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2C13" w:rsidRDefault="00752C13" w:rsidP="0066558F">
      <w:pPr>
        <w:spacing w:after="15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noProof/>
          <w:color w:val="000000"/>
          <w:sz w:val="24"/>
          <w:szCs w:val="24"/>
          <w:lang w:eastAsia="ru-RU"/>
        </w:rPr>
        <w:drawing>
          <wp:inline distT="0" distB="0" distL="0" distR="0">
            <wp:extent cx="6219190" cy="8546689"/>
            <wp:effectExtent l="19050" t="0" r="0" b="0"/>
            <wp:docPr id="4" name="Рисунок 4" descr="C:\Users\учитель\Desktop\Новая папка (5)\сканирование0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учитель\Desktop\Новая папка (5)\сканирование0103.jpg"/>
                    <pic:cNvPicPr>
                      <a:picLocks noChangeAspect="1" noChangeArrowheads="1"/>
                    </pic:cNvPicPr>
                  </pic:nvPicPr>
                  <pic:blipFill>
                    <a:blip r:embed="rId7" cstate="print"/>
                    <a:srcRect/>
                    <a:stretch>
                      <a:fillRect/>
                    </a:stretch>
                  </pic:blipFill>
                  <pic:spPr bwMode="auto">
                    <a:xfrm>
                      <a:off x="0" y="0"/>
                      <a:ext cx="6219190" cy="8546689"/>
                    </a:xfrm>
                    <a:prstGeom prst="rect">
                      <a:avLst/>
                    </a:prstGeom>
                    <a:noFill/>
                    <a:ln w="9525">
                      <a:noFill/>
                      <a:miter lim="800000"/>
                      <a:headEnd/>
                      <a:tailEnd/>
                    </a:ln>
                  </pic:spPr>
                </pic:pic>
              </a:graphicData>
            </a:graphic>
          </wp:inline>
        </w:drawing>
      </w:r>
    </w:p>
    <w:p w:rsidR="00752C13" w:rsidRDefault="00752C13" w:rsidP="0066558F">
      <w:pPr>
        <w:spacing w:after="150" w:line="240" w:lineRule="auto"/>
        <w:jc w:val="center"/>
        <w:rPr>
          <w:rFonts w:ascii="Times New Roman" w:eastAsia="Times New Roman" w:hAnsi="Times New Roman" w:cs="Times New Roman"/>
          <w:color w:val="000000"/>
          <w:sz w:val="24"/>
          <w:szCs w:val="24"/>
          <w:lang w:val="en-US" w:eastAsia="ru-RU"/>
        </w:rPr>
      </w:pPr>
    </w:p>
    <w:p w:rsidR="00752C13" w:rsidRDefault="00752C13" w:rsidP="0066558F">
      <w:pPr>
        <w:spacing w:after="150" w:line="240" w:lineRule="auto"/>
        <w:jc w:val="center"/>
        <w:rPr>
          <w:rFonts w:ascii="Times New Roman" w:eastAsia="Times New Roman" w:hAnsi="Times New Roman" w:cs="Times New Roman"/>
          <w:color w:val="000000"/>
          <w:sz w:val="24"/>
          <w:szCs w:val="24"/>
          <w:lang w:val="en-US" w:eastAsia="ru-RU"/>
        </w:rPr>
      </w:pPr>
    </w:p>
    <w:p w:rsidR="004F4F7A" w:rsidRPr="004F4F7A" w:rsidRDefault="004F4F7A" w:rsidP="0066558F">
      <w:pPr>
        <w:spacing w:after="150" w:line="240" w:lineRule="auto"/>
        <w:jc w:val="center"/>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Содержание</w:t>
      </w:r>
    </w:p>
    <w:p w:rsidR="004F4F7A" w:rsidRPr="004F4F7A" w:rsidRDefault="004F4F7A" w:rsidP="0066558F">
      <w:pPr>
        <w:spacing w:after="150" w:line="240" w:lineRule="auto"/>
        <w:jc w:val="center"/>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 Целевой раздел</w:t>
      </w:r>
    </w:p>
    <w:p w:rsidR="004F4F7A" w:rsidRPr="004F4F7A" w:rsidRDefault="004F4F7A" w:rsidP="004B3F0E">
      <w:pPr>
        <w:spacing w:after="150" w:line="240" w:lineRule="auto"/>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1.1</w:t>
      </w:r>
      <w:bookmarkStart w:id="0" w:name="_GoBack"/>
      <w:bookmarkEnd w:id="0"/>
      <w:r w:rsidRPr="004F4F7A">
        <w:rPr>
          <w:rFonts w:ascii="Times New Roman" w:eastAsia="Times New Roman" w:hAnsi="Times New Roman" w:cs="Times New Roman"/>
          <w:b/>
          <w:bCs/>
          <w:color w:val="000000"/>
          <w:sz w:val="24"/>
          <w:szCs w:val="24"/>
          <w:lang w:eastAsia="ru-RU"/>
        </w:rPr>
        <w:t>. Пояснительная записка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 Планируемые результаты освоения обучающимися основной образовательной программы основного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1.2.1. Общие положения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1.2.2. Ведущие целевые установки и основные ожидаемые результаты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1.2.3. Планируемые результаты освоения учебных и междисциплинарных программ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1.2.3.1. Формирование универсальных учебных действий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1.2.3.2. Формирование ИКТ-компетентности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1.2.3.3. Основы учебно-исследовательской и проектной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1.2.3.4. Стратегии смыслового чтения и работа с текстом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1.2.3.5. Русский язык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1.2.3.6. Литература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1.2.3.7. Иностранный язык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1.2.3.8. История России. Всеобщая история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1.2.3.9. Обществознание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1.2.3.10. География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1.2.3.11. Математика. Алгебра. Геометрия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1.2.3.12. Информатика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1.2.3.13. Физика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1.2.3.14. Биология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1.2.3.15. Химия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1.2.3.16. Изобразительное искусство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1.2.3.17. Музыка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1.2.3.18. Технология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1.2.3.19. Физическая культура</w:t>
      </w:r>
    </w:p>
    <w:p w:rsid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1.2.3.20. Основы безопасности жизнедеятельности</w:t>
      </w:r>
    </w:p>
    <w:p w:rsidR="00AF0D84" w:rsidRDefault="00AF0D84" w:rsidP="00E45F4C">
      <w:pPr>
        <w:spacing w:after="15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1.2.3.21.Татарский язык</w:t>
      </w:r>
    </w:p>
    <w:p w:rsidR="00AF0D84" w:rsidRPr="004F4F7A" w:rsidRDefault="00AF0D84" w:rsidP="00E45F4C">
      <w:pPr>
        <w:spacing w:after="15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1.2.3.22.Татарская литература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1.3. Система оценки достижения планируемых результатов освоения основной образовательной программы основного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1.3.1. Общие положения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1.3.2. Особенности оценки личностных результатов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1.3.3. Особенности оценки метапредметных результатов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1.3.4. Особенности оценки предметных результатов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1.3.5. Система внутришкольного мониторинга образовательных достижений и портфель достижений как инструменты динамики образовательных достижений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1.3.6. Итоговая оценка выпускника и её использование при переходе от основного к среднему общему образованию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1.3.7. Оценка результатов деятельности образовательного учреждения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 Содержательный раздел</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2.1. Программа развития универсальных учебных действий на ступени основного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2.2. Программы отдельных учебных предметов, курсов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2.2.1. Общие положения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2.2.2. Основное содержание учебных предметов на ступени основного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2.2.2.1. Русский язык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2.2.2.2. Литература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2.2.2.3. Иностранный язык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2.2.2.4. История России. Всеобщая история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2.2.2.5. Обществознание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2.2.2.6. География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2.2.2.7. Математика. Алгебра. Геометрия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2.2.2.8. Информатика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2.2.2.9. Физика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2.2.2.10. Биология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2.2.2.11. Химия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2.2.2.12. Изобразительное искусство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2.2.2.13. Музыка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2.2.2.14. Технология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2.2.2.15. Физическая культура</w:t>
      </w:r>
    </w:p>
    <w:p w:rsid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2.2.2.16. Основы безопасности жизнедеятельности</w:t>
      </w:r>
    </w:p>
    <w:p w:rsidR="00AF0D84" w:rsidRDefault="00AF0D84" w:rsidP="00E45F4C">
      <w:pPr>
        <w:spacing w:after="15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2.2.2.17.Татарский язык</w:t>
      </w:r>
    </w:p>
    <w:p w:rsidR="00AF0D84" w:rsidRPr="004F4F7A" w:rsidRDefault="00AF0D84" w:rsidP="00E45F4C">
      <w:pPr>
        <w:spacing w:after="15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2.2.2.18.Татарская литература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2.3. Программа воспитания и социализации обучающихся на ступени основного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2.3.1. Цель и задачи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2.3.2. Основные направления и ценностные основы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2.3.3. Принципы и особенности организации содержания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2.3.4. Основное содержание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2.3.5. Виды деятельности и формы занятий с обучающимися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2.3.6. Совместная деятельность образовательного учреждения с предприятиями, общественными организациями, системой дополнительного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образования по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2.3.7. Основные формы организации педагогической поддержки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2.3.8. Организация работы по формированию экологически целесообразного, здорового и безопасного образа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2.3.9. Деятельность образовательного учреждения в области непрерывного экологического здоровьесберегающего образования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2.3.10. Планируемые результаты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2.3.11. Мониторинг эффективности реализации образовательным учреждением Программы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2.3.12. Методологический инструментарий мониторинга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2.4. Программа коррекционной работы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3. Организационный раздел</w:t>
      </w:r>
    </w:p>
    <w:p w:rsidR="004F4F7A" w:rsidRPr="00AF0D84"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3.1. Базисный учебный план основного общего</w:t>
      </w:r>
      <w:r w:rsidR="00AF0D84">
        <w:rPr>
          <w:rFonts w:ascii="Times New Roman" w:eastAsia="Times New Roman" w:hAnsi="Times New Roman" w:cs="Times New Roman"/>
          <w:color w:val="000000"/>
          <w:sz w:val="24"/>
          <w:szCs w:val="24"/>
          <w:lang w:eastAsia="ru-RU"/>
        </w:rPr>
        <w:t xml:space="preserve"> о</w:t>
      </w:r>
      <w:r w:rsidRPr="004F4F7A">
        <w:rPr>
          <w:rFonts w:ascii="Times New Roman" w:eastAsia="Times New Roman" w:hAnsi="Times New Roman" w:cs="Times New Roman"/>
          <w:b/>
          <w:bCs/>
          <w:color w:val="000000"/>
          <w:sz w:val="24"/>
          <w:szCs w:val="24"/>
          <w:lang w:eastAsia="ru-RU"/>
        </w:rPr>
        <w:t>бразования</w:t>
      </w:r>
    </w:p>
    <w:p w:rsidR="00AF0D84" w:rsidRPr="004F4F7A" w:rsidRDefault="00AF0D84" w:rsidP="00E45F4C">
      <w:pPr>
        <w:spacing w:after="15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3.1.1.План внеурочной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3.2. Система условий реализации основной образовательной программы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3.2.1. Описание кадровых условий реализации основной образовательной программы основного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3.2.2. Психолого-педагогические условия реализации основной образовательной программы основного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3.2.3. Финансовое обеспечение реализации основной образовательной программы основного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3.2.4. Материально-технические условия реализации основной образовательной программы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3.2.5. Информационно-методические условия реализации основной образовательной программы основного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3.2.6. Дорожная карта формирования необходимой системы условий реализации основной образовательной программы основного общего образования</w:t>
      </w:r>
    </w:p>
    <w:p w:rsidR="000D77AC" w:rsidRDefault="000D77AC" w:rsidP="00E45F4C">
      <w:pPr>
        <w:spacing w:after="150" w:line="240" w:lineRule="auto"/>
        <w:jc w:val="both"/>
        <w:rPr>
          <w:rFonts w:ascii="Times New Roman" w:eastAsia="Times New Roman" w:hAnsi="Times New Roman" w:cs="Times New Roman"/>
          <w:b/>
          <w:bCs/>
          <w:color w:val="000000"/>
          <w:sz w:val="24"/>
          <w:szCs w:val="24"/>
          <w:lang w:eastAsia="ru-RU"/>
        </w:rPr>
      </w:pPr>
    </w:p>
    <w:p w:rsidR="000D77AC" w:rsidRDefault="000D77AC" w:rsidP="00E45F4C">
      <w:pPr>
        <w:spacing w:after="150" w:line="240" w:lineRule="auto"/>
        <w:jc w:val="both"/>
        <w:rPr>
          <w:rFonts w:ascii="Times New Roman" w:eastAsia="Times New Roman" w:hAnsi="Times New Roman" w:cs="Times New Roman"/>
          <w:b/>
          <w:bCs/>
          <w:color w:val="000000"/>
          <w:sz w:val="24"/>
          <w:szCs w:val="24"/>
          <w:lang w:eastAsia="ru-RU"/>
        </w:rPr>
      </w:pPr>
    </w:p>
    <w:p w:rsidR="000D77AC" w:rsidRDefault="000D77AC" w:rsidP="00E45F4C">
      <w:pPr>
        <w:spacing w:after="150" w:line="240" w:lineRule="auto"/>
        <w:jc w:val="both"/>
        <w:rPr>
          <w:rFonts w:ascii="Times New Roman" w:eastAsia="Times New Roman" w:hAnsi="Times New Roman" w:cs="Times New Roman"/>
          <w:b/>
          <w:bCs/>
          <w:color w:val="000000"/>
          <w:sz w:val="24"/>
          <w:szCs w:val="24"/>
          <w:lang w:eastAsia="ru-RU"/>
        </w:rPr>
      </w:pPr>
    </w:p>
    <w:p w:rsidR="000D77AC" w:rsidRDefault="000D77AC" w:rsidP="00E45F4C">
      <w:pPr>
        <w:spacing w:after="150" w:line="240" w:lineRule="auto"/>
        <w:jc w:val="both"/>
        <w:rPr>
          <w:rFonts w:ascii="Times New Roman" w:eastAsia="Times New Roman" w:hAnsi="Times New Roman" w:cs="Times New Roman"/>
          <w:b/>
          <w:bCs/>
          <w:color w:val="000000"/>
          <w:sz w:val="24"/>
          <w:szCs w:val="24"/>
          <w:lang w:eastAsia="ru-RU"/>
        </w:rPr>
      </w:pPr>
    </w:p>
    <w:p w:rsidR="000D77AC" w:rsidRDefault="000D77AC" w:rsidP="00E45F4C">
      <w:pPr>
        <w:spacing w:after="150" w:line="240" w:lineRule="auto"/>
        <w:jc w:val="both"/>
        <w:rPr>
          <w:rFonts w:ascii="Times New Roman" w:eastAsia="Times New Roman" w:hAnsi="Times New Roman" w:cs="Times New Roman"/>
          <w:b/>
          <w:bCs/>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1. Целевой раздел</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1.1. Пояснительная записка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Основная образовательная программа основного общего образовани</w:t>
      </w:r>
      <w:r>
        <w:rPr>
          <w:rFonts w:ascii="Times New Roman" w:eastAsia="Times New Roman" w:hAnsi="Times New Roman" w:cs="Times New Roman"/>
          <w:color w:val="000000"/>
          <w:sz w:val="24"/>
          <w:szCs w:val="24"/>
          <w:lang w:eastAsia="ru-RU"/>
        </w:rPr>
        <w:t xml:space="preserve">я муниципального бюджетного  </w:t>
      </w:r>
      <w:r w:rsidR="0032450D">
        <w:rPr>
          <w:rFonts w:ascii="Times New Roman" w:eastAsia="Times New Roman" w:hAnsi="Times New Roman" w:cs="Times New Roman"/>
          <w:color w:val="000000"/>
          <w:sz w:val="24"/>
          <w:szCs w:val="24"/>
          <w:lang w:eastAsia="ru-RU"/>
        </w:rPr>
        <w:t>обще</w:t>
      </w:r>
      <w:r w:rsidRPr="004F4F7A">
        <w:rPr>
          <w:rFonts w:ascii="Times New Roman" w:eastAsia="Times New Roman" w:hAnsi="Times New Roman" w:cs="Times New Roman"/>
          <w:color w:val="000000"/>
          <w:sz w:val="24"/>
          <w:szCs w:val="24"/>
          <w:lang w:eastAsia="ru-RU"/>
        </w:rPr>
        <w:t>образовательног</w:t>
      </w:r>
      <w:r w:rsidR="0032450D">
        <w:rPr>
          <w:rFonts w:ascii="Times New Roman" w:eastAsia="Times New Roman" w:hAnsi="Times New Roman" w:cs="Times New Roman"/>
          <w:color w:val="000000"/>
          <w:sz w:val="24"/>
          <w:szCs w:val="24"/>
          <w:lang w:eastAsia="ru-RU"/>
        </w:rPr>
        <w:t>о учреждения « Кзыл-Ярская с</w:t>
      </w:r>
      <w:r w:rsidRPr="004F4F7A">
        <w:rPr>
          <w:rFonts w:ascii="Times New Roman" w:eastAsia="Times New Roman" w:hAnsi="Times New Roman" w:cs="Times New Roman"/>
          <w:color w:val="000000"/>
          <w:sz w:val="24"/>
          <w:szCs w:val="24"/>
          <w:lang w:eastAsia="ru-RU"/>
        </w:rPr>
        <w:t>редняя общ</w:t>
      </w:r>
      <w:r w:rsidR="005F185A">
        <w:rPr>
          <w:rFonts w:ascii="Times New Roman" w:eastAsia="Times New Roman" w:hAnsi="Times New Roman" w:cs="Times New Roman"/>
          <w:color w:val="000000"/>
          <w:sz w:val="24"/>
          <w:szCs w:val="24"/>
          <w:lang w:eastAsia="ru-RU"/>
        </w:rPr>
        <w:t>еобразовательная школа</w:t>
      </w:r>
      <w:r w:rsidRPr="004F4F7A">
        <w:rPr>
          <w:rFonts w:ascii="Times New Roman" w:eastAsia="Times New Roman" w:hAnsi="Times New Roman" w:cs="Times New Roman"/>
          <w:color w:val="000000"/>
          <w:sz w:val="24"/>
          <w:szCs w:val="24"/>
          <w:lang w:eastAsia="ru-RU"/>
        </w:rPr>
        <w:t>» разработана в соответствии с требованиями федерального государственного образовательного стандарта основного общего образования (далее — Стандарт)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Цель реализации </w:t>
      </w:r>
      <w:r w:rsidRPr="004F4F7A">
        <w:rPr>
          <w:rFonts w:ascii="Times New Roman" w:eastAsia="Times New Roman" w:hAnsi="Times New Roman" w:cs="Times New Roman"/>
          <w:color w:val="000000"/>
          <w:sz w:val="24"/>
          <w:szCs w:val="24"/>
          <w:lang w:eastAsia="ru-RU"/>
        </w:rPr>
        <w:t>основной образовательной программы основного общего образования — обеспечение выполнения требований Стандарта.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Достижение поставленной цели предусматривает решение следующих основных </w:t>
      </w:r>
      <w:r w:rsidRPr="004F4F7A">
        <w:rPr>
          <w:rFonts w:ascii="Times New Roman" w:eastAsia="Times New Roman" w:hAnsi="Times New Roman" w:cs="Times New Roman"/>
          <w:b/>
          <w:bCs/>
          <w:color w:val="000000"/>
          <w:sz w:val="24"/>
          <w:szCs w:val="24"/>
          <w:lang w:eastAsia="ru-RU"/>
        </w:rPr>
        <w:t>задач:</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общей культуры, духовно-нравственное, гражданское, социальное, личностное и интеллектуальное развитие, самосовершенствование обучающихся, обеспечивающие их социальную успешность, развитие творческих способностей, сохранение и укрепление здоровья;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обеспечение планируемых результатов по достижению выпускником целевых установок, знаний, умений, навыков, компетенций и компетентностей, определяемых личностными, семейными, общественными, государственными потребностями и возможностями обучающегося среднего школьного возраста, индивидуальными особенностями его развития и состояния здоровья;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становление и развитие личности в её индивидуальности, самобытности, уникальности и неповторимости;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обеспечение преемственности начального общего, основного общего, среднего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обеспечение доступности получения качественного основного общего образования, достижение планируемых результатов освоения основной образовательной программы основного общего образования всеми обучающимися, в том числе детьми-инвалидами и детьми с ограниченными возможностями здоровья;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установление требований к воспитанию и социализации обучающихся как части образовательной программы и соответствующему усилению воспитательного потенциала школы, обеспечению индивидуализированного психолого-педагогического сопровождения каждого обучающегося, формированию образовательного базиса, основанного не только на знаниях, но и на соответствующем культурном уровне развития личности, созданию необходимых условий для её самореализации;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обеспечение эффективного сочетания урочных и внеурочных форм организации образовательного процесса, взаимодействия всех его участников;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взаимодействие образовательного учреждения при реализации основной образовательной программы с социальными партнёрами;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выявление и развитие способностей обучающихся, в том числе одарённых детей, детей с ограниченными возможностями здоровья и инвалидов, их профессиональных склонностей через систему клубов, секций, студий и кружков,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организация интеллектуальных и творческих соревнований, научно-технического творчества, проектной и учебно-исследовательской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участие обучающихся, их родителей (законных представителей), педагогических работников и общественности в проектировании и развитии внутришкольной социальной среды, школьного уклада;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социальное и учебно-исследовательское проектирование, профессиональная ориентация обучающихся при поддержке педагогов, психолога, социального педагога;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сохранение и укрепление физического, психологического и социального здоровья обучающихся, обеспечение их безопасности.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основе реализации основной образовательной программы лежит </w:t>
      </w:r>
      <w:r w:rsidRPr="004F4F7A">
        <w:rPr>
          <w:rFonts w:ascii="Times New Roman" w:eastAsia="Times New Roman" w:hAnsi="Times New Roman" w:cs="Times New Roman"/>
          <w:b/>
          <w:bCs/>
          <w:color w:val="000000"/>
          <w:sz w:val="24"/>
          <w:szCs w:val="24"/>
          <w:lang w:eastAsia="ru-RU"/>
        </w:rPr>
        <w:t>системно-деятельностный подход, </w:t>
      </w:r>
      <w:r w:rsidRPr="004F4F7A">
        <w:rPr>
          <w:rFonts w:ascii="Times New Roman" w:eastAsia="Times New Roman" w:hAnsi="Times New Roman" w:cs="Times New Roman"/>
          <w:color w:val="000000"/>
          <w:sz w:val="24"/>
          <w:szCs w:val="24"/>
          <w:lang w:eastAsia="ru-RU"/>
        </w:rPr>
        <w:t>который предполагает: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воспитание и развитие качеств личности, отвечающих требованиям информационного общества, инновационной экономики, задачам построения российского гражданского общества на основе принципов толерантности, диалога культур и уважения его многонационального, поликультурного и поликонфессионального состава;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соответствующей целям общего образования социальной среды развития обучающихся в системе образования, переход к стратегии социального проектирования и конструирования на основе разработки содержания и технологий образования, определяющих пути и способы достижения желаемого уровня (результата) личностного и познавательного развития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ориентацию на достижение цели и основного результата образования — развитие на основе освоения универсальных учебных действий, познания и освоения мира личности обучающегося, его активной учебно-познавательной деятельности, формирование его готовности к саморазвитию и непрерывному образованию;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признание решающей роли содержания образования, способов организации образовательной деятельности и учебного сотрудничества в достижении целей личностного и социального развития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учёт индивидуальных возрастных, психологических и физиологических особенностей обучающихся, роли, значения видов деятельности и форм общения при построении образовательного процесса и определении образовательно-воспитательных целей и путей их достижения;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разнообразие индивидуальных образовательных траекторий и индивидуального развития каждого обучающегося, в том числе одарённых детей, детей-инвалидов и детей с ограниченными возможностями здоровья.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Основная образовательная программа образования муниципального бюджетного об</w:t>
      </w:r>
      <w:r w:rsidR="0032450D">
        <w:rPr>
          <w:rFonts w:ascii="Times New Roman" w:eastAsia="Times New Roman" w:hAnsi="Times New Roman" w:cs="Times New Roman"/>
          <w:color w:val="000000"/>
          <w:sz w:val="24"/>
          <w:szCs w:val="24"/>
          <w:lang w:eastAsia="ru-RU"/>
        </w:rPr>
        <w:t>щеобразовательного учреждения «Кзыл-Ярская с</w:t>
      </w:r>
      <w:r w:rsidRPr="004F4F7A">
        <w:rPr>
          <w:rFonts w:ascii="Times New Roman" w:eastAsia="Times New Roman" w:hAnsi="Times New Roman" w:cs="Times New Roman"/>
          <w:color w:val="000000"/>
          <w:sz w:val="24"/>
          <w:szCs w:val="24"/>
          <w:lang w:eastAsia="ru-RU"/>
        </w:rPr>
        <w:t>редняя общ</w:t>
      </w:r>
      <w:r w:rsidR="0032450D">
        <w:rPr>
          <w:rFonts w:ascii="Times New Roman" w:eastAsia="Times New Roman" w:hAnsi="Times New Roman" w:cs="Times New Roman"/>
          <w:color w:val="000000"/>
          <w:sz w:val="24"/>
          <w:szCs w:val="24"/>
          <w:lang w:eastAsia="ru-RU"/>
        </w:rPr>
        <w:t xml:space="preserve">еобразовательная школа </w:t>
      </w:r>
      <w:r w:rsidRPr="004F4F7A">
        <w:rPr>
          <w:rFonts w:ascii="Times New Roman" w:eastAsia="Times New Roman" w:hAnsi="Times New Roman" w:cs="Times New Roman"/>
          <w:color w:val="000000"/>
          <w:sz w:val="24"/>
          <w:szCs w:val="24"/>
          <w:lang w:eastAsia="ru-RU"/>
        </w:rPr>
        <w:t>» сформирована с учётом психолого-педагогических особенностей развития детей 10—15 лет, связанных: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 переходом от учебных действий, характерных для начальной школы и осуществляемых только совместно с классом как учебной общностью и под руководством учителя, от способности только осуществлять принятие заданной педагогом и осмысленной цели к овладению этой учебной деятельностью на ступени основной школы в единстве мотивационно-смыслового и операционно-технического компонентов, становление которой осуществляется в форме учебного исследования, к новой внутренней позиции обучающегося — направленности на самостоятельный познавательный поиск, постановку учебных целей, освоение и самостоятельное осуществление контрольных и оценочных действий, инициативу в организации учебного сотрудничества;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xml:space="preserve">— с осуществлением на каждом возрастном уровне (10—13 и 13—15 лет) благодаря развитию рефлексии общих способов действий и возможностей их переноса в различные учебно-предметные области, качественного преобразования учебных действий моделирования, контроля и оценки и перехода от самостоятельной постановки обучающимися новых учебных </w:t>
      </w:r>
      <w:r w:rsidRPr="004F4F7A">
        <w:rPr>
          <w:rFonts w:ascii="Times New Roman" w:eastAsia="Times New Roman" w:hAnsi="Times New Roman" w:cs="Times New Roman"/>
          <w:color w:val="000000"/>
          <w:sz w:val="24"/>
          <w:szCs w:val="24"/>
          <w:lang w:eastAsia="ru-RU"/>
        </w:rPr>
        <w:lastRenderedPageBreak/>
        <w:t>задач к развитию способности проектирования собственной учебной деятельности и построению жизненных планов во временной перспективе</w:t>
      </w:r>
      <w:r w:rsidRPr="004F4F7A">
        <w:rPr>
          <w:rFonts w:ascii="Times New Roman" w:eastAsia="Times New Roman" w:hAnsi="Times New Roman" w:cs="Times New Roman"/>
          <w:i/>
          <w:iCs/>
          <w:color w:val="000000"/>
          <w:sz w:val="24"/>
          <w:szCs w:val="24"/>
          <w:lang w:eastAsia="ru-RU"/>
        </w:rPr>
        <w:t>;</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 формированием у обучающегося научного типа мышления, ориентирующего на общекультурные образцы, нормы, эталоны и закономерности взаимодействия с окружающим миром;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 овладением коммуникативными средствами и способами организации кооперации и сотрудничества</w:t>
      </w:r>
      <w:r w:rsidRPr="004F4F7A">
        <w:rPr>
          <w:rFonts w:ascii="Times New Roman" w:eastAsia="Times New Roman" w:hAnsi="Times New Roman" w:cs="Times New Roman"/>
          <w:i/>
          <w:iCs/>
          <w:color w:val="000000"/>
          <w:sz w:val="24"/>
          <w:szCs w:val="24"/>
          <w:lang w:eastAsia="ru-RU"/>
        </w:rPr>
        <w:t>; </w:t>
      </w:r>
      <w:r w:rsidRPr="004F4F7A">
        <w:rPr>
          <w:rFonts w:ascii="Times New Roman" w:eastAsia="Times New Roman" w:hAnsi="Times New Roman" w:cs="Times New Roman"/>
          <w:color w:val="000000"/>
          <w:sz w:val="24"/>
          <w:szCs w:val="24"/>
          <w:lang w:eastAsia="ru-RU"/>
        </w:rPr>
        <w:t>развитием учебного сотрудничества, реализуемого в отношениях обучающихся с учителем и сверстниками;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 изменением формы организации учебной деятельности и учебного сотрудничества от классно-урочной к лабораторно-семинарской, лекционно-лабораторной, исследовательской.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Переход обучающегося в основную школу совпадает с предкритической фазой развития ребёнка — переходом к кризису младшего подросткового возраста (10—13 лет, 5— 7 классы), характеризующемуся началом перехода от детства к взрослости, при котором центральным и специфическим новообразованием в личности подростка является возникновение и развитие у него самосознания — представления о том, что он уже не ребёнок, т. е. чувства взрослости</w:t>
      </w:r>
      <w:r w:rsidRPr="004F4F7A">
        <w:rPr>
          <w:rFonts w:ascii="Times New Roman" w:eastAsia="Times New Roman" w:hAnsi="Times New Roman" w:cs="Times New Roman"/>
          <w:i/>
          <w:iCs/>
          <w:color w:val="000000"/>
          <w:sz w:val="24"/>
          <w:szCs w:val="24"/>
          <w:lang w:eastAsia="ru-RU"/>
        </w:rPr>
        <w:t>, </w:t>
      </w:r>
      <w:r w:rsidRPr="004F4F7A">
        <w:rPr>
          <w:rFonts w:ascii="Times New Roman" w:eastAsia="Times New Roman" w:hAnsi="Times New Roman" w:cs="Times New Roman"/>
          <w:color w:val="000000"/>
          <w:sz w:val="24"/>
          <w:szCs w:val="24"/>
          <w:lang w:eastAsia="ru-RU"/>
        </w:rPr>
        <w:t>а также внутренней переориентацией подростка с правил и ограничений, связанных с моралью послушания</w:t>
      </w:r>
      <w:r w:rsidRPr="004F4F7A">
        <w:rPr>
          <w:rFonts w:ascii="Times New Roman" w:eastAsia="Times New Roman" w:hAnsi="Times New Roman" w:cs="Times New Roman"/>
          <w:i/>
          <w:iCs/>
          <w:color w:val="000000"/>
          <w:sz w:val="24"/>
          <w:szCs w:val="24"/>
          <w:lang w:eastAsia="ru-RU"/>
        </w:rPr>
        <w:t>, </w:t>
      </w:r>
      <w:r w:rsidRPr="004F4F7A">
        <w:rPr>
          <w:rFonts w:ascii="Times New Roman" w:eastAsia="Times New Roman" w:hAnsi="Times New Roman" w:cs="Times New Roman"/>
          <w:color w:val="000000"/>
          <w:sz w:val="24"/>
          <w:szCs w:val="24"/>
          <w:lang w:eastAsia="ru-RU"/>
        </w:rPr>
        <w:t>на нормы поведения взрослых.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Второй этап подросткового развития (14—15 лет, 8—9 классы) характеризуется: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бурным, скачкообразным характером развития, т. е. происходящими за сравнительно короткий срок многочисленными качественными изменениями прежних особенностей, интересов и отношений ребёнка, появлением у подростка значительных субъективных трудностей и переживаний;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стремлением подростка к общению и совместной деятельности со сверстниками;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особой чувствительностью к морально-этическому «кодексу товарищества», в котором заданы важнейшие нормы социального поведения взрослого мира;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процессом перехода от детства к взрослости, отражающимся в его характеристике как «переходного», «трудного» или «критического»;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обострённой, в связи с возникновением чувства взрослости, восприимчивостью к усвоению норм, ценностей и способов поведения, которые существуют в мире взрослых и в их отношениях, порождающей интенсивное формирование на данном возрастном этапе нравственных понятий и убеждений, выработку принципов, моральное развитие личности;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сложными поведенческими проявлениями, вызванными противоречием между потребностью в признании их взрослыми со стороны окружающих и собственной неуверенностью в этом (нормативный кризис с его кульминационной точкой подросткового кризиса независимости, проявляющегося в разных формах непослушания, сопротивления и протеста);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изменением социальной ситуации развития — ростом информационных перегрузок и изменением характера и способа общения и социальных взаимодействий — объёмы и способы получения информации (СМИ, телевидение, Интернет).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Учёт особенностей подросткового возраста, успешность и своевременность формирования новообразований познавательной сферы, качеств и свойств личности связывается с активной позицией учителя, а также с адекватностью построения образовательного процесса и выбора условий и методик обучения.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Объективно необходимое для подготовки к будущей жизни подростка развитие его социальной взрослости требует и от родителей (законных представителей) решения соответствующей задачи воспитания подростка в семье, смены прежнего типа отношений на новый.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 Планируемые результаты освоения обучающимися основной образовательной программы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основного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1.2.1. Общие положения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Планируемые результаты освоения основной образовательной программы основного общего образования (далее — планируемые результаты) образования муниципального бюджетного об</w:t>
      </w:r>
      <w:r w:rsidR="0032450D">
        <w:rPr>
          <w:rFonts w:ascii="Times New Roman" w:eastAsia="Times New Roman" w:hAnsi="Times New Roman" w:cs="Times New Roman"/>
          <w:color w:val="000000"/>
          <w:sz w:val="24"/>
          <w:szCs w:val="24"/>
          <w:lang w:eastAsia="ru-RU"/>
        </w:rPr>
        <w:t>щеобразовательного учреждения «Кзыл-Ярская с</w:t>
      </w:r>
      <w:r w:rsidRPr="004F4F7A">
        <w:rPr>
          <w:rFonts w:ascii="Times New Roman" w:eastAsia="Times New Roman" w:hAnsi="Times New Roman" w:cs="Times New Roman"/>
          <w:color w:val="000000"/>
          <w:sz w:val="24"/>
          <w:szCs w:val="24"/>
          <w:lang w:eastAsia="ru-RU"/>
        </w:rPr>
        <w:t>редняя общеобразовательная школа » представляют собой систему </w:t>
      </w:r>
      <w:r w:rsidRPr="004F4F7A">
        <w:rPr>
          <w:rFonts w:ascii="Times New Roman" w:eastAsia="Times New Roman" w:hAnsi="Times New Roman" w:cs="Times New Roman"/>
          <w:b/>
          <w:bCs/>
          <w:i/>
          <w:iCs/>
          <w:color w:val="000000"/>
          <w:sz w:val="24"/>
          <w:szCs w:val="24"/>
          <w:lang w:eastAsia="ru-RU"/>
        </w:rPr>
        <w:t>ведущих целевых установок и ожидаемых результатов освоения всех компонентов, составляющих содержательную основу образовательной программы. </w:t>
      </w:r>
      <w:r w:rsidRPr="004F4F7A">
        <w:rPr>
          <w:rFonts w:ascii="Times New Roman" w:eastAsia="Times New Roman" w:hAnsi="Times New Roman" w:cs="Times New Roman"/>
          <w:color w:val="000000"/>
          <w:sz w:val="24"/>
          <w:szCs w:val="24"/>
          <w:lang w:eastAsia="ru-RU"/>
        </w:rPr>
        <w:t>Они обеспечивают связь между требованиями Стандарта, образовательным процессом и системой оценки результатов освоения основной образовательной программы основного общего образования (далее — системой оценки), выступая содержательной и критериальной основой для разработки программ учебных предметов, курсов, учебно-методической литературы, с одной стороны, и системы оценки — с другой.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соответствии с требованиями Стандарта система планируемых результатов — личностных, метапредметных и предметных — устанавливает и описывает классы учебно-познавательных и учебно-практических задач, которые осваивают обучающиеся в ходе обучения, особо выделяя среди них те, которые выносятся на итоговую оценку, в том числе государственную итоговую аттестацию выпускников. Успешное выполнение этих задач требует от обучающихся овладения системой учебных действий (универсальных и специфических для данного учебного предмета: личностных, регулятивных, коммуникативных, познавательных) с учебным материалом</w:t>
      </w:r>
      <w:r w:rsidRPr="004F4F7A">
        <w:rPr>
          <w:rFonts w:ascii="Times New Roman" w:eastAsia="Times New Roman" w:hAnsi="Times New Roman" w:cs="Times New Roman"/>
          <w:i/>
          <w:iCs/>
          <w:color w:val="000000"/>
          <w:sz w:val="24"/>
          <w:szCs w:val="24"/>
          <w:lang w:eastAsia="ru-RU"/>
        </w:rPr>
        <w:t>, </w:t>
      </w:r>
      <w:r w:rsidRPr="004F4F7A">
        <w:rPr>
          <w:rFonts w:ascii="Times New Roman" w:eastAsia="Times New Roman" w:hAnsi="Times New Roman" w:cs="Times New Roman"/>
          <w:color w:val="000000"/>
          <w:sz w:val="24"/>
          <w:szCs w:val="24"/>
          <w:lang w:eastAsia="ru-RU"/>
        </w:rPr>
        <w:t>и прежде всего с опорным учебным материалом</w:t>
      </w:r>
      <w:r w:rsidRPr="004F4F7A">
        <w:rPr>
          <w:rFonts w:ascii="Times New Roman" w:eastAsia="Times New Roman" w:hAnsi="Times New Roman" w:cs="Times New Roman"/>
          <w:i/>
          <w:iCs/>
          <w:color w:val="000000"/>
          <w:sz w:val="24"/>
          <w:szCs w:val="24"/>
          <w:lang w:eastAsia="ru-RU"/>
        </w:rPr>
        <w:t>, </w:t>
      </w:r>
      <w:r w:rsidRPr="004F4F7A">
        <w:rPr>
          <w:rFonts w:ascii="Times New Roman" w:eastAsia="Times New Roman" w:hAnsi="Times New Roman" w:cs="Times New Roman"/>
          <w:color w:val="000000"/>
          <w:sz w:val="24"/>
          <w:szCs w:val="24"/>
          <w:lang w:eastAsia="ru-RU"/>
        </w:rPr>
        <w:t>служащим основой для последующего обучения.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Фактически личностные, метапредметные и предметные планируемые результаты устанавливают и описывают следующие обобщённые классы учебно-познавательных и учебно-практических задач, предъявляемых обучающимся: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 учебно-познавательные задачи, направленные на формирование и оценку умений и навыков, способствующих </w:t>
      </w:r>
      <w:r w:rsidRPr="004F4F7A">
        <w:rPr>
          <w:rFonts w:ascii="Times New Roman" w:eastAsia="Times New Roman" w:hAnsi="Times New Roman" w:cs="Times New Roman"/>
          <w:b/>
          <w:bCs/>
          <w:color w:val="000000"/>
          <w:sz w:val="24"/>
          <w:szCs w:val="24"/>
          <w:lang w:eastAsia="ru-RU"/>
        </w:rPr>
        <w:t>освоению систематических знаний, </w:t>
      </w:r>
      <w:r w:rsidRPr="004F4F7A">
        <w:rPr>
          <w:rFonts w:ascii="Times New Roman" w:eastAsia="Times New Roman" w:hAnsi="Times New Roman" w:cs="Times New Roman"/>
          <w:color w:val="000000"/>
          <w:sz w:val="24"/>
          <w:szCs w:val="24"/>
          <w:lang w:eastAsia="ru-RU"/>
        </w:rPr>
        <w:t>в том числе: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первичному ознакомлению, отработке и осознанию теоретических моделей и понятий (общенаучных и базовых для данной области знания), стандартных алгоритмов и процедур;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выявлению и осознанию сущности и особенностей изучаемых объектов, процессов и явлений действительности (природных, социальных, культурных, технических и др.) в соответствии с содержанием конкретного учебного предмета, созданию и использованию моделей изучаемых объектов и процессов, схем;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выявлению и анализу существенных и устойчивых связей и отношений между объектами и процессами;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xml:space="preserve">2) учебно-познавательные задачи, направленные на формирование и оценку навыка самостоятельного приобретения, переноса и интеграции знаний как результата использования знакосимволических средств и/или логических операций сравнения, анализа, синтеза, обобщения, интерпретации, оценки, классификации по родовидовым признакам, установления аналогий и причинно-следственных связей, построения рассуждений, соотнесения с известным; требующие от обучающихся более глубокого понимания изученного и/или </w:t>
      </w:r>
      <w:r w:rsidRPr="004F4F7A">
        <w:rPr>
          <w:rFonts w:ascii="Times New Roman" w:eastAsia="Times New Roman" w:hAnsi="Times New Roman" w:cs="Times New Roman"/>
          <w:color w:val="000000"/>
          <w:sz w:val="24"/>
          <w:szCs w:val="24"/>
          <w:lang w:eastAsia="ru-RU"/>
        </w:rPr>
        <w:lastRenderedPageBreak/>
        <w:t>выдвижения новых для них идей, иной точки зрения, создания или исследования новой информации, преобразования известной информации, представления её в новой форме, переноса в иной контекст и т. п.;</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3) учебно-практические задачи, направленные на формирование и оценку навыка разрешения проблем</w:t>
      </w:r>
      <w:r w:rsidRPr="004F4F7A">
        <w:rPr>
          <w:rFonts w:ascii="Times New Roman" w:eastAsia="Times New Roman" w:hAnsi="Times New Roman" w:cs="Times New Roman"/>
          <w:b/>
          <w:bCs/>
          <w:color w:val="000000"/>
          <w:sz w:val="24"/>
          <w:szCs w:val="24"/>
          <w:lang w:eastAsia="ru-RU"/>
        </w:rPr>
        <w:t>/</w:t>
      </w:r>
      <w:r w:rsidRPr="004F4F7A">
        <w:rPr>
          <w:rFonts w:ascii="Times New Roman" w:eastAsia="Times New Roman" w:hAnsi="Times New Roman" w:cs="Times New Roman"/>
          <w:color w:val="000000"/>
          <w:sz w:val="24"/>
          <w:szCs w:val="24"/>
          <w:lang w:eastAsia="ru-RU"/>
        </w:rPr>
        <w:t>проблемных ситуаций, требующие принятия решения в ситуации неопределённости, например, выбора или разработки оптимального либо наиболее эффективного решения, создания объекта с заданными свойствами, установления закономерностей или «устранения неполадок» и т. п.;</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4) учебно-практические задачи, направленные на формирование и оценку навыка сотрудничества, требующие совместной работы в парах или группах с распределением ролей/функций и разделением ответственности за конечный результат;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5) учебно-практические задачи, направленные на формирование и оценку навыка коммуникации, требующие создания письменного или устного текста/высказывания с заданными параметрами: коммуникативной задачей, темой, объёмом, форматом (например, сообщения, комментария, пояснения, призыва, инструкции, текста-описания или текста-рассуждения, формулировки и обоснования гипотезы, устного или письменного заключения, отчёта, оценочного суждения, аргументированного мнения и т. п.);</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6) учебно-практические и учебно-познавательные задачи, направленные на формирование и оценку навыка самоорганизации и саморегуляции, наделяющие обучающихся функциями организации выполнения задания: планирования этапов выполнения работы, отслеживания продвижения в выполнении задания, соблюдения графика подготовки и предоставления материалов, поиска необходимых ресурсов, распределения обязанностей и контроля качества выполнения работы (это долгосрочные проекты с заранее известными требованиями, предъявляемыми к качеству работы или критериями её оценки, в ходе выполнения которых контролирующие функции учителя сведены к минимуму);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7) учебно-практические и учебно-познавательные задачи, направленные на формирование и оценку навыка рефлексии, что требует от обучающихся самостоятельной оценки или анализа собственной учебной деятельности с позиций соответствия полученных результатов учебной задаче, целям и способам действий, выявления позитивных и негативных факторов, влияющих на результаты и качество выполнения задания и/или самостоятельной постановки учебных задач (например, что надо изменить, выполнить по-другому, дополнительно узнать и т. п.);</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8) учебно-практические и учебно-познавательные задачи, направленные на формирование ценностно-смысловых установок, что требует от обучающихся выражения ценностных суждений и/или своей позиции по обсуждаемой проблеме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на основе имеющихся представлений о социальных и/или личностных ценностях, нравственно-этических нормах, эстетических ценностях, а также аргументации (пояснения или комментария) своей позиции или оценки. Данные о достижении этих результатов накапливаются в портфеле достижений ученика;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9) учебно-практические и учебно-познавательные задачи, направленные на формирование и оценку ИКТ-компетентности обучающихся, требующие педагогически целесообразного использования ИКТ в целях повышения эффективности процесса формирования всех перечисленных выше ключевых навыков (самостоятельного приобретения и переноса знаний, сотрудничества и коммуникации, решения проблем и самоорганизации, рефлексии и ценностно-смысловых ориентаций), а также собственно навыков использования ИКТ.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соответствии с реализуемой ФГОС ООО деятельностной парадигмой образования система планируемых результатов строится на основе </w:t>
      </w:r>
      <w:r w:rsidRPr="004F4F7A">
        <w:rPr>
          <w:rFonts w:ascii="Times New Roman" w:eastAsia="Times New Roman" w:hAnsi="Times New Roman" w:cs="Times New Roman"/>
          <w:b/>
          <w:bCs/>
          <w:i/>
          <w:iCs/>
          <w:color w:val="000000"/>
          <w:sz w:val="24"/>
          <w:szCs w:val="24"/>
          <w:lang w:eastAsia="ru-RU"/>
        </w:rPr>
        <w:t>уровневого подхода: </w:t>
      </w:r>
      <w:r w:rsidRPr="004F4F7A">
        <w:rPr>
          <w:rFonts w:ascii="Times New Roman" w:eastAsia="Times New Roman" w:hAnsi="Times New Roman" w:cs="Times New Roman"/>
          <w:color w:val="000000"/>
          <w:sz w:val="24"/>
          <w:szCs w:val="24"/>
          <w:lang w:eastAsia="ru-RU"/>
        </w:rPr>
        <w:t xml:space="preserve">выделения ожидаемого уровня актуального развития большинства обучающихся и ближайшей перспективы их </w:t>
      </w:r>
      <w:r w:rsidRPr="004F4F7A">
        <w:rPr>
          <w:rFonts w:ascii="Times New Roman" w:eastAsia="Times New Roman" w:hAnsi="Times New Roman" w:cs="Times New Roman"/>
          <w:color w:val="000000"/>
          <w:sz w:val="24"/>
          <w:szCs w:val="24"/>
          <w:lang w:eastAsia="ru-RU"/>
        </w:rPr>
        <w:lastRenderedPageBreak/>
        <w:t>развития. Такой подход позволяет определять динамическую картину развития обучающихся, поощрять продвижения обучающихся, выстраивать индивидуальные траектории движения с учётом зоны ближайшего развития ребёнка.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 структуре планируемых результатов </w:t>
      </w:r>
      <w:r w:rsidRPr="004F4F7A">
        <w:rPr>
          <w:rFonts w:ascii="Times New Roman" w:eastAsia="Times New Roman" w:hAnsi="Times New Roman" w:cs="Times New Roman"/>
          <w:color w:val="000000"/>
          <w:sz w:val="24"/>
          <w:szCs w:val="24"/>
          <w:lang w:eastAsia="ru-RU"/>
        </w:rPr>
        <w:t>выделяются: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 Ведущие целевые установки и основные ожидаемые результаты основного общего образования, </w:t>
      </w:r>
      <w:r w:rsidRPr="004F4F7A">
        <w:rPr>
          <w:rFonts w:ascii="Times New Roman" w:eastAsia="Times New Roman" w:hAnsi="Times New Roman" w:cs="Times New Roman"/>
          <w:color w:val="000000"/>
          <w:sz w:val="24"/>
          <w:szCs w:val="24"/>
          <w:lang w:eastAsia="ru-RU"/>
        </w:rPr>
        <w:t>описывающие основной, сущностный вклад каждой изучаемой программы в развитие личности обучающихся, их способностей (Эти результаты приводятся в пояснительных записках к планируемым результатам по каждой учебной или междисциплинарной программе.). Этот блок результатов отражает такие общие цели образования, как формирование ценностно-смысловых установок, развитие интереса, целенаправленное формирование и развитие познавательных потребностей и способностей обучающихся средствами различных предметов. Оценка достижения этой группы планируемых результатов ведётся в ходе процедур, допускающих предоставление и использование </w:t>
      </w:r>
      <w:r w:rsidRPr="004F4F7A">
        <w:rPr>
          <w:rFonts w:ascii="Times New Roman" w:eastAsia="Times New Roman" w:hAnsi="Times New Roman" w:cs="Times New Roman"/>
          <w:b/>
          <w:bCs/>
          <w:i/>
          <w:iCs/>
          <w:color w:val="000000"/>
          <w:sz w:val="24"/>
          <w:szCs w:val="24"/>
          <w:lang w:eastAsia="ru-RU"/>
        </w:rPr>
        <w:t>исключительно неперсонифицированной </w:t>
      </w:r>
      <w:r w:rsidRPr="004F4F7A">
        <w:rPr>
          <w:rFonts w:ascii="Times New Roman" w:eastAsia="Times New Roman" w:hAnsi="Times New Roman" w:cs="Times New Roman"/>
          <w:color w:val="000000"/>
          <w:sz w:val="24"/>
          <w:szCs w:val="24"/>
          <w:lang w:eastAsia="ru-RU"/>
        </w:rPr>
        <w:t>информации, а полученные результаты характеризуют эффективность деятельности системы образования на федеральном и региональном уровнях.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 Планируемые результаты освоения учебных и междисциплинарных программ. </w:t>
      </w:r>
      <w:r w:rsidRPr="004F4F7A">
        <w:rPr>
          <w:rFonts w:ascii="Times New Roman" w:eastAsia="Times New Roman" w:hAnsi="Times New Roman" w:cs="Times New Roman"/>
          <w:color w:val="000000"/>
          <w:sz w:val="24"/>
          <w:szCs w:val="24"/>
          <w:lang w:eastAsia="ru-RU"/>
        </w:rPr>
        <w:t>Эти результаты приводятся в блоках «Выпускник научится» и </w:t>
      </w:r>
      <w:r w:rsidRPr="004F4F7A">
        <w:rPr>
          <w:rFonts w:ascii="Times New Roman" w:eastAsia="Times New Roman" w:hAnsi="Times New Roman" w:cs="Times New Roman"/>
          <w:i/>
          <w:iCs/>
          <w:color w:val="000000"/>
          <w:sz w:val="24"/>
          <w:szCs w:val="24"/>
          <w:lang w:eastAsia="ru-RU"/>
        </w:rPr>
        <w:t>«Выпускник получит возможность научиться» </w:t>
      </w:r>
      <w:r w:rsidRPr="004F4F7A">
        <w:rPr>
          <w:rFonts w:ascii="Times New Roman" w:eastAsia="Times New Roman" w:hAnsi="Times New Roman" w:cs="Times New Roman"/>
          <w:color w:val="000000"/>
          <w:sz w:val="24"/>
          <w:szCs w:val="24"/>
          <w:lang w:eastAsia="ru-RU"/>
        </w:rPr>
        <w:t>к каждому разделу учебной программы. Они описывают примерный круг учебно-познавательных и учебно-практических задач, который предъявляется обучающимся в ходе изучения каждого раздела программы.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Планируемые результаты, отнесенные к блоку «Выпускник научится», ориентируют пользователя в том, достижение каких уровней освоения учебных действий с изучаемым опорным учебным материалом ожидается от выпускников. Критериями отбора данных результатов служат их значимость для решения основных задач образования на данной ступени и необходимость для последующего обучения, а также потенциальная возможность их достижения большинством обучающихся — как минимум на уровне, характеризующем исполнительскую компетентность обучающихся. Иными словами, в этот блок включается такой круг учебных задач, построенных на опорном учебном материале, овладение которыми принципиально необходимо для успешного обучения и социализации и которые в принципе могут быть освоены подавляющим большинством обучающихся при условии специальной целенаправленной работы учителя.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Достижение планируемых результатов, отнесённых к блоку «Выпускник научится», </w:t>
      </w:r>
      <w:r w:rsidRPr="004F4F7A">
        <w:rPr>
          <w:rFonts w:ascii="Times New Roman" w:eastAsia="Times New Roman" w:hAnsi="Times New Roman" w:cs="Times New Roman"/>
          <w:b/>
          <w:bCs/>
          <w:color w:val="000000"/>
          <w:sz w:val="24"/>
          <w:szCs w:val="24"/>
          <w:lang w:eastAsia="ru-RU"/>
        </w:rPr>
        <w:t>выносится на итоговую оценку, </w:t>
      </w:r>
      <w:r w:rsidRPr="004F4F7A">
        <w:rPr>
          <w:rFonts w:ascii="Times New Roman" w:eastAsia="Times New Roman" w:hAnsi="Times New Roman" w:cs="Times New Roman"/>
          <w:color w:val="000000"/>
          <w:sz w:val="24"/>
          <w:szCs w:val="24"/>
          <w:lang w:eastAsia="ru-RU"/>
        </w:rPr>
        <w:t>которая может осуществляться как в ходе обучения (с помощью оценки и портфеля достижений), так и в конце обучения, в том числе в форме государственной итоговой аттестации. Оценка достижения планируемых результатов этого блока на уровне, характеризующем исполнительскую компетентность обучающихся, ведётся с помощью </w:t>
      </w:r>
      <w:r w:rsidRPr="004F4F7A">
        <w:rPr>
          <w:rFonts w:ascii="Times New Roman" w:eastAsia="Times New Roman" w:hAnsi="Times New Roman" w:cs="Times New Roman"/>
          <w:b/>
          <w:bCs/>
          <w:i/>
          <w:iCs/>
          <w:color w:val="000000"/>
          <w:sz w:val="24"/>
          <w:szCs w:val="24"/>
          <w:lang w:eastAsia="ru-RU"/>
        </w:rPr>
        <w:t>заданий базового уровня</w:t>
      </w:r>
      <w:r w:rsidRPr="004F4F7A">
        <w:rPr>
          <w:rFonts w:ascii="Times New Roman" w:eastAsia="Times New Roman" w:hAnsi="Times New Roman" w:cs="Times New Roman"/>
          <w:i/>
          <w:iCs/>
          <w:color w:val="000000"/>
          <w:sz w:val="24"/>
          <w:szCs w:val="24"/>
          <w:lang w:eastAsia="ru-RU"/>
        </w:rPr>
        <w:t>, </w:t>
      </w:r>
      <w:r w:rsidRPr="004F4F7A">
        <w:rPr>
          <w:rFonts w:ascii="Times New Roman" w:eastAsia="Times New Roman" w:hAnsi="Times New Roman" w:cs="Times New Roman"/>
          <w:color w:val="000000"/>
          <w:sz w:val="24"/>
          <w:szCs w:val="24"/>
          <w:lang w:eastAsia="ru-RU"/>
        </w:rPr>
        <w:t>а на уровне действий, составляющих зону ближайшего развития большинства обучающихся, — с помощью </w:t>
      </w:r>
      <w:r w:rsidRPr="004F4F7A">
        <w:rPr>
          <w:rFonts w:ascii="Times New Roman" w:eastAsia="Times New Roman" w:hAnsi="Times New Roman" w:cs="Times New Roman"/>
          <w:b/>
          <w:bCs/>
          <w:i/>
          <w:iCs/>
          <w:color w:val="000000"/>
          <w:sz w:val="24"/>
          <w:szCs w:val="24"/>
          <w:lang w:eastAsia="ru-RU"/>
        </w:rPr>
        <w:t>заданий повышенного уровня</w:t>
      </w:r>
      <w:r w:rsidRPr="004F4F7A">
        <w:rPr>
          <w:rFonts w:ascii="Times New Roman" w:eastAsia="Times New Roman" w:hAnsi="Times New Roman" w:cs="Times New Roman"/>
          <w:i/>
          <w:iCs/>
          <w:color w:val="000000"/>
          <w:sz w:val="24"/>
          <w:szCs w:val="24"/>
          <w:lang w:eastAsia="ru-RU"/>
        </w:rPr>
        <w:t>. </w:t>
      </w:r>
      <w:r w:rsidRPr="004F4F7A">
        <w:rPr>
          <w:rFonts w:ascii="Times New Roman" w:eastAsia="Times New Roman" w:hAnsi="Times New Roman" w:cs="Times New Roman"/>
          <w:b/>
          <w:bCs/>
          <w:color w:val="000000"/>
          <w:sz w:val="24"/>
          <w:szCs w:val="24"/>
          <w:lang w:eastAsia="ru-RU"/>
        </w:rPr>
        <w:t>Успешное выполнение обучающимися заданий базового уровня служит единственным основанием для положительного решения вопроса о возможности перехода на следующую ступень обучения.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блоках </w:t>
      </w:r>
      <w:r w:rsidRPr="004F4F7A">
        <w:rPr>
          <w:rFonts w:ascii="Times New Roman" w:eastAsia="Times New Roman" w:hAnsi="Times New Roman" w:cs="Times New Roman"/>
          <w:i/>
          <w:iCs/>
          <w:color w:val="000000"/>
          <w:sz w:val="24"/>
          <w:szCs w:val="24"/>
          <w:lang w:eastAsia="ru-RU"/>
        </w:rPr>
        <w:t>«Выпускник получит возможность научиться» </w:t>
      </w:r>
      <w:r w:rsidRPr="004F4F7A">
        <w:rPr>
          <w:rFonts w:ascii="Times New Roman" w:eastAsia="Times New Roman" w:hAnsi="Times New Roman" w:cs="Times New Roman"/>
          <w:color w:val="000000"/>
          <w:sz w:val="24"/>
          <w:szCs w:val="24"/>
          <w:lang w:eastAsia="ru-RU"/>
        </w:rPr>
        <w:t xml:space="preserve">приводятся планируемые результаты, характеризующие систему учебных действий в отношении знаний, умений, навыков, расширяющих и углубляющих понимание опорного учебного материала или выступающих как пропедевтика для дальнейшего изучения данного предмета. Уровень достижений, соответствующий планируемым результатам этой группы, могут продемонстрировать только отдельные мотивированные и способные обучающиеся. В повседневной практике преподавания эта группа целей не отрабатывается со всеми без </w:t>
      </w:r>
      <w:r w:rsidRPr="004F4F7A">
        <w:rPr>
          <w:rFonts w:ascii="Times New Roman" w:eastAsia="Times New Roman" w:hAnsi="Times New Roman" w:cs="Times New Roman"/>
          <w:color w:val="000000"/>
          <w:sz w:val="24"/>
          <w:szCs w:val="24"/>
          <w:lang w:eastAsia="ru-RU"/>
        </w:rPr>
        <w:lastRenderedPageBreak/>
        <w:t>исключения обучающимися как в силу повышенной сложности учебных действий, так и в силу повышенной сложности учебного материала и/или его пропедевтического характера на данной ступени обучения. Оценка достижения этих целей ведётся преимущественно в ходе процедур, допускающих предоставление и использование исключительно</w:t>
      </w:r>
      <w:r w:rsidRPr="004F4F7A">
        <w:rPr>
          <w:rFonts w:ascii="Times New Roman" w:eastAsia="Times New Roman" w:hAnsi="Times New Roman" w:cs="Times New Roman"/>
          <w:b/>
          <w:bCs/>
          <w:i/>
          <w:iCs/>
          <w:color w:val="000000"/>
          <w:sz w:val="24"/>
          <w:szCs w:val="24"/>
          <w:lang w:eastAsia="ru-RU"/>
        </w:rPr>
        <w:t>неперсонифицированной информации.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Частично задания, ориентированные на оценку достижения планируемых результатов из блока</w:t>
      </w:r>
      <w:r w:rsidRPr="004F4F7A">
        <w:rPr>
          <w:rFonts w:ascii="Times New Roman" w:eastAsia="Times New Roman" w:hAnsi="Times New Roman" w:cs="Times New Roman"/>
          <w:i/>
          <w:iCs/>
          <w:color w:val="000000"/>
          <w:sz w:val="24"/>
          <w:szCs w:val="24"/>
          <w:lang w:eastAsia="ru-RU"/>
        </w:rPr>
        <w:t>«Выпускник получит возможность научиться», </w:t>
      </w:r>
      <w:r w:rsidRPr="004F4F7A">
        <w:rPr>
          <w:rFonts w:ascii="Times New Roman" w:eastAsia="Times New Roman" w:hAnsi="Times New Roman" w:cs="Times New Roman"/>
          <w:color w:val="000000"/>
          <w:sz w:val="24"/>
          <w:szCs w:val="24"/>
          <w:lang w:eastAsia="ru-RU"/>
        </w:rPr>
        <w:t>могут включаться в материалы итогового контроля. Основные цели такого включения — предоставить возможность обучающимся продемонстрировать овладение более высокими (по сравнению с базовым) уровнями достижений и выявить динамику роста численности группы наиболее подготовленных обучающихся. При этом</w:t>
      </w:r>
      <w:r w:rsidRPr="004F4F7A">
        <w:rPr>
          <w:rFonts w:ascii="Times New Roman" w:eastAsia="Times New Roman" w:hAnsi="Times New Roman" w:cs="Times New Roman"/>
          <w:b/>
          <w:bCs/>
          <w:color w:val="000000"/>
          <w:sz w:val="24"/>
          <w:szCs w:val="24"/>
          <w:lang w:eastAsia="ru-RU"/>
        </w:rPr>
        <w:t>невыполнение обучающимися заданий, с помощью которых ведётся оценка достижения планируемых результатов данного блока, не является препятствием для перехода на следующую ступень обучения. </w:t>
      </w:r>
      <w:r w:rsidRPr="004F4F7A">
        <w:rPr>
          <w:rFonts w:ascii="Times New Roman" w:eastAsia="Times New Roman" w:hAnsi="Times New Roman" w:cs="Times New Roman"/>
          <w:color w:val="000000"/>
          <w:sz w:val="24"/>
          <w:szCs w:val="24"/>
          <w:lang w:eastAsia="ru-RU"/>
        </w:rPr>
        <w:t>В ряде случаев достижение планируемых результатов этого блока ведётся в ходе текущего и промежуточного оценивания, а полученные результаты фиксируются учителем в виде накопленной оценки (например, в форме портфеля достижений) и учитываются при определении итоговой оценки.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Подобная структура представления планируемых результатов подчёркивает тот факт, что при организации образовательного процесса, направленного на реализацию и достижение планируемых результатов, от учителя требуется использование таких педагогических технологий, которые основаны на </w:t>
      </w:r>
      <w:r w:rsidRPr="004F4F7A">
        <w:rPr>
          <w:rFonts w:ascii="Times New Roman" w:eastAsia="Times New Roman" w:hAnsi="Times New Roman" w:cs="Times New Roman"/>
          <w:b/>
          <w:bCs/>
          <w:i/>
          <w:iCs/>
          <w:color w:val="000000"/>
          <w:sz w:val="24"/>
          <w:szCs w:val="24"/>
          <w:lang w:eastAsia="ru-RU"/>
        </w:rPr>
        <w:t>дифференциации требований </w:t>
      </w:r>
      <w:r w:rsidRPr="004F4F7A">
        <w:rPr>
          <w:rFonts w:ascii="Times New Roman" w:eastAsia="Times New Roman" w:hAnsi="Times New Roman" w:cs="Times New Roman"/>
          <w:color w:val="000000"/>
          <w:sz w:val="24"/>
          <w:szCs w:val="24"/>
          <w:lang w:eastAsia="ru-RU"/>
        </w:rPr>
        <w:t>к подготовке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На ступени основного общего образования устанавливаются планируемые результаты освоения: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четырёх </w:t>
      </w:r>
      <w:r w:rsidRPr="004F4F7A">
        <w:rPr>
          <w:rFonts w:ascii="Times New Roman" w:eastAsia="Times New Roman" w:hAnsi="Times New Roman" w:cs="Times New Roman"/>
          <w:b/>
          <w:bCs/>
          <w:i/>
          <w:iCs/>
          <w:color w:val="000000"/>
          <w:sz w:val="24"/>
          <w:szCs w:val="24"/>
          <w:lang w:eastAsia="ru-RU"/>
        </w:rPr>
        <w:t>междисциплинарных учебных программ </w:t>
      </w:r>
      <w:r w:rsidRPr="004F4F7A">
        <w:rPr>
          <w:rFonts w:ascii="Times New Roman" w:eastAsia="Times New Roman" w:hAnsi="Times New Roman" w:cs="Times New Roman"/>
          <w:color w:val="000000"/>
          <w:sz w:val="24"/>
          <w:szCs w:val="24"/>
          <w:lang w:eastAsia="ru-RU"/>
        </w:rPr>
        <w:t>— «Формирование универсальных учебных действий», «Формирование ИКТ-компетентности обучающихся», «Основы учебно-исследовательской и проектной деятельности» и «Основы смыслового чтения и работа с текстом»;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b/>
          <w:bCs/>
          <w:i/>
          <w:iCs/>
          <w:color w:val="000000"/>
          <w:sz w:val="24"/>
          <w:szCs w:val="24"/>
          <w:lang w:eastAsia="ru-RU"/>
        </w:rPr>
        <w:t>учебных программ по всем предметам </w:t>
      </w:r>
      <w:r w:rsidRPr="004F4F7A">
        <w:rPr>
          <w:rFonts w:ascii="Times New Roman" w:eastAsia="Times New Roman" w:hAnsi="Times New Roman" w:cs="Times New Roman"/>
          <w:color w:val="000000"/>
          <w:sz w:val="24"/>
          <w:szCs w:val="24"/>
          <w:lang w:eastAsia="ru-RU"/>
        </w:rPr>
        <w:t>— «Русский язык», «Литература», «Английский язык», «История России. Всеобщая история», «Обществознание», «География», «Математика», «Алгебра», «Геометрия», «Информатика», «Физика», «Биология», «Химия», «Изобразительное искусство», «Музыка», «Технология», «Физическая культура» и «Основы безопасности жизнедеятельности».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На основе итоговых планируемых результатов, разработанных на федеральном уровне, школа самостоятельно разрабатывает: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 систему тематических планируемых результатов освоения учебных программ;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 программу формирования планируемых результатов освоения междисциплинарных программ.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1.2.2. Ведущие целевые установки и основные ожидаемые результаты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результате изучения </w:t>
      </w:r>
      <w:r w:rsidRPr="004F4F7A">
        <w:rPr>
          <w:rFonts w:ascii="Times New Roman" w:eastAsia="Times New Roman" w:hAnsi="Times New Roman" w:cs="Times New Roman"/>
          <w:b/>
          <w:bCs/>
          <w:color w:val="000000"/>
          <w:sz w:val="24"/>
          <w:szCs w:val="24"/>
          <w:lang w:eastAsia="ru-RU"/>
        </w:rPr>
        <w:t>всех без исключения предметов </w:t>
      </w:r>
      <w:r w:rsidRPr="004F4F7A">
        <w:rPr>
          <w:rFonts w:ascii="Times New Roman" w:eastAsia="Times New Roman" w:hAnsi="Times New Roman" w:cs="Times New Roman"/>
          <w:color w:val="000000"/>
          <w:sz w:val="24"/>
          <w:szCs w:val="24"/>
          <w:lang w:eastAsia="ru-RU"/>
        </w:rPr>
        <w:t>основной школы получат дальнейшее развитие </w:t>
      </w:r>
      <w:r w:rsidRPr="004F4F7A">
        <w:rPr>
          <w:rFonts w:ascii="Times New Roman" w:eastAsia="Times New Roman" w:hAnsi="Times New Roman" w:cs="Times New Roman"/>
          <w:b/>
          <w:bCs/>
          <w:i/>
          <w:iCs/>
          <w:color w:val="000000"/>
          <w:sz w:val="24"/>
          <w:szCs w:val="24"/>
          <w:lang w:eastAsia="ru-RU"/>
        </w:rPr>
        <w:t>личностные, регулятивные, коммуникативные и познавательные универсальные учебные действия, учебная (общая и предметная) и общепользовательская ИКТ-компетентность обучающихся, </w:t>
      </w:r>
      <w:r w:rsidRPr="004F4F7A">
        <w:rPr>
          <w:rFonts w:ascii="Times New Roman" w:eastAsia="Times New Roman" w:hAnsi="Times New Roman" w:cs="Times New Roman"/>
          <w:color w:val="000000"/>
          <w:sz w:val="24"/>
          <w:szCs w:val="24"/>
          <w:lang w:eastAsia="ru-RU"/>
        </w:rPr>
        <w:t>составляющие психолого-педагогическую и инструментальную основы формирования способности и готовности к освоению систематических знаний, их самостоятельному пополнению, переносу и интеграции; способности к сотрудничеству и коммуникации, решению личностно и социально значимых проблем и воплощению решений в практику; способности к самоорганизации, саморегуляции и рефлексии.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В ходе изучения средствами всех предметов у выпускников будут заложены </w:t>
      </w:r>
      <w:r w:rsidRPr="004F4F7A">
        <w:rPr>
          <w:rFonts w:ascii="Times New Roman" w:eastAsia="Times New Roman" w:hAnsi="Times New Roman" w:cs="Times New Roman"/>
          <w:b/>
          <w:bCs/>
          <w:i/>
          <w:iCs/>
          <w:color w:val="000000"/>
          <w:sz w:val="24"/>
          <w:szCs w:val="24"/>
          <w:lang w:eastAsia="ru-RU"/>
        </w:rPr>
        <w:t>основы формально-логического мышления, рефлексии, </w:t>
      </w:r>
      <w:r w:rsidRPr="004F4F7A">
        <w:rPr>
          <w:rFonts w:ascii="Times New Roman" w:eastAsia="Times New Roman" w:hAnsi="Times New Roman" w:cs="Times New Roman"/>
          <w:color w:val="000000"/>
          <w:sz w:val="24"/>
          <w:szCs w:val="24"/>
          <w:lang w:eastAsia="ru-RU"/>
        </w:rPr>
        <w:t>что будет способствовать: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порождению нового типа познавательных интересов (интереса не только к фактам, но и к закономерностям);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расширению и переориентации рефлексивной оценки собственных возможностей — за пределы учебной деятельности в сферу самосознания;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формированию способности к целеполаганию, самостоятельной постановке новых учебных задач и проектированию собственной учебной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ходе изучения всех учебных предметов обучающиеся </w:t>
      </w:r>
      <w:r w:rsidRPr="004F4F7A">
        <w:rPr>
          <w:rFonts w:ascii="Times New Roman" w:eastAsia="Times New Roman" w:hAnsi="Times New Roman" w:cs="Times New Roman"/>
          <w:b/>
          <w:bCs/>
          <w:i/>
          <w:iCs/>
          <w:color w:val="000000"/>
          <w:sz w:val="24"/>
          <w:szCs w:val="24"/>
          <w:lang w:eastAsia="ru-RU"/>
        </w:rPr>
        <w:t>приобретут опыт проектной деятельности </w:t>
      </w:r>
      <w:r w:rsidRPr="004F4F7A">
        <w:rPr>
          <w:rFonts w:ascii="Times New Roman" w:eastAsia="Times New Roman" w:hAnsi="Times New Roman" w:cs="Times New Roman"/>
          <w:color w:val="000000"/>
          <w:sz w:val="24"/>
          <w:szCs w:val="24"/>
          <w:lang w:eastAsia="ru-RU"/>
        </w:rPr>
        <w:t>как особой формы учебной работы, способствующей воспитанию самостоятельности, инициативности, ответственности, повышению мотивации и эффективности учебной деятельности; в ходе реализации исходного замысла на практическом уровне овладеют умением выбирать адекватные стоящей задаче средства, принимать решения, в том числе и в ситуациях неопределённости. Они получат возможность развить способность к разработке нескольких вариантов решений, к поиску нестандартных решений, поиску и осуществлению наиболее приемлемого решения.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ходе планирования и выполнения учебных исследований обучающиеся освоят умение оперировать гипотезами как отличительным инструментом научного рассуждения, приобретут опыт решения интеллектуальных задач на основе мысленного построения различных предположений и их последующей проверки.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результате целенаправленной учебной деятельности, осуществляемой в формах учебного исследования, учебного проекта, в ходе освоения системы научных понятий у выпускников будут заложены: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потребность вникать в суть изучаемых проблем, ставить вопросы, затрагивающие основы знаний, личный, социальный, исторический жизненный опыт;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основы критического отношения к знанию, жизненному опыту;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основы ценностных суждений и оценок;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уважение к величию человеческого разума, позволяющего преодолевать невежество и предрассудки, развивать теоретическое знание, продвигаться в установлении взаимопонимания между отдельными людьми и культурами;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основы понимания принципиальной ограниченности знания, существования различных точек зрения, взглядов, характерных для разных социокультурных сред и эпох.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основной школе на всех предметах продолжится работа по формированию и развитию </w:t>
      </w:r>
      <w:r w:rsidRPr="004F4F7A">
        <w:rPr>
          <w:rFonts w:ascii="Times New Roman" w:eastAsia="Times New Roman" w:hAnsi="Times New Roman" w:cs="Times New Roman"/>
          <w:b/>
          <w:bCs/>
          <w:i/>
          <w:iCs/>
          <w:color w:val="000000"/>
          <w:sz w:val="24"/>
          <w:szCs w:val="24"/>
          <w:lang w:eastAsia="ru-RU"/>
        </w:rPr>
        <w:t>основ читательской компетенции. </w:t>
      </w:r>
      <w:r w:rsidRPr="004F4F7A">
        <w:rPr>
          <w:rFonts w:ascii="Times New Roman" w:eastAsia="Times New Roman" w:hAnsi="Times New Roman" w:cs="Times New Roman"/>
          <w:color w:val="000000"/>
          <w:sz w:val="24"/>
          <w:szCs w:val="24"/>
          <w:lang w:eastAsia="ru-RU"/>
        </w:rPr>
        <w:t>Обучающиеся овладеют чтением как средством осуществления своих дальнейших планов: продолжения образования и самообразования, осознанного планирования своего актуального и перспективного круга чтения, в том числе досугового, подготовки к трудовой и социальной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 выпускников будет сформирована потребность в систематическом чтении как средстве познания мира и себя в этом мире, гармонизации отношений человека и общества.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xml:space="preserve">Учащиеся усовершенствуют технику чтения и приобретут устойчивый навык осмысленного чтения, получат возможность приобрести навык рефлексивного чтения. Учащиеся овладеют различными видами и типами чтения: ознакомительным, изучающим, просмотровым, поисковым и выборочным; выразительным чтением; коммуникативным чтением вслух и про себя; учебным и самостоятельным чтением. Они овладеют основными стратегиями чтения </w:t>
      </w:r>
      <w:r w:rsidRPr="004F4F7A">
        <w:rPr>
          <w:rFonts w:ascii="Times New Roman" w:eastAsia="Times New Roman" w:hAnsi="Times New Roman" w:cs="Times New Roman"/>
          <w:color w:val="000000"/>
          <w:sz w:val="24"/>
          <w:szCs w:val="24"/>
          <w:lang w:eastAsia="ru-RU"/>
        </w:rPr>
        <w:lastRenderedPageBreak/>
        <w:t>художественных и других видов текстов и будут способны выбрать стратегию чтения, отвечающую конкретной учебной задаче.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сфере развития </w:t>
      </w:r>
      <w:r w:rsidRPr="004F4F7A">
        <w:rPr>
          <w:rFonts w:ascii="Times New Roman" w:eastAsia="Times New Roman" w:hAnsi="Times New Roman" w:cs="Times New Roman"/>
          <w:b/>
          <w:bCs/>
          <w:color w:val="000000"/>
          <w:sz w:val="24"/>
          <w:szCs w:val="24"/>
          <w:lang w:eastAsia="ru-RU"/>
        </w:rPr>
        <w:t>личностных универсальных учебных действий </w:t>
      </w:r>
      <w:r w:rsidRPr="004F4F7A">
        <w:rPr>
          <w:rFonts w:ascii="Times New Roman" w:eastAsia="Times New Roman" w:hAnsi="Times New Roman" w:cs="Times New Roman"/>
          <w:color w:val="000000"/>
          <w:sz w:val="24"/>
          <w:szCs w:val="24"/>
          <w:lang w:eastAsia="ru-RU"/>
        </w:rPr>
        <w:t>приоритетное внимание уделяется формированию: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основ гражданской идентичности личности (включая когнитивный, эмоционально-ценностный и поведенческий компоненты);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основ социальных компетенций (включая ценностно-смысловые установки и моральные нормы, опыт социальных и межличностных отношений, правосознание);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готовности и способности к переходу к самообразованию на основе учебно-познавательной мотивации, в том числе готовности к выбору направления профильного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частности, формированию </w:t>
      </w:r>
      <w:r w:rsidRPr="004F4F7A">
        <w:rPr>
          <w:rFonts w:ascii="Times New Roman" w:eastAsia="Times New Roman" w:hAnsi="Times New Roman" w:cs="Times New Roman"/>
          <w:b/>
          <w:bCs/>
          <w:i/>
          <w:iCs/>
          <w:color w:val="000000"/>
          <w:sz w:val="24"/>
          <w:szCs w:val="24"/>
          <w:lang w:eastAsia="ru-RU"/>
        </w:rPr>
        <w:t>готовности и способности к выбору направления профильного образования </w:t>
      </w:r>
      <w:r w:rsidRPr="004F4F7A">
        <w:rPr>
          <w:rFonts w:ascii="Times New Roman" w:eastAsia="Times New Roman" w:hAnsi="Times New Roman" w:cs="Times New Roman"/>
          <w:color w:val="000000"/>
          <w:sz w:val="24"/>
          <w:szCs w:val="24"/>
          <w:lang w:eastAsia="ru-RU"/>
        </w:rPr>
        <w:t>способствуют: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целенаправленное формирование интереса к изучаемым областям знания и видам деятельности, педагогическая поддержка любознательности и избирательности интересов;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реализация уровневого подхода как в преподавании (на основе дифференциации требований к освоению учебных программ и достижению планируемых результатов), так и в оценочных процедурах (на основе дифференциации содержания проверочных заданий и/или критериев оценки достижения планируемых результатов на базовом и повышенных уровнях);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навыков взаимо- и самооценки</w:t>
      </w:r>
      <w:r w:rsidRPr="004F4F7A">
        <w:rPr>
          <w:rFonts w:ascii="Times New Roman" w:eastAsia="Times New Roman" w:hAnsi="Times New Roman" w:cs="Times New Roman"/>
          <w:i/>
          <w:iCs/>
          <w:color w:val="000000"/>
          <w:sz w:val="24"/>
          <w:szCs w:val="24"/>
          <w:lang w:eastAsia="ru-RU"/>
        </w:rPr>
        <w:t>, навыков рефлексии </w:t>
      </w:r>
      <w:r w:rsidRPr="004F4F7A">
        <w:rPr>
          <w:rFonts w:ascii="Times New Roman" w:eastAsia="Times New Roman" w:hAnsi="Times New Roman" w:cs="Times New Roman"/>
          <w:color w:val="000000"/>
          <w:sz w:val="24"/>
          <w:szCs w:val="24"/>
          <w:lang w:eastAsia="ru-RU"/>
        </w:rPr>
        <w:t>на основе использования критериальной системы оценки;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организация системы проб подростками своих возможностей (в том числе предпрофессиональных проб) за счёт использования дополнительных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возможностей образовательного процесса, в том числе: факультативов, вводимых образовательным учреждением; программы формирования ИКТ-компетентности школьников; программы учебно-исследовательской и проектной деятельности; программы внеурочной деятельности; программы профессиональной ориентации; программы экологического образования; программы дополнительного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целенаправленное формирование в курсе технологии представлений о рынке труда и требованиях, предъявляемых различными массовыми востребованными профессиями к подготовке и личным качествам будущего труженика;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приобретение практического опыта пробного проектирования жизненной и профессиональной карьеры на основе соотнесения своих интересов, склонностей, личностных качеств, уровня подготовки с требованиями профессиональной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сфере развития </w:t>
      </w:r>
      <w:r w:rsidRPr="004F4F7A">
        <w:rPr>
          <w:rFonts w:ascii="Times New Roman" w:eastAsia="Times New Roman" w:hAnsi="Times New Roman" w:cs="Times New Roman"/>
          <w:b/>
          <w:bCs/>
          <w:color w:val="000000"/>
          <w:sz w:val="24"/>
          <w:szCs w:val="24"/>
          <w:lang w:eastAsia="ru-RU"/>
        </w:rPr>
        <w:t>регулятивных универсальных учебных действий </w:t>
      </w:r>
      <w:r w:rsidRPr="004F4F7A">
        <w:rPr>
          <w:rFonts w:ascii="Times New Roman" w:eastAsia="Times New Roman" w:hAnsi="Times New Roman" w:cs="Times New Roman"/>
          <w:color w:val="000000"/>
          <w:sz w:val="24"/>
          <w:szCs w:val="24"/>
          <w:lang w:eastAsia="ru-RU"/>
        </w:rPr>
        <w:t>приоритетное внимание уделяется формированию действий целеполагания, включая способность ставить новые учебные цели и задачи, планировать их реализацию, в том числе во внутреннем плане, осуществлять выбор эффективных путей и средств достижения целей, контролировать и оценивать свои действия как по результату, так и по способу действия, вносить соответствующие коррективы в их выполнение.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Ведущим способом решения этой задачи является формирование способности к проектированию.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сфере развития </w:t>
      </w:r>
      <w:r w:rsidRPr="004F4F7A">
        <w:rPr>
          <w:rFonts w:ascii="Times New Roman" w:eastAsia="Times New Roman" w:hAnsi="Times New Roman" w:cs="Times New Roman"/>
          <w:b/>
          <w:bCs/>
          <w:color w:val="000000"/>
          <w:sz w:val="24"/>
          <w:szCs w:val="24"/>
          <w:lang w:eastAsia="ru-RU"/>
        </w:rPr>
        <w:t>коммуникативных универсальных учебных действий </w:t>
      </w:r>
      <w:r w:rsidRPr="004F4F7A">
        <w:rPr>
          <w:rFonts w:ascii="Times New Roman" w:eastAsia="Times New Roman" w:hAnsi="Times New Roman" w:cs="Times New Roman"/>
          <w:color w:val="000000"/>
          <w:sz w:val="24"/>
          <w:szCs w:val="24"/>
          <w:lang w:eastAsia="ru-RU"/>
        </w:rPr>
        <w:t>приоритетное внимание уделяется: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формированию действий по организации и планированию учебного сотрудничества с учителем и сверстниками, умений работать в группе и приобретению опыта такой работы, практическому освоению морально-этических и психологических принципов общения и сотрудничества;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практическому освоению умений, составляющих основу коммуникативной компетентности: ставить и решать многообразные коммуникативные задачи; действовать с учётом позиции другого и уметь согласовывать свои действия; устанавливать и поддерживать необходимые контакты с другими людьми; удовлетворительно владеть нормами и техникой общения; определять цели коммуникации, оценивать ситуацию, учитывать намерения и способы коммуникации партнёра, выбирать адекватные стратегии коммуникации;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развитию речевой деятельности, приобретению опыта использования речевых средств для регуляции умственной деятельности, приобретению опыта регуляции собственного речевого поведения как основы коммуникативной компетентности.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сфере развития </w:t>
      </w:r>
      <w:r w:rsidRPr="004F4F7A">
        <w:rPr>
          <w:rFonts w:ascii="Times New Roman" w:eastAsia="Times New Roman" w:hAnsi="Times New Roman" w:cs="Times New Roman"/>
          <w:b/>
          <w:bCs/>
          <w:color w:val="000000"/>
          <w:sz w:val="24"/>
          <w:szCs w:val="24"/>
          <w:lang w:eastAsia="ru-RU"/>
        </w:rPr>
        <w:t>познавательных универсальных учебных действий </w:t>
      </w:r>
      <w:r w:rsidRPr="004F4F7A">
        <w:rPr>
          <w:rFonts w:ascii="Times New Roman" w:eastAsia="Times New Roman" w:hAnsi="Times New Roman" w:cs="Times New Roman"/>
          <w:color w:val="000000"/>
          <w:sz w:val="24"/>
          <w:szCs w:val="24"/>
          <w:lang w:eastAsia="ru-RU"/>
        </w:rPr>
        <w:t>приоритетное внимание уделяется: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практическому освоению обучающимися основ проектно-исследовательской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развитию стратегий смыслового чтения и работе с информацией</w:t>
      </w:r>
      <w:r w:rsidRPr="004F4F7A">
        <w:rPr>
          <w:rFonts w:ascii="Times New Roman" w:eastAsia="Times New Roman" w:hAnsi="Times New Roman" w:cs="Times New Roman"/>
          <w:i/>
          <w:iCs/>
          <w:color w:val="000000"/>
          <w:sz w:val="24"/>
          <w:szCs w:val="24"/>
          <w:lang w:eastAsia="ru-RU"/>
        </w:rPr>
        <w:t>;</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практическому освоению методов познания, используемых в различных областях знания и сферах культуры, соответствующего им инструментария и понятийного аппарата, регулярному обращению в учебном процессе 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использованию общеучебных умений, знаково-символических средств, широкого спектра логических действий и операций.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При изучении учебных предметов обучающиеся усовершенствуют приобретённые на первой ступени </w:t>
      </w:r>
      <w:r w:rsidRPr="004F4F7A">
        <w:rPr>
          <w:rFonts w:ascii="Times New Roman" w:eastAsia="Times New Roman" w:hAnsi="Times New Roman" w:cs="Times New Roman"/>
          <w:b/>
          <w:bCs/>
          <w:i/>
          <w:iCs/>
          <w:color w:val="000000"/>
          <w:sz w:val="24"/>
          <w:szCs w:val="24"/>
          <w:lang w:eastAsia="ru-RU"/>
        </w:rPr>
        <w:t>навыки работы с информацией </w:t>
      </w:r>
      <w:r w:rsidRPr="004F4F7A">
        <w:rPr>
          <w:rFonts w:ascii="Times New Roman" w:eastAsia="Times New Roman" w:hAnsi="Times New Roman" w:cs="Times New Roman"/>
          <w:color w:val="000000"/>
          <w:sz w:val="24"/>
          <w:szCs w:val="24"/>
          <w:lang w:eastAsia="ru-RU"/>
        </w:rPr>
        <w:t>и пополнят их. Они смогут работать с текстами, преобразовывать и интерпретировать содержащуюся в них информацию, в том числе: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систематизировать, сопоставлять, анализировать, обобщать и интерпретировать информацию, содержащуюся в готовых информационных объектах;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выделять главную и избыточную информацию, выполнять смысловое свёртывание выделенных фактов, мыслей; представлять информацию в сжатой словесной форме (в виде плана или тезисов) и в наглядно-символической форме (в виде таблиц, графических схем и диаграмм, карт понятий — концептуальных диаграмм, опорных конспектов);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заполнять и дополнять таблицы, схемы, диаграммы, тексты.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Обучающиеся усовершенствуют навык поиска информации в компьютерных и некомпьютерных источниках информации, приобретут навык формулирования запросов и опыт использования поисковых машин. Они научатся осуществлять поиск информации в Интернете, школьном информационном пространстве, базах данных и на персональном компьютере с использованием поисковых сервисов, строить поисковые запросы в зависимости от цели запроса и анализировать результаты поиска.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Обучающиеся приобретут потребность поиска дополнительной информации для решения учебных задач и самостоятельной познавательной деятельности; освоят эффективные приёмы поиска, организации и хранения информации на персональном компьютере, в информационной среде учреждения и в Интернете; приобретут первичные навыки формирования и организации собственного информационного пространства.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Они усовершенствуют умение передавать информацию в устной форме, сопровождаемой аудиовизуальной поддержкой, и в письменной форме гипермедиа (т. е. сочетания текста, изображения, звука, ссылок между разными информационными компонентами).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Обучающиеся смогут использовать информацию для установления причинно-следственных связей и зависимостей, объяснений и доказательств фактов в различных учебных и практических ситуациях, ситуациях моделирования и проектирования.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Выпускники получат возможность научиться строить умозаключения и принимать решения на основе самостоятельно полученной информации, а также освоить опыт критического отношения к получаемой информации на основе её сопоставления с информацией из других источников и с имеющимся жизненным опытом.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1.2.3. Планируемые результаты освоения учебных и междисциплинарных программ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1.2.3.1. ФОРМИРОВАНИЕ УНИВЕРСАЛЬНЫХ УЧЕБНЫХ ДЕЙСТВИЙ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Личностные универсальные учебные действия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рамках </w:t>
      </w:r>
      <w:r w:rsidRPr="004F4F7A">
        <w:rPr>
          <w:rFonts w:ascii="Times New Roman" w:eastAsia="Times New Roman" w:hAnsi="Times New Roman" w:cs="Times New Roman"/>
          <w:b/>
          <w:bCs/>
          <w:color w:val="000000"/>
          <w:sz w:val="24"/>
          <w:szCs w:val="24"/>
          <w:lang w:eastAsia="ru-RU"/>
        </w:rPr>
        <w:t>когнитивного компонента </w:t>
      </w:r>
      <w:r w:rsidRPr="004F4F7A">
        <w:rPr>
          <w:rFonts w:ascii="Times New Roman" w:eastAsia="Times New Roman" w:hAnsi="Times New Roman" w:cs="Times New Roman"/>
          <w:color w:val="000000"/>
          <w:sz w:val="24"/>
          <w:szCs w:val="24"/>
          <w:lang w:eastAsia="ru-RU"/>
        </w:rPr>
        <w:t>будут сформированы: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историко-географический образ, включая представление о территории и границах России, её географических особенностях, знание основных исторических событий развития государственности и общества; знание истории и географии края, его достижений и культурных традиций;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образ социально-политического устройства — представление о государственной организации России, знание государственной символики (герб, флаг, гимн), знание государственных праздников;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знание положений Конституции РФ, основных прав и обязанностей гражданина, ориентация в правовом пространстве государственно-общественных отношений;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знание о своей этнической принадлежности, освоение национальных ценностей, традиций, культуры, знание о народах и этнических группах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освоение общекультурного наследия России и общемирового культурного наследия;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ориентация в системе моральных норм и ценностей и их иерархизация, понимание конвенционального характера морали;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основы социально-критического мышления, ориентация в особенностях социальных отношений и взаимодействий, установление взаимосвязи между общественными и политическими событиями;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экологическое сознание, признание высокой ценности жизни во всех её проявлениях; знание основных принципов и правил отношения к природе; знание основ здорового образа жизни и здоровьесберегающих технологий; правил поведения в чрезвычайных ситуациях.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рамках </w:t>
      </w:r>
      <w:r w:rsidRPr="004F4F7A">
        <w:rPr>
          <w:rFonts w:ascii="Times New Roman" w:eastAsia="Times New Roman" w:hAnsi="Times New Roman" w:cs="Times New Roman"/>
          <w:b/>
          <w:bCs/>
          <w:color w:val="000000"/>
          <w:sz w:val="24"/>
          <w:szCs w:val="24"/>
          <w:lang w:eastAsia="ru-RU"/>
        </w:rPr>
        <w:t>ценностного и эмоционального компонентов </w:t>
      </w:r>
      <w:r w:rsidRPr="004F4F7A">
        <w:rPr>
          <w:rFonts w:ascii="Times New Roman" w:eastAsia="Times New Roman" w:hAnsi="Times New Roman" w:cs="Times New Roman"/>
          <w:color w:val="000000"/>
          <w:sz w:val="24"/>
          <w:szCs w:val="24"/>
          <w:lang w:eastAsia="ru-RU"/>
        </w:rPr>
        <w:t>будут сформированы: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гражданский патриотизм, любовь к Родине, чувство гордости за свою страну;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уважение к истории, культурным и историческим памятникам;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эмоционально положительное принятие своей этнической идентичности;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уважение к другим народам России и мира и принятие их, межэтническая толерантность, готовность к равноправному сотрудничеству;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уважение к личности и её достоинствам, доброжелательное отношение к окружающим, нетерпимость к любым видам насилия и готовность противостоять им;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уважение к ценностям семьи, любовь к природе, признание ценности здоровья, своего и других людей, оптимизм в восприятии мира;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потребность в самовыражении и самореализации, социальном признании;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позитивная моральная самооценка и моральные чувства — чувство гордости при следовании моральным нормам, переживание стыда и вины при их нарушении.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рамках </w:t>
      </w:r>
      <w:r w:rsidRPr="004F4F7A">
        <w:rPr>
          <w:rFonts w:ascii="Times New Roman" w:eastAsia="Times New Roman" w:hAnsi="Times New Roman" w:cs="Times New Roman"/>
          <w:b/>
          <w:bCs/>
          <w:color w:val="000000"/>
          <w:sz w:val="24"/>
          <w:szCs w:val="24"/>
          <w:lang w:eastAsia="ru-RU"/>
        </w:rPr>
        <w:t>деятельностного (поведенческого) компонента </w:t>
      </w:r>
      <w:r w:rsidRPr="004F4F7A">
        <w:rPr>
          <w:rFonts w:ascii="Times New Roman" w:eastAsia="Times New Roman" w:hAnsi="Times New Roman" w:cs="Times New Roman"/>
          <w:color w:val="000000"/>
          <w:sz w:val="24"/>
          <w:szCs w:val="24"/>
          <w:lang w:eastAsia="ru-RU"/>
        </w:rPr>
        <w:t>будут сформированы (</w:t>
      </w:r>
      <w:r w:rsidRPr="004F4F7A">
        <w:rPr>
          <w:rFonts w:ascii="Times New Roman" w:eastAsia="Times New Roman" w:hAnsi="Times New Roman" w:cs="Times New Roman"/>
          <w:b/>
          <w:bCs/>
          <w:color w:val="000000"/>
          <w:sz w:val="24"/>
          <w:szCs w:val="24"/>
          <w:lang w:eastAsia="ru-RU"/>
        </w:rPr>
        <w:t>выпускник научится)</w:t>
      </w:r>
      <w:r w:rsidRPr="004F4F7A">
        <w:rPr>
          <w:rFonts w:ascii="Times New Roman" w:eastAsia="Times New Roman" w:hAnsi="Times New Roman" w:cs="Times New Roman"/>
          <w:color w:val="000000"/>
          <w:sz w:val="24"/>
          <w:szCs w:val="24"/>
          <w:lang w:eastAsia="ru-RU"/>
        </w:rPr>
        <w:t>:</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готовность и способность к участию в школьном самоуправлении в пределах возрастных компетенций (дежурство в школе и классе, участие в детских и молодёжных общественных организациях, школьных и внешкольных мероприятиях);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готовность и способность к выполнению норм и требований школьной жизни, прав и обязанностей ученика;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вести диалог на основе равноправных отношений и взаимного уважения и принятия; умение конструктивно разрешать конфликты;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готовность и способность к выполнению моральных норм в отношении взрослых и сверстников в школе, дома, во внеучебных видах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потребность в участии в общественной жизни ближайшего социального окружения, общественно полезной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строить жизненные планы с учётом конкретных социально-исторических, политических и экономических условий;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устойчивый познавательный интерес и становление смыслообразующей функции познавательного мотива;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готовность к выбору профильного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для формирования: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выраженной устойчивой учебно-познавательной мотивации и интереса к учению;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готовности к самообразованию и самовоспитанию;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адекватной позитивной самооценки и Я-концепции;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компетентности в реализации основ гражданской идентичности в поступках и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морального сознания на конвенциональном уровне, способности к решению моральных дилемм на основе учёта позиций участников дилеммы, ориентации на их мотивы и чувства; устойчивое следование в поведении моральным нормам и этическим требованиям;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эмпатии как осознанного понимания и сопереживания чувствам других, выражающейся в поступках, направленных на помощь и обеспечение благополучия.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Регулятивные универсальные учебные действия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целеполаганию, включая постановку новых целей, преобразование практической задачи в познавательную;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самостоятельно анализировать условия достижения цели на основе учёта выделенных учителем ориентиров действия в новом учебном материале;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планировать пути достижения целей;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устанавливать целевые приоритеты;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уметь самостоятельно контролировать своё время и управлять им;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принимать решения в проблемной ситуации на основе переговоров;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констатирующий и предвосхищающий контроль по результату и по способу действия; актуальный контроль на уровне произвольного внимания;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адекватно самостоятельно оценивать правильность выполнения действия и вносить необходимые коррективы в исполнение как в конце действия, так и по ходу его реализации;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основам прогнозирования как предвидения будущих событий и развития процесса.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самостоятельно ставить новые учебные цели и задачи;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построению жизненных планов во временной перспективе;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 планировании достижения целей самостоятельно и адекватно учитывать условия и средства их достижения</w:t>
      </w:r>
      <w:r w:rsidRPr="004F4F7A">
        <w:rPr>
          <w:rFonts w:ascii="Times New Roman" w:eastAsia="Times New Roman" w:hAnsi="Times New Roman" w:cs="Times New Roman"/>
          <w:i/>
          <w:iCs/>
          <w:color w:val="000000"/>
          <w:sz w:val="24"/>
          <w:szCs w:val="24"/>
          <w:lang w:eastAsia="ru-RU"/>
        </w:rPr>
        <w:t>;</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выделять альтернативные способы достижения цели и выбирать наиболее эффективный способ;</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основам саморегуляции в учебной и познавательной деятельности в форме осознанного управления своим поведением и деятельностью, направленной на достижение поставленных целей;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познавательную рефлексию в отношении действий по решению учебных и познавательных задач;</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адекватно оценивать объективную трудность как меру фактического или предполагаемого расхода ресурсов на решение задачи;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адекватно оценивать свои возможности достижения цели определённой сложности в различных сферах самостоятельной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основам саморегуляции эмоциональных состояний;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прилагать волевые усилия и преодолевать трудности и препятствия на пути достижения целей.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Коммуникативные универсальные учебные действия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учитывать разные мнения и стремиться к координации различных позиций в сотрудничестве;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формулировать собственное мнение и позицию, аргументировать и координировать её с позициями партнёров в сотрудничестве при выработке общего решения в совместной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устанавливать и сравнивать разные точки зрения, прежде чем принимать решения и делать выбор;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аргументировать свою точку зрения, спорить и отстаивать свою позицию не враждебным для оппонентов образом;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задавать вопросы, необходимые для организации собственной деятельности и сотрудничества с партнёром;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взаимный контроль и оказывать в сотрудничестве необходимую взаимопомощь;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адекватно использовать речь для планирования и регуляции своей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адекватно использовать речевые средства для решения различных коммуникативных задач; владеть устной и письменной речью; строить монологическое контекстное высказывание;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организовывать и планировать учебное сотрудничество с учителем и сверстниками, определять цели и функции участников, способы взаимодействия; планировать общие способы работы;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контроль, коррекцию, оценку действий партнёра, уметь убеждать;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работать в группе — устанавливать рабочие отношения, эффективно сотрудничать и способствовать продуктивной кооперации; интегрироваться в группу сверстников и строить продуктивное взаимодействие со сверстниками и взрослыми;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основам коммуникативной рефлексии;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адекватные языковые средства для отображения своих чувств, мыслей, мотивов и потребностей;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отображать в речи (описание, объяснение) содержание совершаемых действий как в форме громкой социализированной речи, так и в форме внутренней речи.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учитывать и координировать отличные от собственной позиции других людей, в сотрудничестве;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учитывать разные мнения и интересы и обосновывать собственную позицию;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относительность мнений и подходов к решению проблемы;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продуктивно разрешать конфликты на основе учёта интересов и позиций всех участников, поиска и оценки альтернативных способов разрешения конфликтов; договариваться и приходить к общему решению в совместной деятельности, в том числе в ситуации столкновения интересов;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брать на себя инициативу в организации совместного действия (деловое лидерство);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оказывать поддержку и содействие тем, от кого зависит достижение цели в совместной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коммуникативную рефлексию как осознание оснований собственных действий и действий партнёра;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 процессе коммуникации достаточно точно, последовательно и полно передавать партнёру необходимую информацию как ориентир для построения действия;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вступать в диалог, а также участвовать в коллективном обсуждении проблем, участвовать в дискуссии и аргументировать свою позицию, владеть монологической и диалогической формами речи в соответствии с грамматическими и синтаксическими нормами родного языка;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следовать морально-этическим и психологическим принципам общения и сотрудничества на основе уважительного отношения к партнёрам, внимания к личности другого, адекватного межличностного восприятия, готовности адекватно реагировать на нужды других, в частности оказывать помощь и эмоциональную поддержку партнёрам в процессе достижения общей цели совместной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устраивать эффективные групповые обсуждения и обеспечивать обмен знаниями между членами группы для принятия эффективных совместных решений;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 совместной деятельности чётко формулировать цели группы и позволять её участникам проявлять собственную энергию для достижения этих целей.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Познавательные универсальные учебные действия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основам реализации проектно-исследовательской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проводить наблюдение и эксперимент под руководством учителя;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расширенный поиск информации с использованием ресурсов библиотек и Интернета;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и преобразовывать модели и схемы для решения задач;</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выбор наиболее эффективных способов решения задач в зависимости от конкретных условий;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давать определение понятиям;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устанавливать причинно-следственные связи;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логическую операцию установления родовидовых отношений, ограничение понятия;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обобщать понятия — осуществлять логическую операцию перехода от видовых признаков к родовому понятию, от понятия с меньшим объёмом к понятию с большим объёмом;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сравнение, сериацию и классификацию, самостоятельно выбирая основания и критерии для указанных логических операций;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строить классификацию на основе дихотомического деления (на основе отрицания);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строить логическое рассуждение, включающее установление причинно-следственных связей;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объяснять явления, процессы, связи и отношения, выявляемые в ходе исследования;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основам ознакомительного, изучающего, усваивающего и поискового чтения;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структурировать тексты, включая умение выделять главное и второстепенное, главную идею текста, выстраивать последовательность описываемых событий;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работать с метафорами — понимать переносный смысл выражений, понимать и употреблять обороты речи, построенные на скрытом уподоблении, образном сближении слов.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основам рефлексивного чтения;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ставить проблему, аргументировать её актуальность;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самостоятельно проводить исследование на основе применения методов наблюдения и эксперимента;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выдвигать гипотезы о связях и закономерностях событий, процессов, объектов;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организовывать исследование с целью проверки гипотез;</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делать умозаключения (индуктивное и по аналогии) и выводы на основе аргументации.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1.2.3.2. ФОРМИРОВАНИЕ ИКТ-КОМПЕТЕНТНОСТИ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Обращение с устройствами ИКТ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подключать устройства ИКТ к электрическим и информационным сетям, использовать аккумуляторы;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соединять устройства ИКТ (блоки компьютера, устройства сетей, принтер, проектор, сканер, измерительные устройства и т. д.) с использованием проводных и беспроводных технологий;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правильно включать и выключать устройства ИКТ, входить в операционную систему и завершать работу с ней, выполнять базовые действия с экраннымиобъектами (перемещение курсора, выделение, прямое перемещение, запоминание и вырезание);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информационное подключение к локальной сети и глобальной сети Интернет;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входить в информационную среду образовательного учреждения, в том числе через Интернет, размещать в информационной среде различные информационные объекты;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выводить информацию на бумагу, правильно обращаться с расходными материалами;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соблюдать требования техники безопасности, гигиены, эргономики и ресурсосбережения при работе с устройствами ИКТ, в частности учитывающие специфику работы с различными экранами.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осознавать и использовать в практической деятельности основные психологические особенности восприятия информации человеком.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Примечание: результаты достигаются преимущественно в рамках предметов «Технология», «Информатика», а также во внеурочной и внешкольной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Фиксация изображений и звуков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фиксацию изображений и звуков в ходе процесса обсуждения, проведения эксперимента, природного процесса, фиксацию хода и результатов проектной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учитывать смысл и содержание деятельности при организации фиксации, выделять для фиксации отдельные элементы объектов и процессов, обеспечивать качество фиксации существенных элементов;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выбирать технические средства ИКТ для фиксации изображений и звуков в соответствии с поставленной целью;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проводить обработку цифровых фотографий с использованием возможностей специальных компьютерных инструментов, создавать презентации на основе цифровых фотографий;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проводить обработку цифровых звукозаписей с использованием возможностей специальных компьютерных инструментов, проводить транскрибирование цифровых звукозаписей;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осуществлять видеосъёмку и проводить монтаж отснятого материала с использованием возможностей специальных компьютерных инструментов.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творческую и техническую фиксацию звуков и изображений;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возможности ИКТ в творческой деятельности, связанной с искусством;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трёхмерное сканирование.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Создание письменных сообщений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текст на русском языке с использованием слепого десятипальцевого клавиатурного письма;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сканировать текст и осуществлять распознавание сканированного текста;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редактирование и структурирование текста в соответствии с его смыслом средствами текстового редактора;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текст на основе расшифровки аудиозаписи, в том числе нескольких участников обсуждения, осуществлять письменное смысловое резюмирование высказываний в ходе обсуждения;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средства орфографического и синтаксического контроля русского текста и текста на иностранном языке.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текст на иностранном языке с использованием слепого десятипальцевого клавиатурного письма;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компьютерные инструменты, упрощающие расшифровку аудиозаписей.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Создание графических объектов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различные геометрические объекты с использованием возможностей специальных компьютерных инструментов;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диаграммы различных видов (алгоритмические, концептуальные, классификационные, организационные, родства и др.) в соответствии с решаемыми задачами;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специализированные карты и диаграммы: географические, хронологические;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графические объекты проведением рукой произвольных линий с использованием специализированных компьютерных инструментов и устройств.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мультипликационные фильмы;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виртуальные модели трёхмерных объектов.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Создание музыкальных и звуковых сообщений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звуковые и музыкальные редакторы;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использовать клавишные и кинестетические синтезаторы;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программы звукозаписи и микрофоны.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музыкальные редакторы, клавишные и кинестетические синтезаторы для решения творческих задач.</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Создание, восприятие и использование гипермедиасообщений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организовывать сообщения в виде линейного или включающего ссылки представления для самостоятельного просмотра через браузер;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работать с особыми видами сообщений: диаграммами (алгоритмическими, концептуальными, классификационными, организационными, родства и др.), картами (географическими, хронологическими) и спутниковыми фотографиями, в том числе в системах глобального позиционирования;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проводить деконструкцию сообщений, выделение в них структуры, элементов и фрагментов;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при восприятии сообщений внутренние и внешние ссылки;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формулировать вопросы к сообщению, создавать краткое описание сообщения; цитировать фрагменты сообщения;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избирательно относиться к информации в окружающем информационном пространстве, отказываться от потребления ненужной информации.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проектировать дизайн сообщений в соответствии с задачами и средствами доставки;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сообщения, используя при их восприятии внутренние и внешние ссылки, различные инструменты поиска, справочные источники (включая двуязычные).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Примечание: результаты достигаются преимущественно в рамках предметов «Технология», «Литература», «Русский язык», «Иностранный язык», «Искусство», могут достигаться при изучении и других предметов.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Коммуникация и социальное взаимодействие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выступать с аудиовидеоподдержкой, включая выступление перед дистанционной аудиторией;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участвовать в обсуждении (аудиовидеофорум, текстовый форум) с использованием возможностей Интернета;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возможности электронной почты для информационного обмена;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вести личный дневник (блог) с использованием возможностей Интернета;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образовательное взаимодействие в информационном пространстве образовательного учреждения (получение и выполнение заданий, получение комментариев, совершенствование своей работы, формирование портфолио);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соблюдать нормы информационной культуры, этики и права; с уважением относиться к частной информации и информационным правам других людей.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взаимодействовать в социальных сетях, работать в группе над сообщением (вики);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участвовать в форумах в социальных образовательных сетях;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взаимодействовать с партнёрами с использованием возможностей Интернета (игровое и театральное взаимодействие).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Поиск и организация хранения информации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различные приёмы поиска информации в Интернете, поисковые сервисы, строить запросы для поиска информации и анализировать результаты поиска;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приёмы поиска информации на персональном компьютере, в информационной среде учреждения и в образовательном пространстве;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различные библиотечные, в том числе электронные, каталоги для поиска необходимых книг;</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искать информацию в различных базах данных, создавать и заполнять базы данных, в частности использовать различные определители;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формировать собственное информационное пространство: создавать системы папок и размещать в них нужные информационные источники, размещать информацию в Интернете.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и заполнять различные определители;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различные приёмы поиска информации в Интернете в ходе учебной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Анализ информации, математическая обработка данных в исследовании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вводить результаты измерений и другие цифровые данные для их обработки, в том числе статистической, и визуализации;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строить математические модели;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проводить эксперименты и исследования в виртуальных лабораториях по естественным наукам, математике и информатике.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проводить естественнонаучные и социальные измерения, вводить результаты измерений и других цифровых данных и обрабатывать их, в том числе статистически и с помощью визуализации;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результаты своей деятельности и затрачиваемых ресурсов.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Моделирование и проектирование, управление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моделировать с использованием виртуальных конструкторов;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конструировать и моделировать с использованием материальных конструкторов с компьютерным управлением и обратной связью;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моделировать с использованием средств программирования;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проектировать и организовывать свою индивидуальную и групповую деятельность, организовывать своё время с использованием ИКТ.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проектировать виртуальные и реальные объекты и процессы, использовать системы автоматизированного проектирования.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1.2.3.3. ОСНОВЫ УЧЕБНО-ИССЛЕДОВАТЕЛЬСКОЙ И ПРОЕКТНОЙ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планировать и выполнять учебное исследование и учебный проект, используя оборудование, модели, методы и приёмы, адекватные исследуемой проблеме;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выбирать и использовать методы, релевантные рассматриваемой проблеме;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распознавать и ставить вопросы, ответы на которые могут быть получены путём научного исследования, отбирать адекватные методы исследования, формулировать вытекающие из исследования выводы;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такие математические методы и приёмы, как абстракция и идеализация, доказательство, доказательство от противного, доказательство по аналогии, опровержение, контрпример, индуктивные и дедуктивные рассуждения, построение и исполнение алгоритма;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такие естественнонаучные методы и приёмы, как наблюдение, постановка проблемы, выдвижение «хорошей гипотезы», эксперимент, моделирование, использование математических моделей, теоретическое обоснование, установление границ применимости модели/теории;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некоторые методы получения знаний, характерные для социальных и исторических наук: постановка проблемы, опросы, описание, сравнительное историческое описание, объяснение, использование статистических данных, интерпретация фактов;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ясно, логично и точно излагать свою точку зрения, использовать языковые средства, адекватные обсуждаемой проблеме;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отличать факты от суждений, мнений и оценок, критически относиться к суждениям, мнениям, оценкам, реконструировать их основания;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видеть и комментировать связь научного знания и ценностных установок, моральных суждений при получении, распространении и применении научного знания.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самостоятельно задумывать, планировать и выполнять учебное исследование, учебный и социальный проект;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догадку, озарение, интуицию;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такие математические методы и приёмы, как перебор логических возможностей, математическое моделирование;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такие естественнонаучные методы и приёмы, как абстрагирование от привходящих факторов, проверка на совместимость с другими известными фактами;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использовать некоторые методы получения знаний, характерные для социальных и исторических наук: анкетирование, моделирование, поиск исторических образцов;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некоторые приёмы художественного познания мира: целостное отображение мира, образность, художественный вымысел, органическое единство общего, особенного (типичного) и единичного, оригинальность;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целенаправленно и осознанно развивать свои коммуникативные способности, осваивать новые языковые средства;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осознавать свою ответственность за достоверность полученных знаний, за качество выполненного проекта.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1.2.3.4. СТРАТЕГИИ СМЫСЛОВОГО ЧТЕНИЯ И РАБОТА С ТЕКСТОМ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Работа с текстом: поиск информации и понимание прочитанного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ориентироваться в содержании текста и понимать его целостный смысл:</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определять главную тему, общую цель или назначение текста;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выбирать из текста или придумать заголовок, соответствующий содержанию и общему смыслу текста;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формулировать тезис, выражающий общий смысл текста;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предвосхищать содержание предметного плана текста по заголовку и с опорой на предыдущий опыт;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объяснять порядок частей/инструкций, содержащихся в тексте;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сопоставлять основные текстовые и внетекстовые компоненты: обнаруживать соответствие между частью текста и его общей идеей, сформулированной вопросом, объяснять назначение карты, рисунка, пояснять части графика или таблицы и т. д.;</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находить в тексте требуемую информацию (пробегать текст глазами, определять его основные элементы, сопоставлять формы выражения информации в запросе и в самом тексте, устанавливать, являются ли они тождественными или синонимическими, находить необходимую единицу информации в тексте);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решать учебно-познавательные и учебно-практические задачи, требующие полного и критического понимания текста: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определять назначение разных видов текстов;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ставить перед собой цель чтения, направляя внимание на полезную в данный момент информацию;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темы и подтемы специального текста;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выделять главную и избыточную информацию;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прогнозировать последовательность изложения идей текста;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сопоставлять разные точки зрения и разные источники информации по заданной теме;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смысловое свёртывание выделенных фактов и мыслей;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формировать на основе текста систему аргументов (доводов) для обоснования определённой позиции;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понимать душевное состояние персонажей текста, сопереживать им.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изменения своего эмоционального состояния в процессе чтения, получения и переработки полученной информации и её осмысления.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Работа с текстом: преобразование и интерпретация информации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структурировать текст, используя нумерацию страниц, списки, ссылки, оглавления; проводить проверку правописания; использовать в тексте таблицы, изображения;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преобразовывать текст, используя новые формы представления информации: формулы, графики, диаграммы, таблицы (в том числе динамические, электронные, в частности в практических задачах), переходить от одного представления данных к другому;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интерпретировать текст: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сравнивать и противопоставлять заключённую в тексте информацию разного характера;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обнаруживать в тексте доводы в подтверждение выдвинутых тезисов;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делать выводы из сформулированных посылок;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выводить заключение о намерении автора или главной мысли текста.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выявлять имплицитную информацию текста на основе сопоставления иллюстративного материала с информацией текста, анализа подтекста (использованных языковых средств и структуры текста).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Работа с текстом: оценка информации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откликаться на содержание текста: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связывать информацию, обнаруженную в тексте, со знаниями из других источников;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оценивать утверждения, сделанные в тексте, исходя из своих представлений о мире;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находить доводы в защиту своей точки зрения;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откликаться на форму текста: оценивать не только содержание текста, но и его форму, а в целом — мастерство его исполнения;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 основе имеющихся знаний, жизненного опыта подвергать сомнению достоверность имеющейся информации, обнаруживать недостоверность получаемой информации, пробелы в информации и находить пути восполнения этих пробелов;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 процессе работы с одним или несколькими источниками выявлять содержащуюся в них противоречивую, конфликтную информацию;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полученный опыт восприятия информационных объектов для обогащения чувственного опыта, высказывать оценочные суждения и свою точку зрения о полученном сообщении (прочитанном тексте).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критически относиться к рекламной информации;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находить способы проверки противоречивой информации;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определять достоверную информацию в случае наличия противоречивой или конфликтной ситуации.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1.2.3.5. РУССКИЙ ЯЗЫК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Речь и речевое общение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различные виды монолога (повествование, описание, рассуждение; сочетание разных видов монолога) в различных ситуациях общения;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различные виды диалога в ситуациях формального и неформального, межличностного и межкультурного общения;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соблюдать нормы речевого поведения в типичных ситуациях общения;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оценивать образцы устной монологической и диалогической речи с точки зрения соответствия ситуации речевого общения, достижения коммуникативных целей речевого взаимодействия, уместности использованных языковых средств;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предупреждать коммуникативные неудачи в процессе речевого общения.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выступать перед аудиторией с небольшим докладом; публично представлять проект, реферат; публично защищать свою позицию;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участвовать в коллективном обсуждении проблем, аргументировать собственную позицию, доказывать её, убеждать;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основные причины коммуникативных неудач и объяснять их.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Речевая деятельность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i/>
          <w:iCs/>
          <w:color w:val="000000"/>
          <w:sz w:val="24"/>
          <w:szCs w:val="24"/>
          <w:lang w:eastAsia="ru-RU"/>
        </w:rPr>
        <w:t>Аудирование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различным видам аудирования (с полным пониманием аудиотекста, с пониманием основного содержания, с выборочным извлечением информации); передавать содержание аудиотекста в соответствии с заданной коммуникативной задачей в устной форме;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и формулировать в устной форме тему, коммуникативную задачу, основную мысль, логику изложения учебно-научного, публицистического, официально-делового, художественного аудиотекстов, распознавать в них основную и дополнительную информацию, комментировать её в устной форме;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передавать содержание учебно-научного, публицистического, официально-делового, художественного аудиотекстов в форме плана, тезисов, ученического изложения (подробного, выборочного, сжатого).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явную и скрытую (подтекстовую) информацию публицистического текста (в том числе в СМИ), анализировать и комментировать е. в устной форме.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Чтение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понимать содержание прочитанных учебно-научных, публицистических (информационных и аналитических, художественно-публицистических жанров), художественных текстов и воспроизводить их в устной форме в соответствии с ситуацией общения, а также в форме ученического изложения (подробного, выборочного, сжатого), в форме плана, тезисов (в устной и письменной форме);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практические умения ознакомительного, изучающего, просмотрового способов (видов) чтения в соответствии с поставленной коммуникативной задачей;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передавать схематически представленную информацию в виде связного текста;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приёмы работы с учебной книгой, справочниками и другими информационными источниками, включая СМИ и ресурсы Интернета;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отбирать и систематизировать материал на определённую тему, анализировать отобранную информацию и интерпретировать е. в соответствии с поставленной коммуникативной задачей.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анализировать, оценивать явную и скрытую (подтекстовую) информацию в прочитанных текстах разной функционально-стилевой и жанровой принадлежности;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извлекать информацию по заданной проблеме (включая противоположные точки зрения на е. решение) из различных источников (учебно-научных текстов, текстов СМИ, в том числе представленных в электронном виде на различных информационных носителях, официально-деловых текстов), высказывать собственную точку зрения на решение проблемы.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Говорение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устные монологические и диалогические высказывания (в том числе оценочного характера) на актуальные социально-культурные, нравственно-этические, бытовые, учебные темы (в том числе лингвистические, а также темы, связанные с содержанием других изучаемых учебных предметов) разной коммуникативной направленности в соответствии с целями и ситуацией общения (сообщение, небольшой доклад в ситуации учебно-научного общения, бытовой рассказ о событии, история, участие в беседе, споре);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обсуждать и чётко формулировать цели, план совместной групповой учебной деятельности, распределение частей работы;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извлекать из различных источников, систематизировать и анализировать материал на определённую тему и передавать его в устной форме с учётом заданных условий общения;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соблюдать в практике устного речевого общения основные орфоэпические, лексические, грамматические нормы современного русского литературного языка; стилистически корректно использовать лексику и фразеологию, правила речевого этикета.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устные монологические и диалогические высказывания различных типов и жанров в учебно-научной (на материале изучаемых учебных дисциплин), социально-культурной и деловой сферах общения;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выступать перед аудиторией с докладом; публично защищать проект, реферат;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участвовать в дискуссии на учебно-научные темы, соблюдая нормы учебно-научного общения;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анализировать и оценивать речевые высказывания с точки зрения их успешности в достижении прогнозируемого результата.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Письмо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письменные монологические высказывания разной коммуникативной направленности с учётом целей и ситуации общения (ученическое сочинение на социально- культурные, нравственно-этические, бытовые и учебные темы, рассказ о событии, тезисы, неофициальное письмо, отзыв, расписка, доверенность, заявление);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излагать содержание прослушанного или прочитанного текста (подробно, сжато, выборочно) в форме ученического изложения, а также тезисов, плана;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соблюдать в практике письма основные лексические, грамматические, орфографические и пунктуационные нормы современного русского литературного языка; стилистически корректно использовать лексику и фразеологию.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писать рецензии, рефераты;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составлять аннотации, тезисы выступления, конспекты; • писать резюме, деловые письма, объявления с учётом внеязыковых требований, предъявляемых к ним, и в соответствии со спецификой употребления языковых средств.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Текст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и характеризовать тексты различных типов речи, стилей, жанров с точки зрения смыслового содержания и структуры, а также требований, предъявляемых к тексту как речевому произведению;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информационную переработку текста, передавая его содержание в виде плана (простого, сложного), тезисов, схемы, таблицы и т. п.;</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и редактировать собственные тексты различных типов речи, стилей, жанров с учётом требований к построению связного текста.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в устной и письменной форме учебно-научные тексты (аннотация, рецензия, реферат, тезисы, конспект, участие в беседе, дискуссии), официально-деловые тексты (резюме, деловое письмо, объявление) с учётом внеязыковых требований, предъявляемых к ним, и в соответствии со спецификой употребления в них языковых средств.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Функциональные разновидности языка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владеть практическими умениями различать тексты разговорного характера, научные, публицистические, официально-деловые, тексты художественной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литературы (экстралингвистические особенности, лингвистические особенности на уровне употребления лексических средств, типичных синтаксических конструкций);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xml:space="preserve">• различать и анализировать тексты разных жанров научного (учебно-научного), публицистического, официально-делового стилей, разговорной речи (отзыв, сообщение, доклад как жанры научного стиля; выступление, статья, интервью, очерк как жанры </w:t>
      </w:r>
      <w:r w:rsidRPr="004F4F7A">
        <w:rPr>
          <w:rFonts w:ascii="Times New Roman" w:eastAsia="Times New Roman" w:hAnsi="Times New Roman" w:cs="Times New Roman"/>
          <w:color w:val="000000"/>
          <w:sz w:val="24"/>
          <w:szCs w:val="24"/>
          <w:lang w:eastAsia="ru-RU"/>
        </w:rPr>
        <w:lastRenderedPageBreak/>
        <w:t>публицистического стиля; расписка, доверенность, заявление как жанры официально-делового стиля; рассказ, беседа, спор как жанры разговорной речи);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устные и письменные высказывания разных стилей, жанров и типов речи (отзыв, сообщение, доклад как жанры научного стиля; выступление, интервью, репортаж как жанры публицистического стиля; расписка, доверенность, заявление как жанры официально-делового стиля; рассказ, беседа, спор как жанры разговорной речи; тексты повествовательного характера, рассуждение, описание; тексты, сочетающие разные функционально-смысловые типы речи);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исправлять речевые недостатки, редактировать текст;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выступать перед аудиторией сверстников с небольшими информационными сообщениями, сообщением и небольшим докладом на учебно-научную тему.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и анализировать тексты разговорного характера, научные, публицистические, официально-деловые, тексты художественной литературы с точки зрения специфики использования в них лексических, морфологических, синтаксических средств; • создавать тексты различных функциональных стилей и жанров (аннотация, рецензия, реферат, тезисы, конспект как жанры учебно-научного стиля), участвовать в дискуссиях на учебно-научные темы; составлять резюме, деловое письмо, объявление в официально-деловом стиле; готовить выступление, информационную заметку, сочинение-рассуждение в публицистическом стиле; принимать участие в беседах, разговорах, спорах в бытовой сфере общения, соблюдая нормы речевого поведения; создавать бытовые рассказы, истории, писать дружеские письма с учётом внеязыковых требований, предъявляемых к ним, и в соответствии со спецификой употребления языковых средств;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образцы публичной речи с точки зрения е. композиции, аргументации, языкового оформления, достижения поставленных коммуникативных задач;</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выступать перед аудиторией сверстников с небольшой протокольно-этикетной, развлекательной, убеждающей речью.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Общие сведения о языке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основные социальные функции русского языка в России и мире, место русского языка среди славянских языков, роль старославянского (церковнославянского) языка в развитии русского языка;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определять различия между литературным языком и диалектами, просторечием, профессиональными разновидностями языка, жаргоном и характеризовать эти различия;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оценивать использование основных изобразительных средств языка.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вклад выдающихся лингвистов в развитие русистики.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Фонетика и орфоэпия. Графика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проводить фонетический анализ слова;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соблюдать основные орфоэпические правила современного русского литературного языка;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извлекать необходимую информацию из орфоэпических словарей и справочников; использовать е. в различных видах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опознавать основные выразительные средства фонетики (звукопись);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выразительно читать прозаические и поэтические тексты;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извлекать необходимую информацию из мультимедийных орфоэпических словарей и справочников; использовать е. в различных видах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Морфемика и словообразование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делить слова на морфемы на основе смыслового, грамматического и словообразовательного анализа слова;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изученные способы словообразования;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и самостоятельно составлять словообразовательные пары и словообразовательные цепочки слов;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применять знания и умения по морфемике и словообразованию в практике правописания, а также при проведении грамматического и лексического анализа слов.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словообразовательные цепочки и словообразовательные гнёзда, устанавливая смысловую и структурную связь однокоренных слов;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опознавать основные выразительные средства словообразования в художественной речи и оценивать их;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извлекать необходимую информацию из морфемных, словообразовательных и этимологических словарей и справочников, в том числе мультимедийных;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этимологическую справку для объяснения правописания и лексического значения слова.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Лексикология и фразеология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проводить лексический анализ слова, характеризуя лексическое значение, принадлежность слова к группе однозначных или многозначных слов, указывая прямое и переносное значение слова, принадлежность слова к активной или пассивной лексике, а также указывая сферу употребления и стилистическую окраску слова;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группировать слова по тематическим группам;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подбирать к словам синонимы, антонимы;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опознавать фразеологические обороты;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соблюдать лексические нормы в устных и письменных высказываниях;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использовать лексическую синонимию как средство исправления неоправданного повтора в речи и как средство связи предложений в тексте;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опознавать основные виды тропов, построенных на переносном значении слова (метафора, эпитет, олицетворение);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пользоваться различными видами лексических словарей (толковым словарём, словарём синонимов, антонимов, фразеологическим словарём и др.) и использовать полученную информацию в различных видах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объяснять общие принципы классификации словарного состава русского языка;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аргументировать различие лексического и грамматического значений слова;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опознавать омонимы разных видов;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оценивать собственную и чужую речь с точки зрения точного, уместного и выразительного словоупотребления;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опознавать основные выразительные средства лексики и фразеологии в публицистической и художественной речи и оценивать их; объяснять особенности употребления лексических средств в текстах научного и официально-делового стилей речи;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извлекать необходимую информацию из лексических словарей разного типа (толкового словаря, словарей синонимов, антонимов, устаревших слов, иностранных слов, фразеологического словаря и др.) и справочников, в том числе мультимедийных; использовать эту информацию в различных видах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Морфология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опознавать самостоятельные (знаменательные) части речи и их формы; служебные части речи;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слово с точки зрения его принадлежности к той или иной части речи;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употреблять формы слов различных частей речи в соответствии с нормами современного русского литературного языка;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применять морфологические знания и умения в практике правописания, в различных видах анализа;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распознавать явления грамматической омонимии, существенные для решения орфографических и пунктуационных задач.</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синонимические средства морфологии;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грамматические омонимы;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опознавать основные выразительные средства морфологии в публицистической и художественной речи и оценивать их; объяснять особенности употребления морфологических средств в текстах научного и официально-делового стилей речи;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извлекать необходимую информацию из словарей грамматических трудностей, в том числе мультимедийных; использовать эту информацию в различных видах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Синтаксис</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опознавать основные единицы синтаксиса (словосочетание, предложение) и их виды;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различные виды словосочетаний и предложений с точки зрения структурной и смысловой организации, функциональной предназначенности;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употреблять синтаксические единицы в соответствии с нормами современного русского литературного языка;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разнообразные синонимические синтаксические конструкции в собственной речевой практике;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применять синтаксические знания и умения в практике правописания, в различных видах анализа.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синонимические средства синтаксиса;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опознавать основные выразительные средства синтаксиса в публицистической и художественной речи и оценивать их; объяснять особенности употребления синтаксических конструкций в текстах научного и официально-делового стилей речи;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особенности употребления синтаксических конструкций с точки зрения их функционально-стилистических качеств, требований выразительности речи.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Правописание: орфография и пунктуация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соблюдать орфографические и пунктуационные нормы в процессе письма (в объёме содержания курса);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объяснять выбор написания в устной форме (рассуждение) и письменной форме (с помощью графических символов);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обнаруживать и исправлять орфографические и пунктуационные ошибки;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извлекать необходимую информацию из орфографических словарей и справочников; использовать её в процессе письма.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демонстрировать роль орфографии и пунктуации в передаче смысловой стороны речи;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извлекать необходимую информацию из мультимедийных орфографических словарей и справочников по правописанию; использовать эту информацию в процессе письма.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Язык и культура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r w:rsidRPr="004F4F7A">
        <w:rPr>
          <w:rFonts w:ascii="Times New Roman" w:eastAsia="Times New Roman" w:hAnsi="Times New Roman" w:cs="Times New Roman"/>
          <w:color w:val="000000"/>
          <w:sz w:val="24"/>
          <w:szCs w:val="24"/>
          <w:lang w:eastAsia="ru-RU"/>
        </w:rPr>
        <w:t>:</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выявлять единицы языка с национально-культурным компонентом значения в произведениях устного народного творчества, в художественной литературе и исторических текстах;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приводить примеры, которые доказывают, что изучение языка позволяет лучше узнать историю и культуру страны;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уместно использовать правила русского речевого этикета в учебной деятельности и повседневной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характеризовать на отдельных примерах взаимосвязь языка, культуры и истории народа — носителя языка;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и сравнивать русский речевой этикет с речевым этикетом отдельных народов России и мира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1.2.3.6. ЛИТЕРАТУРА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Устное народное творчество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осознанно воспринимать и понимать фольклорный текст; различать фольклорные и литературные произведения, обращаться к пословицам, поговоркам, фольклорным образам, традиционным фольклорным приёмам в различных ситуациях речевого общения, сопоставлять фольклорную сказку и е. интерпретацию средствами других искусств (иллюстрация, мультипликация, художественный фильм);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выделять нравственную проблематику фольклорных текстов как основу для развития представлений о нравственном идеале своего и русского народов, формирования представлений о русском национальном характере;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видеть черты русского национального характера в героях русских сказок и былин, видеть черты национального характера своего народа в героях народных сказок и былин;</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учитывая жанрово-родовые признаки произведений устного народного творчества, выбирать фольклорные произведения для самостоятельного чтения;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целенаправленно использовать малые фольклорные жанры в своих устных и письменных высказываниях;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определять с помощью пословицы жизненную/вымышленную ситуацию;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выразительно читать сказки и былины, соблюдая соответствующий интонационный рисунок устного рассказывания;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пересказывать сказки, чётко выделяя сюжетные линии, не пропуская значимых композиционных элементов, используя в своей речи характерные для народных сказок художественные приёмы;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выявлять в сказках характерные художественные приёмы и на этой основе определять жанровую разновидность сказки, отличать литературную сказку от фольклорной;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видеть необычное в обычном, устанавливать неочевидные связи между предметами, явлениями, действиями, отгадывая или сочиняя загадку.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сравнивая сказки, принадлежащие разным народам, видеть в них воплощение нравственного идеала конкретного народа (находить общее и различное с идеалом русского и своего народов);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рассказывать о самостоятельно прочитанной сказке, былине, обосновывая свой выбор;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сочинять сказку (в том числе и по пословице), былину и/или придумывать сюжетные линии;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сравнивая произведения героического эпоса разных народов (былину и сагу, былину и сказание), определять черты национального характера;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выбирать произведения устного народного творчества разных народов для самостоятельного чтения, руководствуясь конкретными целевыми установками;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устанавливать связи между фольклорными произведениями разных народов на уровне тематики, проблематики, образов (по принципу сходства и различия).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Древнерусская литература. Русская литература XVIII в. Русская литература XIX—XX вв. Литература народов России. Зарубежная литература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осознанно воспринимать художественное произведение в единстве формы и содержания; адекватно понимать художественный текст и давать его смысловой анализ; интерпретировать прочитанное, устанавливать поле читательских ассоциаций, отбирать произведения для чтения;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воспринимать художественный текст как произведение искусства, послание автора читателю, современнику и потомку;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определять для себя актуальную и перспективную цели чтения художественной литературы; выбирать произведения для самостоятельного чтения;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выявлять и интерпретировать авторскую позицию, определяя своё к ней отношение, и на этой основе формировать собственные ценностные ориентации;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определять актуальность произведений для читателей разных поколений и вступать в диалог с другими читателями;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и истолковывать произведения разной жанровой природы, аргументированно формулируя своё отношение к прочитанному;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собственный текст аналитического и интерпретирующего характера в различных форматах;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сопоставлять произведение словесного искусства и его воплощение в других искусствах;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работать с разными источниками информации и владеть основными способами е. обработки и презентации.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выбирать путь анализа произведения, адекватный жанрово-родовой природе художественного текста;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дифференцировать элементы поэтики художественного текста, видеть их художественную и смысловую функцию;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сопоставлять «чужие» тексты интерпретирующего характера, аргументированно оценивать их;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оценивать интерпретацию художественного текста, созданную средствами других искусств;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собственную интерпретацию изученного текста средствами других искусств;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сопоставлять произведения русской и мировой литературы самостоятельно (или под руководством учителя), определяя линии сопоставления, выбирая аспект для сопоставительного анализа;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вести самостоятельную проектно-исследовательскую деятельность и оформлять её результаты в разных форматах (работа исследовательского характера, реферат, проект).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1.2.3.7. АНГЛИЙСКИЙ ЯЗЫК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Коммуникативные умения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Говорение. Диалогическая речь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r w:rsidRPr="004F4F7A">
        <w:rPr>
          <w:rFonts w:ascii="Times New Roman" w:eastAsia="Times New Roman" w:hAnsi="Times New Roman" w:cs="Times New Roman"/>
          <w:color w:val="000000"/>
          <w:sz w:val="24"/>
          <w:szCs w:val="24"/>
          <w:lang w:eastAsia="ru-RU"/>
        </w:rPr>
        <w:t> вести комбинированный диалог в стандартных ситуациях неофициального общения, соблюдая нормы речевого этикета, принятые в стране изучаемого языка.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r w:rsidRPr="004F4F7A">
        <w:rPr>
          <w:rFonts w:ascii="Times New Roman" w:eastAsia="Times New Roman" w:hAnsi="Times New Roman" w:cs="Times New Roman"/>
          <w:color w:val="000000"/>
          <w:sz w:val="24"/>
          <w:szCs w:val="24"/>
          <w:lang w:eastAsia="ru-RU"/>
        </w:rPr>
        <w:t> брать и давать интервью.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Говорение. Монологическая речь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рассказывать о себе, своей семье, друзьях, школе, своих интересах, планах на будущее; о своём городе/селе, своей стране и странах изучаемого языка с опорой на зрительную наглядность и/или вербальные опоры (ключевые слова, план, вопросы);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описывать события с опорой на зрительную наглядность и/или вербальные опоры (ключевые слова, план, вопросы);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давать краткую характеристику реальных людей и литературных персонажей;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передавать основное содержание прочитанного текста с опорой или без опоры на текст/ключевые слова/план/вопросы.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делать сообщение на заданную тему на основе прочитанного;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комментировать факты из прочитанного/прослушанного текста, аргументировать своё отношение к прочитанному/прослушанному;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кратко высказываться без предварительной подготовки на заданную тему в соответствии с предложенной ситуацией общения; кратко излагать результаты выполненной проектной работы.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Аудирование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воспринимать на слух и понимать основное содержание несложных аутентичных текстов, содержащих некоторое количество неизученных языковых явлений;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воспринимать на слух и понимать значимую/нужную/запрашиваемую информацию в аутентичных текстах, содержащих как изученные языковые явления, так и некоторое количество неизученных языковых явлений.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выделять основную мысль в воспринимаемом на слух тексте;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отделять в тексте, воспринимаемом на слух, главные факты от второстепенных;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контекстуальную или языковую догадку при восприятии на слух текстов, содержащих незнакомые слова;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игнорировать незнакомые языковые явления, несущественные для понимания основного содержания воспринимаемого на слух текста.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Чтение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читать и понимать основное содержание несложных аутентичных текстов, содержащих некоторое количество неизученных языковых явлений;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читать и выборочно понимать значимую/нужную/запрашиваемую информацию в несложных аутентичных текстах, содержащих некоторое количество неизученных языковых явлений.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читать и полностью понимать несложные аутентичные тексты, построенные в основном на изученном языковом материале;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догадываться о значении незнакомых слов по сходству с русским языком, по словообразовательным элементам, по контексту;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игнорировать в процессе чтения незнакомые слова, не мешающие понимать основное содержание текста;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пользоваться сносками и лингвострановедческим справочником.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Письменная речь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заполнять анкеты и формуляры в соответствии с нормами, принятыми в стране изучаемого языка;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писать личное письмо в ответ на письмо-стимул с употреблением формул речевого этикета, принятых в стране изучаемого языка.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делать краткие выписки из текста с целью их использования в собственных устных высказываниях;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составлять план/тезисы устного или письменного сообщения;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кратко излагать в письменном виде результаты своей проектной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писать небольшие письменные высказывания с опорой на образец.</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Языковая компетентность (владение языковыми средствами)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Фонетическая сторона речи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на слух и адекватно, без фонематических ошибок, ведущих к сбою коммуникации, произносить все звуки английского языка;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соблюдать правильное ударение в изученных словах;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коммуникативные типы предложения по интонации;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адекватно, без ошибок, ведущих к сбою коммуникации, произносить фразы с точки зрения их ритмико-интонационных особенностей, в том числе соблюдая правило отсутствия фразового ударения на служебных словах.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выражать модальные значения, чувства и эмоции с помощью интонации;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на слух британские и американские варианты английского языка.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Орфография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Выпускник научится </w:t>
      </w:r>
      <w:r w:rsidRPr="004F4F7A">
        <w:rPr>
          <w:rFonts w:ascii="Times New Roman" w:eastAsia="Times New Roman" w:hAnsi="Times New Roman" w:cs="Times New Roman"/>
          <w:color w:val="000000"/>
          <w:sz w:val="24"/>
          <w:szCs w:val="24"/>
          <w:lang w:eastAsia="ru-RU"/>
        </w:rPr>
        <w:t>правильно писать изученные слова.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Выпускник получит возможность научиться сравнивать и анализировать буквосочетания английского языка и их транскрипцию.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Лексическая сторона речи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r w:rsidRPr="004F4F7A">
        <w:rPr>
          <w:rFonts w:ascii="Times New Roman" w:eastAsia="Times New Roman" w:hAnsi="Times New Roman" w:cs="Times New Roman"/>
          <w:color w:val="000000"/>
          <w:sz w:val="24"/>
          <w:szCs w:val="24"/>
          <w:lang w:eastAsia="ru-RU"/>
        </w:rPr>
        <w:t>:</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узнавать в письменном и звучащем тексте изученные лексические единицы (слова, словосочетания, реплики-клише речевого этикета), в том числе многозначные, в пределах тематики основной школы;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употреблять в устной и письменной речи в их основном значении изученные лексические единицы (слова, словосочетания, реплики-клише речевого этикета), в том числе многозначные, в пределах тематики основной школы в соответствии с решаемой коммуникативной задачей;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соблюдать существующие в английском языке нормы лексической сочетаемости;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распознавать и образовывать родственные слова с использованием основных способов словообразования (аффиксации, конверсии) в пределах тематики основной школы в соответствии с решаемой коммуникативной задачей.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употреблять в речи в нескольких значениях многозначные слова, изученные в пределах тематики основной школы;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находить различия между явлениями синонимии и антонимии;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распознавать принадлежность слов к частям речи по определённым признакам (артиклям, аффиксам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языковую догадку в процессе чтения и аудирования (догадываться о значении незнакомых слов по контексту и по словообразовательным элементам).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Грамматическая сторона речи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оперировать в процессе устного и письменного общения основными синтаксическими конструкциями и морфологическими формами английского языка в соответствии с коммуникативной задачей в коммуникативно-значимом контексте;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распознавать и употреблять в речи: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различные коммуникативные типы предложений: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распространённые простые предложения, в том числе с несколькими обстоятельствами, следующими в определённом порядке (We moved to a new house last year);</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val="en-US" w:eastAsia="ru-RU"/>
        </w:rPr>
      </w:pPr>
      <w:r w:rsidRPr="004F4F7A">
        <w:rPr>
          <w:rFonts w:ascii="Times New Roman" w:eastAsia="Times New Roman" w:hAnsi="Times New Roman" w:cs="Times New Roman"/>
          <w:color w:val="000000"/>
          <w:sz w:val="24"/>
          <w:szCs w:val="24"/>
          <w:lang w:eastAsia="ru-RU"/>
        </w:rPr>
        <w:t>— предложения с начальным It (It's cold. </w:t>
      </w:r>
      <w:r w:rsidRPr="004F4F7A">
        <w:rPr>
          <w:rFonts w:ascii="Times New Roman" w:eastAsia="Times New Roman" w:hAnsi="Times New Roman" w:cs="Times New Roman"/>
          <w:color w:val="000000"/>
          <w:sz w:val="24"/>
          <w:szCs w:val="24"/>
          <w:lang w:val="en-US" w:eastAsia="ru-RU"/>
        </w:rPr>
        <w:t>It's five o'clock. It's interesting. It's winter);</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val="en-US" w:eastAsia="ru-RU"/>
        </w:rPr>
      </w:pP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предложения</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с</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начальным</w:t>
      </w:r>
      <w:r w:rsidRPr="004F4F7A">
        <w:rPr>
          <w:rFonts w:ascii="Times New Roman" w:eastAsia="Times New Roman" w:hAnsi="Times New Roman" w:cs="Times New Roman"/>
          <w:color w:val="000000"/>
          <w:sz w:val="24"/>
          <w:szCs w:val="24"/>
          <w:lang w:val="en-US" w:eastAsia="ru-RU"/>
        </w:rPr>
        <w:t> There + to be (There are a lot of trees in the park);</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сложносочинённые предложения с сочинительными союзами and, but, or;</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косвенную речь в утвердительных и вопросительных предложениях в настоящем и прошедшем времени;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имена существительные в единственном и множественном числе, образованные по правилу и исключения;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имена существительные c определённым/неопределённым / нулевым артиклем;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личные, притяжательные, указательные, неопределённые, относительные, вопросительные местоимения;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имена прилагательные в положительной, сравнительной и превосходной степени, образованные по правилу и исключения; а также наречия, выражающие количество (many/much, few/a few, little/a little);</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количественные и порядковые числительные;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глаголы в наиболее употребительных временных формах действительного залога: Present Simple, Future Simple и Past Simple, Present и Past Continuous, Present Perfect;</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глаголы в следующих формах страдательного залога: Present Simple Passive, Past Simple Passive;</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различные грамматические средства для выражения будущего времени: Simple Future, to be going to, Present Continuous;</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val="en-US" w:eastAsia="ru-RU"/>
        </w:rPr>
      </w:pP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условные</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предложения</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реального</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характера</w:t>
      </w:r>
      <w:r w:rsidRPr="004F4F7A">
        <w:rPr>
          <w:rFonts w:ascii="Times New Roman" w:eastAsia="Times New Roman" w:hAnsi="Times New Roman" w:cs="Times New Roman"/>
          <w:color w:val="000000"/>
          <w:sz w:val="24"/>
          <w:szCs w:val="24"/>
          <w:lang w:val="en-US" w:eastAsia="ru-RU"/>
        </w:rPr>
        <w:t> (Conditional I — If I see Jim, I'll invite him to our school party);</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val="en-US" w:eastAsia="ru-RU"/>
        </w:rPr>
      </w:pP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модальные</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глаголы</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и</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их</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эквиваленты</w:t>
      </w:r>
      <w:r w:rsidRPr="004F4F7A">
        <w:rPr>
          <w:rFonts w:ascii="Times New Roman" w:eastAsia="Times New Roman" w:hAnsi="Times New Roman" w:cs="Times New Roman"/>
          <w:color w:val="000000"/>
          <w:sz w:val="24"/>
          <w:szCs w:val="24"/>
          <w:lang w:val="en-US" w:eastAsia="ru-RU"/>
        </w:rPr>
        <w:t> (may, can, be able to, must, have to, should, could).</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распознавать сложноподчин.нные предложения с придаточными: времени с союзами for, since, during; цели с союзом so that; условия с союзом unless; определительными с союзами who, which, that;</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распознавать в речи предложения с конструкциями as ... as; not so ... as; either ... or; neither ... nor;</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распознавать в речи условные предложения нереального характера (Conditional II— If I were you, I would start learning French);</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в речи глаголы во временным формах действительного залога: Past Perfect, Present Perfect Continuous, Future-in-the-Past;</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употреблять в речи глаголы в формах страдательного залога: Future Simple Passive, Present Perfect Passive;</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распознавать и употреблять в речи модальные глаголы need, shall, might, would.</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1.2.3.8. ИСТОРИЯ РОССИИ. ВСЕОБЩАЯ ИСТОРИЯ.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История Древнего мира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определять место исторических событий во времени, объяснять смысл основных хронологических понятий, терминов (тысячелетие, век, до н. э., н. э.);</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историческую карту как источник информации о расселении человеческих общностей в эпохи первобытности и Древнего мира, расположении древних цивилизаций и государств, местах важнейших событий;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проводить поиск информации в отрывках исторических текстов, материальных памятниках Древнего мира;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описывать условия существования, основные занятия, образ жизни людей в древности, памятники древней культуры; рассказывать о событиях древней истории;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раскрывать характерные, существенные черты: а) форм государственного устройства древних обществ (с использованием понятий «деспотия», «полис», «республика», «закон», «империя», «метрополия», «колония» и др.); б) положения основных групп населения в древневосточных и античных обществах (правители и подданные, свободные и рабы); в) религиозных верований людей в древности;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объяснять, в чём заключались назначение и художественные достоинства памятников древней культуры: архитектурных сооружений, предметов быта, произведений искусства;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давать оценку наиболее значительным событиям и личностям древней истории.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давать характеристику общественного строя древних государств;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сопоставлять свидетельства различных исторических источников, выявляя в них общее и различия;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видеть проявления влияния античного искусства в окружающей среде;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высказывать суждения о значении и месте исторического и культурного наследия древних обществ в мировой истории.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История Средних веков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локализовать во времени общие рамки и события Средневековья, этапы становления и развития Русского государства; соотносить хронологию истории Руси и всеобщей истории;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историческую карту как источник информации о территории, об экономических и культурных центрах Руси и других государств в Средние века, о направлениях крупнейших передвижений людей — походов, завоеваний, колонизаций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проводить поиск информации в исторических текстах, материальных исторических памятниках Средневековья;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составлять описание образа жизни различных групп населения в средневековых обществах на Руси и в других странах, памятников материальной 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художественной культуры; рассказывать о значительных событиях средневековой истории;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раскрывать характерные, существенные черты: а) экономических и социальных отношений и политического строя на Руси и в других государствах; б) ценностей, господствовавших в средневековых обществах, религиозных воззрений, представлений средневекового человека о мире;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объяснять причины и следствия ключевых событий отечественной и всеобщей истории Средних веков;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сопоставлять развитие Руси и других стран в период Средневековья, показывать общие черты и особенности (в связи с понятиями «политическая раздробленность», «централизованное государство»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давать оценку событиям и личностям отечественной и всеобщей истории Средних веков.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давать сопоставительную характеристику политического устройства государств Средневековья (Русь, Запад, Восток);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сравнивать свидетельства различных исторических источников, выявляя в них общее и различия;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составлять на основе информации учебника и дополнительной литературы описания памятников средневековой культуры Руси и других стран, объяснять, в чём заключаются их художественные достоинства и значение.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История Нового времени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локализовать во времени хронологические рамки и рубежные события Нового времени как исторической эпохи, основные этапы отечественной и всеобщей истории Нового времени; соотносить хронологию истории России и всеобщей истории в Новое время;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историческую карту как источник информации о границах России и других государств в Новое время, об основных процессах социально-экономического развития, о местах важнейших событий, направлениях значительных передвижений — походов, завоеваний, колонизации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информацию из различных источников по отечественной и всеобщей истории Нового времени;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составлять описание положения и образа жизни основных социальных групп в России и других странах в Новое время, памятников материальной и художественной культуры; рассказывать о значительных событиях и личностях отечественной и всеобщей истории Нового времени;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систематизировать исторический материал, содержащийся в учебной и дополнительной литературе по отечественной и всеобщей истории Нового времени;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раскрывать характерные, существенные черты: а) экономического и социального развития России и других стран в Новое время; б) эволюции политического строя (включая понятия «монархия», «самодержавие», «абсолютизм» и др.); в) развития общественного движения («консерватизм», «либерализм», «социализм»); г) представлений о мире и общественных ценностях; д) художественной культуры Нового времени;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объяснять причины и следствия ключевых событий и процессов отечественной и всеобщей истории Нового времени (социальных движений, реформ и революций, взаимодействий между народами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сопоставлять развитие России и других стран в Новое время, сравнивать исторические ситуации и события;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давать оценку событиям и личностям отечественной и всеобщей истории Нового времени.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используя историческую карту, характеризовать социально-экономическое и политическое развитие России, других государств в Новое время;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элементы источниковедческого анализа при работе с историческими материалами (определение принадлежности и достоверности источника, позиций автора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сравнивать развитие России и других стран в Новое время, объяснять, в чём заключались общие черты и особенности;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применять знания по истории России и своего края в Новое время при составлении описаний исторических и культурных памятников своего города, края и т. д.</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Новейшая история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локализовать во времени хронологические рамки и рубежные события новейшей эпохи, характеризовать основные этапы отечественной и всеобщей истории ХХ — начала XXI в.; соотносить хронологию истории России и всеобщей истории в Новейшее время;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историческую карту как источник информации о территории России (СССР) и других государств в ХХ — начале XXI в., значительных социально-экономических процессах и изменениях на политической карте мира в новейшую эпоху, местах крупнейших событий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информацию из исторических источников — текстов, материальных и художественных памятников новейшей эпохи;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представлять в различных формах описания, рассказа: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а) условия и образ жизни людей различного социального положения в России и других странах в ХХ — начале XXI 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б) ключевые события эпохи и их участников; в) памятники материальной и художественной культуры новейшей эпохи;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систематизировать исторический материал, содержащийся в учебной и дополнительной литературе;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раскрывать характерные, существенные черты экономического и социального развития России и других стран, политических режимов, международных отношений, развития культуры в ХХ — начале XXI 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объяснять причины и следствия наиболее значительных событий новейшей эпохи в России и других странах (реформы и революции, войны, образование новых государств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сопоставлять социально-экономическое и политическое развитие отдельных стран в новейшую эпоху (опыт модернизации, реформы и революции и др.), сравнивать исторические ситуации и события;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давать оценку событиям и личностям отечественной и всеобщей истории ХХ — начала XXI 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используя историческую карту, характеризовать социально-экономическое и политическое развитие России, других государств в ХХ — начале XXI 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применять элементы источниковедческого анализа при работе с историческими материалами (определение принадлежности и достоверности источника, позиций автора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поиск исторической информации в учебной и дополнительной литературе, электронных материалах, систематизировать и представлять е. в виде рефератов, презентаций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проводить работу по поиску и оформлению материалов истории своей семьи, города, края в ХХ — начале XXI 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1.2.3.9. ОБЩЕСТВОЗНАНИЕ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Человек в социальном измерении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знания о биологическом и социальном в человеке для характеристики его природы, характеризовать основные этапы социализации, факторы становления личности;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основные слагаемые здорового образа жизни; осознанно выбирать верные критерии для оценки безопасных условий жизни; на примерах показывать опасность пагубных привычек, угрожающих здоровью;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сравнивать и сопоставлять на основе характеристики основных возрастных периодов жизни человека возможности и ограничения каждого возрастного периода;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выделять в модельных и реальных ситуациях сущностные характеристики и основные виды деятельности людей, объяснять роль мотивов в деятельности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собственный социальный статус и социальные роли; объяснять и конкретизировать примерами смысл понятия «гражданство»;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описывать гендер как социальный пол; приводить примеры гендерных ролей, а также различий в поведении мальчиков и девочек;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давать на основе полученных знаний нравственные оценки собственным поступкам и отношению к проблемам людей с ограниченными возможностями, своему отношению к людям старшего и младшего возраста, а также к сверстникам;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демонстрировать понимание особенностей и практическое владение способами коммуникативной, практической деятельности, используемыми в процессе познания </w:t>
      </w:r>
      <w:r w:rsidRPr="004F4F7A">
        <w:rPr>
          <w:rFonts w:ascii="Times New Roman" w:eastAsia="Times New Roman" w:hAnsi="Times New Roman" w:cs="Times New Roman"/>
          <w:b/>
          <w:bCs/>
          <w:color w:val="000000"/>
          <w:sz w:val="24"/>
          <w:szCs w:val="24"/>
          <w:lang w:eastAsia="ru-RU"/>
        </w:rPr>
        <w:t>человека и общества.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формировать положительное отношение к необходимости соблюдать здоровый образ жизни; корректировать собственное поведение в соответствии с требованиями безопасности жизнедеятельности;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элементы причинно-следственного анализа при характеристике социальных параметров личности;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описывать реальные связи и зависимости между воспитанием и социализацией личности.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Ближайшее социальное окружение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семью и семейные отношения; оценивать социальное значение семейных традиций и обычаев;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основные роли членов семьи, включая свою;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несложные практические задания по анализу ситуаций, связанных с различными способами разрешения семейных конфликтов; выражать собственное отношение к различным способам разрешения семейных конфликтов;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исследовать несложные практические ситуации, связанные с защитой прав и интересов детей, оставшихся без попечения родителей; находить и извлекать социальную информацию о государственной семейной политике из адаптированных источников различного типа и знаковой системы.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элементы причинно-следственного анализа при характеристике семейных конфликтов. Общество — большой «дом» человечества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распознавать на основе приведённых данных основные типы обществ;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направленность развития общества, его движение от одних форм общественной жизни к другим; оценивать социальные явления с позиций общественного прогресса;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экономические, социальные, политические, культурные явления и процессы общественной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применять знания курса и социальный опыт для выражения и аргументации собственных суждений, касающихся многообразия социальных групп и социальных различий в обществе;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несложные познавательные и практические задания, основанные на ситуациях жизнедеятельности человека в разных сферах общества.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наблюдать и характеризовать явления и события, происходящие в различных сферах общественной жизни; • объяснять взаимодействие социальных общностей и групп;</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выявлять причинно-следственные связи общественных явлений и характеризовать основные направления общественного развития.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Общество, в котором мы живём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глобальные проблемы современности;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раскрывать духовные ценности и достижения народов нашей страны;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называть и иллюстрировать примерами основы конституционного строя Российской Федерации, основные права и свободы граждан, гарантированные Конституцией Российской Федерации;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формулировать собственную точку зрения на социальный портрет достойного гражданина страны;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находить и извлекать информацию о положении России среди других государств мира из адаптированных источников различного типа.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и конкретизировать фактами социальной жизни изменения, происходящие в современном обществе;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показывать влияние происходящих в обществе изменений на положение России в мире.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Регулирование поведения людей в обществе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xml:space="preserve">• использовать накопленные знания об основных социальных нормах и правилах регулирования общественных отношений, усвоенные способы познавательной, коммуникативной и практической деятельности для успешного взаимодействия с социальной </w:t>
      </w:r>
      <w:r w:rsidRPr="004F4F7A">
        <w:rPr>
          <w:rFonts w:ascii="Times New Roman" w:eastAsia="Times New Roman" w:hAnsi="Times New Roman" w:cs="Times New Roman"/>
          <w:color w:val="000000"/>
          <w:sz w:val="24"/>
          <w:szCs w:val="24"/>
          <w:lang w:eastAsia="ru-RU"/>
        </w:rPr>
        <w:lastRenderedPageBreak/>
        <w:t>средой и выполнения типичных социальных ролей нравственного человека и достойного гражданина;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 основе полученных знаний о социальных нормах выбирать в предлагаемых модельных ситуациях и осуществлять на практике модель правомерного социального поведения, основанного на уважении к закону и правопорядку;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критически осмысливать информацию правового и морально-нравственного характера, полученную из разнообразных источников, систематизировать, анализировать полученные данные; применять полученную информацию для определения собственной позиции по отношению к социальным нормам, для соотнесения собственного поведения и поступков других людей с нравственными ценностями и нормами поведения, установленными законом;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знания и умения для формирования способности к личному самоопределению в системе морали и важнейших отраслей права, самореализации, самоконтролю.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элементы причинно-следственного анализа для понимания влияния моральных устоев на развитие общества и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моделировать несложные ситуации нарушения прав человека, конституционных прав и обязанностей граждан Российской Федерации и давать им моральную и правовую оценку;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оценивать сущность и значение правопорядка и законности, собственный вклад в их становление и развитие.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Основы российского законодательства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 основе полученных знаний о правовых нормах выбирать в предлагаемых модельных ситуациях и осуществлять на практике модель правомерного социального поведения, основанного на уважении к закону и правопорядку;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и иллюстрировать примерами установленные законом права собственности; права и обязанности супругов, родителей и детей; права, обязанности и ответственность работника и работодателя; предусмотренные гражданским правом Российской Федерации механизмы защиты прав собственности и разрешения гражданско-правовых споров;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несложные практические ситуации, связанные с гражданскими, семейными, трудовыми правоотношениями; в предлагаемых модельных ситуациях определять признаки правонарушения, проступка, преступления;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объяснять на конкретных примерах особенности правового положения и юридической ответственности несовершеннолетних;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находить, извлекать и осмысливать информацию правового характера, полученную из доступных источников, систематизировать, анализировать полученные данные; применять полученную информацию для соотнесения собственного поведения и поступков других людей с нормами поведения, установленными законом.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оценивать сущность и значение правопорядка и законности, собственный возможный вклад в их становление и развитие;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осознанно содействовать защите правопорядка в обществе правовыми способами и средствами;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использовать знания и умения для формирования способности к личному самоопределению, самореализации, самоконтролю.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Мир экономики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и правильно использовать основные экономические термины;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распознавать на основе привёденных данных основные экономические системы, экономические явления и процессы, сравнивать их;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объяснять механизм рыночного регулирования экономики и характеризовать роль государства в регулировании экономики;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функции денег в экономике;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несложные статистические данные, отражающие экономические явления и процессы;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получать социальную информацию об экономической жизни общества из адаптированных источников различного типа;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формулировать и аргументировать собственные суждения, касающиеся отдельных вопросов экономической жизни и опирающиеся на обществоведческие знания и личный социальный опыт.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оценивать тенденции экономических изменений в нашем обществе;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с опорой на полученные знания несложную экономическую информацию, получаемую из неадаптированных источников;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несложные практические задания, основанные на ситуациях, связанных с описанием состояния российской экономики.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Человек в экономических отношениях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распознавать на основе приведённых данных основные экономические системы и экономические явления, сравнивать их;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поведение производителя и потребителя как основных участников экономической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применять полученные знания для характеристики экономики семьи;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статистические данные, отражающие экономические изменения в обществе;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получать социальную информацию об экономической жизни общества из адаптированных источников различного типа;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формулировать и аргументировать собственные суждения, касающиеся отдельных вопросов экономической жизни и опирающиеся на обществоведческие знания и социальный опыт.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наблюдать и интерпретировать явления и события, происходящие в социальной жизни, с опорой на экономические знания;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тенденции экономических изменений в нашем обществе;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анализировать с позиций обществознания сложившиеся практики и модели поведения потребителя;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решать познавательные задачи в рамках изученного материала, отражающие типичные ситуации в экономической сфере деятельности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несложные практические задания, основанные на ситуациях, связанных с описанием состояния российской экономики.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Мир социальных отношений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описывать социальную структуру в обществах разного типа, характеризовать основные социальные группы современного общества; на основе приведённых данных распознавать основные социальные общности и группы;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основные социальные группы российского общества, распознавать их сущностные признаки;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ведущие направления социальной политики российского государства;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давать оценку с позиций общественного прогресса тенденциям социальных изменений в нашем обществе, аргументировать свою позицию;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собственные основные социальные роли;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объяснять на примере своей семьи основные функции этого социального института в обществе;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извлекать из педагогически адаптированного текста, составленного на основе научных публикаций по вопросам социологии, необходимую информацию, преобразовывать е. и использовать для решения задач;</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социальную информацию, представленную совокупностью статистических данных, отражающих социальный состав и социальную динамику общества;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проводить несложные социологические исследования.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понятия «равенство» и «социальная справедливость» с позиций историзма;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ориентироваться в потоке информации, относящейся к вопросам социальной структуры и социальных отношений в современном обществе;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адекватно понимать информацию, относящуюся к социальной сфере общества, получаемую из различных источников.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Политическая жизнь общества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государственное устройство Российской Федерации, описывать полномочия и компетенцию различных органов государственной власти и управления;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правильно определять инстанцию (государственный орган), в которую следует обратиться для разрешения той или типичной социальной ситуации;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сравнивать различные типы политических режимов, обосновывать преимущества демократического политического устройства;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описывать основные признаки любого государства, конкретизировать их на примерах прошлого и современности;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базовые черты избирательной системы в нашем обществе, основные проявления роли избирателя;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факты и мнения в потоке информации.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осознавать значение гражданской активности и патриотической позиции в укреплении нашего государства;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соотносить различные оценки политических событий и процессов и делать обоснованные выводы.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Культурно-информационная среда общественной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развитие отдельных областей и форм культуры;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распознавать и различать явления духовной культуры;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описывать различные средства массовой информации;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находить и извлекать социальную информацию о достижениях и проблемах развития культуры из адаптированных источников различного типа;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видеть различные точки зрения в вопросах ценностного выбора и приоритетов в духовной сфере, формулировать собственное отношение.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описывать процессы создания, сохранения, трансляции и усвоения достижений культуры;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основные направления развития отечественной культуры в современных условиях;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рефлексию своих ценностей.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Человек в меняющемся обществе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явление ускорения социального развития;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объяснять необходимость непрерывного образования в современных условиях;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описывать многообразие профессий в современном мире;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роль молодёжи в развитии современного общества;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извлекать социальную информацию из доступных источников;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применять полученные знания для решения отдельных социальных проблем.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критически воспринимать сообщения и рекламу в СМИ и Интернете о таких направлениях массовой культуры, как шоу-бизнес и мода;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оценивать роль спорта и спортивных достижений в контексте современной общественной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выражать и обосновывать собственную позицию по актуальным проблемам молодёжи.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1.2.3.10. ГЕОГРАФИЯ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Источники географической информации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различные источники географической информации (картографические, статистические, текстовые, видео- и фотоизображения, компьютерные базы данных) для поиска и извлечения информации, необходимой для решения учебных и практико-ориентированных задач;</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обобщать и интерпретировать географическую информацию;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находить и формулировать по результатам наблюдений (в том числе инструментальных) зависимости и закономерности;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определять и сравнивать качественные и количественные показатели, характеризующие географические объекты, процессы и явления, их положение в пространстве по географическим картам разного содержания;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выявлять в процессе работы с одним или несколькими источниками географической информации содержащуюся в них противоречивую информацию;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составлять описания географических объектов, процессов и явлений с использованием разных источников географической информации;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представлять в различных формах географическую информацию, необходимую для решения учебных и практико-ориентированных задач.</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ориентироваться на местности при помощи топографических карт и современных навигационных приборов;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читать космические снимки и аэрофотоснимки, планы местности и географические карты;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строить простые планы местности;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простейшие географические карты различного содержания;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моделировать географические объекты и явления при помощи компьютерных программ.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Природа Земли и человек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изученные географические объекты, процессы и явления, сравнивать географические объекты, процессы и явления на основе известных характерных свойств и проводить их простейшую классификацию;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знания о географических законах и закономерностях, о взаимосвязях между изученными географическими объектами, процессами и явлениями для объяснения их свойств, условий протекания и географических различий;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проводить с помощью приборов измерения температуры, влажности воздуха, атмосферного давления, силы и направления ветра, абсолютной и относительной высоты, направления и скорости течения водных потоков;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оценивать характер взаимосвязи деятельности человека и компонентов природы в разных географических условиях с точки зрения концепции устойчивого развития.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знания о географических явлениях в повседневной жизни для сохранения здоровья и соблюдения норм экологического поведения в быту и окружающей среде;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приводить примеры, иллюстрирующие роль географической науки в решении социально-экономических и геоэкологических проблем человечества; примеры практического использования географических знаний в различных областях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воспринимать и критически оценивать информацию географического содержания в научно-популярной литературе и СМИ;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письменные тексты и устные сообщения о географических явлениях на основе нескольких источников информации, сопровождать выступление презентацией.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Население Земли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изученные демографические процессы и явления, характеризующие динамику численности населения Земли, отдельных регионов и стран;</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сравнивать особенности населения отдельных регионов и стран;</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знания о взаимосвязях между изученными демографическими процессами и явлениями для объяснения их географических различий;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проводить расчёты демографических показателей;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объяснять особенности адаптации человека к разным природным условиям.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приводить примеры, иллюстрирующие роль практического использования знаний о населении в решении социально-экономических и геоэкологических проблем человечества, стран и регионов;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самостоятельно проводить по разным источникам информации исследование, связанное с изучением населения.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Материки, океаны и страны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географические процессы и явления, определяющие особенности природы и населения материков и океанов, отдельных регионов и стран;</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сравнивать особенности природы и населения, материальной и духовной культуры регионов и отдельных стран;</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оценивать особенности взаимодействия природы и общества в пределах отдельных территорий;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описывать на карте положение и взаиморасположение географических объектов;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объяснять особенности компонентов природы отдельных территорий;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письменные тексты и устные сообщения об особенностях природы, населения и хозяйства изученных стран на основе нескольких источников информации, сопровождать выступление презентацией.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выдвигать гипотезы о связях и закономерностях событий, процессов, происходящих в географической оболочке;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сопоставлять существующие в науке точки зрения о причинах происходящих глобальных изменений климата;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оценить положительные и негативные последствия глобальных изменений климата для отдельных регионов и стран;</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объяснять закономерности размещения населения и хозяйства отдельных территорий в связи с природными и социально-экономическими факторами.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Особенности географического положения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принципы выделения и устанавливать соотношения между государственной территорией и исключительной экономической зоной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оценивать воздействие географического положения России и е. отдельных частей на особенности природы, жизнь и хозяйственную деятельность населения;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знания о мировом, поясном, декретном, летнем и зимнем времени для решения практико-ориентированных задач по определению различий в поясном времени территорий с контекстом из реальной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оценивать возможные в будущем изменения географического положения России, обусловленные мировыми геодемографическими, геополитическими и геоэкономическими процессами, а также развитием глобальной коммуникационной системы.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Природа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географические процессы и явления, определяющие особенности природы страны и отдельных регионов;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сравнивать особенности природы отдельных регионов страны;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оценивать особенности взаимодействия природы и общества в пределах отдельных территорий;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описывать положение на карте и взаиморасположение географических объектов;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объяснять особенности компонентов природы отдельных частей страны;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оценивать природные условия и обеспеченность природными ресурсами отдельных территорий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собственные тексты и устные сообщения об особенностях компонентов природы России на основе нескольких источников информации, сопровождать выступление презентацией.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оценивать возможные последствия изменений климата отдельных территорий страны, связанных с глобальными изменениями климата;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делать прогнозы трансформации географических систем и комплексов в результате изменения их компонентов.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Население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демографические процессы и явления, характеризующие динамику численности населения России, отдельных регионов и стран;</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факторы, определяющие динамику населения России, половозрастную структуру, особенности размещения населения по территории России, географические различия в уровне занятости, качестве и уровне жизни населения;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сравнивать особенности населения отдельных регионов страны по этническому, языковому и религиозному составу;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объяснять особенности динамики численности, половозрастной структуры и размещения населения России и е. отдельных регионов;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находить и распознавать ответы на вопросы, возникающие в ситуациях повседневного характера, узнавать в них проявление тех или иных демографических и социальных процессов или закономерностей;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знания о естественном и механическом движении населения, половозрастной структуре, трудовых ресурсах, городском и сельском населении, этническом и религиозном составе для решения практико-ориентированных задач в контексте реальной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выдвигать и обосновывать с опорой на статистические данные гипотезы об изменении численности населения России, его половозрастной структуры, развитии человеческого капитала;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оценивать ситуацию на рынке труда и е. динамику.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Хозяйство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показатели, характеризующие отраслевую и территориальную структуру хозяйства;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факторы, влияющие на размещение отраслей и отдельных предприятий по территории страны;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объяснять особенности отраслевой и территориальной структуры хозяйства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знания о факторах размещения хозяйства и особенностях размещения отраслей экономики России для решения практико-ориентированных задач в контексте реальной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выдвигать и обосновывать на основе анализа комплекса источников информации гипотезы об изменении отраслевой и территориальной структуры хозяйства страны;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обосновывать возможные пути решения проблем развития хозяйства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Районы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объяснять особенности природы, населения и хозяйства географических районов страны;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сравнивать особенности природы, населения и хозяйства отдельных регионов страны;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оценивать районы России с точки зрения особенностей природных, социально-экономических, техногенных и экологических факторов и процессов.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составлять комплексные географические характеристики районов разного ранга;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самостоятельно проводить по разным источникам информации исследования, связанные с изучением природы, населения и хозяйства географических районов и их частей;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собственные тексты и устные сообщения о географических особенностях отдельных районов России и их частей на основе нескольких источников информации, сопровождать выступление презентацией;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оценивать социально-экономическое положение и перспективы развития регионов;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выбирать критерии для сравнения, сопоставления, оценки и классификации природных, социально-экономических, геоэкологических явлений и процессов на территории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Россия в современном мире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сравнивать показатели воспроизводства населения, средней продолжительности жизни, качества населения России с мировыми показателями и показателями других стран;</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оценивать место и роль России в мировом хозяйстве.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выбирать критерии для определения места страны в мировой экономике;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объяснять возможности России в решении современных глобальных проблем человечества;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оценивать социально-экономическое положение и перспективы развития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1.2.3.11. МАТЕМАТИКА. АЛГЕБРА. ГЕОМЕТРИЯ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Натуральные числа. Дроби. Рациональные числа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особенности десятичной системы счисления;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оперировать понятиями, связанными с делимостью натуральных чисел;</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выражать числа в эквивалентных формах, выбирая наиболее подходящую в зависимости от конкретной ситуации;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сравнивать и упорядочивать рациональные числа;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вычисления с рациональными числами, сочетая устные и письменные приёмы вычислений, применение калькулятора;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понятия и умения, связанные с пропорциональностью величин, процентами, в ходе решения математических задач и задач из смежных предметов, выполнять несложные практические расчёты.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познакомиться с позиционными системами счисления с основаниями, отличными от 10;</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углубить и развить представления о натуральных числах и свойствах делимости;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научиться использовать приёмы, рационализирующие вычисления, приобрести привычку контролировать вычисления, выбирая подходящий для ситуации способ.</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Действительные числа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начальные представления о множестве действительных чисел;</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оперировать понятием квадратного корня, применять его в вычислениях.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развить представление о числе и числовых системах от натуральных до действительных чисел; о роли вычислений в практике;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развить и углубить знания о десятичной записи действительных чисел (периодические и непериодические дроби).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Измерения, приближения, оценки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в ходе решения задач элементарные представления, связанные с приближёнными значениями величин.</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понять, что числовые данные, которые используются для характеристики объектов окружающего мира, являются преимущественно приближёнными, что по записи приближённых значений, содержащихся в информационных источниках, можно судить о погрешности приближения;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понять, что погрешность результата вычислений должна быть соизмерима с погрешностью исходных данных.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Алгебраические выражения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оперировать понятиями «тождество», «тождественное преобразование», решать задачи, содержащие буквенные данные, работать с формулами;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преобразования выражений, содержащих степени с целыми показателями и квадратные корни;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тождественные преобразования рациональных выражений на основе правил действий над многочленами и алгебраическими дробями;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разложение многочленов на множители.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многошаговые преобразования рациональных выражений, применяя широкий набор способов и приёмов; применять тождественные преобразования для решения задач из различных разделов курса (например, для нахождения наибольшего/наименьшего значения выражения).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Уравнения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решать основные виды рациональных уравнений с одной переменной, системы двух уравнений с двумя переменными;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уравнение как важнейшую математическую модель для описания и изучения разнообразных реальных ситуаций, решать текстовые задачи алгебраическим методом;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применять графические представления для исследования уравнений, исследования и решения систем уравнений с двумя переменными.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овладеть специальными приёмами решения уравнений и систем уравнений; уверенно применять аппарат уравнений для решения разнообразных задач из математики, смежных предметов, практики;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применять графические представления для исследования уравнений, систем уравнений, содержащих буквенные коэффициенты.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Неравенства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r w:rsidRPr="004F4F7A">
        <w:rPr>
          <w:rFonts w:ascii="Times New Roman" w:eastAsia="Times New Roman" w:hAnsi="Times New Roman" w:cs="Times New Roman"/>
          <w:color w:val="000000"/>
          <w:sz w:val="24"/>
          <w:szCs w:val="24"/>
          <w:lang w:eastAsia="ru-RU"/>
        </w:rPr>
        <w:t>:</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и применять терминологию и символику, связанные с отношением неравенства, свойства числовых неравенств;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решать линейные неравенства с одной переменной и их системы; решать квадратные неравенства с опорой на графические представления;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применять аппарат неравенств для решения задач из различных разделов курса.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разнообразным приёмам доказательства неравенств; уверенно применять аппарат неравенств для решения разнообразных математических задач и задач из смежных предметов, практики;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применять графические представления для исследования неравенств, систем неравенств, содержащих буквенные коэффициенты.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Основные понятия. Числовые функции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и использовать функциональные понятия и язык (термины, символические обозначения);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строить графики элементарных функций; исследовать свойства числовых функций на основе изучения поведения их графиков;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функцию как важнейшую математическую модель для описания процессов и явлений окружающего мира, применять функциональный язык для описания и исследования зависимостей между физическими величинами.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проводить исследования, связанные с изучением свойств функций, в том числе с использованием компьютера; на основе графиков изученных функций строить более сложные графики (кусочно-заданные, с «выколотыми» точками и т. п.);</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функциональные представления и свойства функций для решения математических задач из различных разделов курса.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Числовые последовательности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и использовать язык последовательностей (термины, символические обозначения);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применять формулы, связанные с арифметической и геометрической прогрессией, и аппарат, сформированный при изучении других разделов курса, к решению задач, в том числе с контекстом из реальной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решать комбинированные задачи с применением формул n-го члена и суммы первых n членов арифметической и геометрической прогрессии, применяя при этом аппарат уравнений и неравенств;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арифметическую и геометрическую прогрессию как функции натурального аргумента; связывать арифметическую прогрессию с линейным ростом, геометрическую — с экспоненциальным ростом.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Описательная статистика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r w:rsidRPr="004F4F7A">
        <w:rPr>
          <w:rFonts w:ascii="Times New Roman" w:eastAsia="Times New Roman" w:hAnsi="Times New Roman" w:cs="Times New Roman"/>
          <w:color w:val="000000"/>
          <w:sz w:val="24"/>
          <w:szCs w:val="24"/>
          <w:lang w:eastAsia="ru-RU"/>
        </w:rPr>
        <w:t> использовать простейшие способы представления и анализа статистических данных.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w:t>
      </w:r>
      <w:r w:rsidRPr="004F4F7A">
        <w:rPr>
          <w:rFonts w:ascii="Times New Roman" w:eastAsia="Times New Roman" w:hAnsi="Times New Roman" w:cs="Times New Roman"/>
          <w:color w:val="000000"/>
          <w:sz w:val="24"/>
          <w:szCs w:val="24"/>
          <w:lang w:eastAsia="ru-RU"/>
        </w:rPr>
        <w:t> приобрести первоначальный опыт организации сбора данных при проведении опроса общественного мнения, осуществлять их анализ, представлять результаты опроса в виде таблицы, диаграммы.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Случайные события и вероятность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 </w:t>
      </w:r>
      <w:r w:rsidRPr="004F4F7A">
        <w:rPr>
          <w:rFonts w:ascii="Times New Roman" w:eastAsia="Times New Roman" w:hAnsi="Times New Roman" w:cs="Times New Roman"/>
          <w:color w:val="000000"/>
          <w:sz w:val="24"/>
          <w:szCs w:val="24"/>
          <w:lang w:eastAsia="ru-RU"/>
        </w:rPr>
        <w:t>находить относительную частоту и вероятность случайного события.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w:t>
      </w:r>
      <w:r w:rsidRPr="004F4F7A">
        <w:rPr>
          <w:rFonts w:ascii="Times New Roman" w:eastAsia="Times New Roman" w:hAnsi="Times New Roman" w:cs="Times New Roman"/>
          <w:color w:val="000000"/>
          <w:sz w:val="24"/>
          <w:szCs w:val="24"/>
          <w:lang w:eastAsia="ru-RU"/>
        </w:rPr>
        <w:t> приобрести опыт проведения случайных экспериментов, в том числе с помощью компьютерного моделирования, интерпретации их результатов. </w:t>
      </w:r>
      <w:r w:rsidRPr="004F4F7A">
        <w:rPr>
          <w:rFonts w:ascii="Times New Roman" w:eastAsia="Times New Roman" w:hAnsi="Times New Roman" w:cs="Times New Roman"/>
          <w:b/>
          <w:bCs/>
          <w:color w:val="000000"/>
          <w:sz w:val="24"/>
          <w:szCs w:val="24"/>
          <w:lang w:eastAsia="ru-RU"/>
        </w:rPr>
        <w:t>Комбинаторика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 </w:t>
      </w:r>
      <w:r w:rsidRPr="004F4F7A">
        <w:rPr>
          <w:rFonts w:ascii="Times New Roman" w:eastAsia="Times New Roman" w:hAnsi="Times New Roman" w:cs="Times New Roman"/>
          <w:color w:val="000000"/>
          <w:sz w:val="24"/>
          <w:szCs w:val="24"/>
          <w:lang w:eastAsia="ru-RU"/>
        </w:rPr>
        <w:t>решать комбинаторные задачи на нахождение числа объектов или комбинаций.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r w:rsidRPr="004F4F7A">
        <w:rPr>
          <w:rFonts w:ascii="Times New Roman" w:eastAsia="Times New Roman" w:hAnsi="Times New Roman" w:cs="Times New Roman"/>
          <w:color w:val="000000"/>
          <w:sz w:val="24"/>
          <w:szCs w:val="24"/>
          <w:lang w:eastAsia="ru-RU"/>
        </w:rPr>
        <w:t> некоторым специальным приёмам решения комбинаторных задач.</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Наглядная геометрия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распознавать на чертежах, рисунках, моделях и в окружающем мире плоские и пространственные геометрические фигуры;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распознавать развёртки куба, прямоугольного параллелепипеда, правильной пирамиды, цилиндра и конуса;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строить развёртки куба и прямоугольного параллелепипеда;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определять по линейным размерам развёртки фигуры линейные размеры самой фигуры, и наоборот;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вычислять объём прямоугольного параллелепипеда.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научиться вычислять объёмы пространственных геометрических фигур, составленных из прямоугольных параллелепипедов;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углубить и развить представления о пространственных геометрических фигурах;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научиться применять понятие развёртки для выполнения практических расчётов.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Геометрические фигуры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пользоваться языком геометрии для описания предметов окружающего мира и их взаимного расположения;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распознавать и изображать на чертежах и рисунках геометрические фигуры и их конфигурации;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находить значения длин линейных элементов фигур и их отношения, градусную меру углов от 0 до 180°, применяя определения, свойства и признаки фигур и их элементов, отношения фигур (равенство, подобие, симметрии, поворот, параллельный перенос);</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оперировать с начальными понятиями тригонометрии и выполнять элементарные операции над функциями углов;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решать задачи на доказательство, опираясь на изученные свойства фигур и отношений между ними и применяя изученные методы доказательств;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решать несложные задачи на построение, применяя основные алгоритмы построения с помощью циркуля и линейки;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решать простейшие планиметрические задачи в пространстве.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овладеть методами решения задач на вычисления и доказательства: методом от противного, методом подобия, методом перебора вариантов и методом геометрических мест точек;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приобрести опыт применения алгебраического и тригонометрического аппарата и идей движения при решении геометрических задач;</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овладеть традиционной схемой решения задач на построение с помощью циркуля и линейки: анализ, построение, доказательство и исследование;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научиться решать задачи на построение методом геометрического места точек и методом подобия;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приобрести опыт исследования свойств планиметрических фигур с помощью компьютерных программ;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приобрести опыт выполнения проектов по темам: «Геометрические преобразования на плоскости», «Построение отрезков по формуле».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Измерение геометрических величин</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свойства измерения длин, площадей и углов при решении задач на нахождение длины отрезка, длины окружности, длины дуги окружности, градусной меры угла;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вычислять площади треугольников, прямоугольников, параллелограммов, трапеций, кругов и секторов;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вычислять длину окружности, длину дуги окружности;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вычислять длины линейных элементов фигур и их углы, используя формулы длины окружности и длины дуги окружности, формулы площадей фигур;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решать задачи на доказательство с использованием формул длины окружности и длины дуги окружности, формул площадей фигур;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решать практические задачи, связанные с нахождением геометрических величин (используя при необходимости справочники и технические средства).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вычислять площади фигур, составленных из двух или более прямоугольников, параллелограммов, треугольников, круга и сектора;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вычислять площади многоугольников, используя отношения равновеликости и равносоставленности;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применять алгебраический и тригонометрический аппарат и идеи движения при решении задач на вычисление площадей многоугольников.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Координаты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вычислять длину отрезка по координатам его концов; вычислять координаты середины отрезка;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координатный метод для изучения свойств прямых и окружностей.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овладеть координатным методом решения задач на вычисления и доказательства;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приобрести опыт использования компьютерных программ для анализа частных случаев взаимного расположения окружностей и прямых;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приобрести опыт выполнения проектов на тему «Применение координатного метода при решении задач на вычисления и доказательства».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Векторы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оперировать с векторами: находить сумму и разность двух векторов, заданных геометрически, находить вектор, равный произведению заданного вектора на число;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находить для векторов, заданных координатами: длину вектора, координаты суммы и разности двух и более векторов, координаты произведения вектора на число, применяя при необходимости сочетательный, переместительный и распределительный законы;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вычислять скалярное произведение векторов, находить угол между векторами, устанавливать перпендикулярность прямых.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овладеть векторным методом для решения задач на вычисления и доказательства;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приобрести опыт выполнения проектов на тему «применение векторного метода при решении задач на вычисления и доказательства».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1.2.3.12. ИНФОРМАТИКА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Информация и способы её представления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термины «информация», «сообщение», «данные», «кодирование», а также понимать разницу между употреблением этих терминов в обыденной речи и в информатике;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описывать размер двоичных текстов, используя термины «бит», «байт» и производные от них; использовать термины, описывающие скорость передачи данных;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записывать в двоичной системе целые числа от 0 до 256;</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кодировать и декодировать тексты при известной кодовой таблице;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основные способы графического представления числовой информации.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познакомиться с примерами использования формальных (математических) моделей, понять разницу между математической (формальной) моделью объекта 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его натурной («вещественной») моделью, между математической (формальной) моделью объекта/явления и его словесным (литературным) описанием;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узнать о том, что любые данные можно описать, используя алфавит, содержащий только два символа, например 0 и 1;</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познакомиться с тем, как информация (данные) представляется в современных компьютерах;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познакомиться с двоичной системой счисления;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познакомиться с двоичным кодированием текстов и наиболее употребительными современными кодами.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Основы алгоритмической культуры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термины «исполнитель», «состояние исполнителя», «система команд»; понимать различие между непосредственным и программным управлением исполнителем;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строить модели различных устройств и объектов в виде исполнителей, описывать возможные состояния и системы команд этих исполнителей;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термин «алгоритм»; знать основные свойства алгоритмов (фиксированная система команд, пошаговое выполнение, детерминированность, возможность возникновения отказа при выполнении команды);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составлять неветвящиеся (линейные) алгоритмы управления исполнителями и записывать их на выбранном алгоритмическом языке (языке программирования);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логические значения, операции и выражения с ними;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(формально выполнять) алгоритмы, описанные с использованием конструкций ветвления (условные операторы) и повторения (циклы), вспомогательных алгоритмов, простых и табличных величин;</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алгоритмы для решения несложных задач, используя конструкции ветвления (условные операторы) и повторения (циклы), вспомогательные алгоритмы и простые величины;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и выполнять программы для решения несложных алгоритмических задач в выбранной среде программирования.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Выпускник получит возможность: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познакомиться с использованием строк, деревьев, графов и с простейшими операциями с этими структурами; • создавать программы для решения несложных задач, возникающих в процессе учёбы и вне её.</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Использование программных систем и сервисов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базовым навыкам работы с компьютером;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базовый набор понятий, которые позволяют описывать работу основных типов программных средств и сервисов (файловые системы, текстовые редакторы, электронные таблицы, браузеры, поисковые системы, словари, электронные энциклопедии);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знаниям, умениям и навыкам для работы на базовом уровне с различными программными системами и сервисами указанных типов; умению описывать работу этих систем и сервисов с использованием соответствующей терминологии.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познакомиться с программными средствами для работы с аудиовизуальными данными и соответствующим понятийным аппаратом;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научиться создавать текстовые документы, включающие рисунки и другие иллюстративные материалы, презентации и т. п.;</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познакомиться с примерами использования математического моделирования и компьютеров в современных научно-технических исследованиях (биология и медицина, авиация и космонавтика, физика и т. д.).</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Работа в информационном пространстве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базовым навыкам и знаниям, необходимым для использования интернетсервисов при решении учебных и внеучебных задач;</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организации своего личного пространства данных с использованием индивидуальных накопителей данных, интернетсервисов и т. п.;</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основам соблюдения норм информационной этики и права.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познакомиться с принципами устройства Интернета и сетевого взаимодействия между компьютерами, методами поиска в Интернете;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познакомиться с постановкой вопроса о том, насколько достоверна полученная информация, подкреплена ли она доказательствами; познакомиться с возможными подходами к оценке достоверности информации (оценка надёжности источника, сравнение данных из разных источников и в разные моменты времени и т. п.);</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узнать о том, что в сфере информатики и информационно-коммуникационных технологий (ИКТ) существуют международные и национальные стандарты;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получить представление о тенденциях развития ИКТ.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1.2.3.13. ФИЗИКА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Механические явления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распознавать механические явления и объяснять на основе имеющихся знаний основные свойства или условия протекания этих явлений: равномерное и равноускоренное прямолинейное движение, свободное падение тел, невесомость, равномерное движение по окружности, инерция, взаимодействие тел, передача давления твёрдыми телами, жидкостями и газами, атмосферное давление, плавание тел, равновесие твёрдых тел, колебательное движение, резонанс, волновое движение;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описывать изученные свойства тел и механические явления, используя физические величины: путь, скорость, ускорение, масса тела, плотность вещества, сила, давление, импульс тела, кинетическая энергия, потенциальная энергия, механическая работа, механическая мощность, КПД простого механизма, сила трения, амплитуда, период и частота колебаний, длина волны и скорость её распространения; при описании правильно трактовать физический смысл используемых величин, их обозначения и единицы измерения, находить формулы, связывающие данную физическую величину с другими величинами;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свойства тел, механические явления и процессы, используя физические законы и принципы: закон сохранения энергии, закон всемирного тяготения, равнодействующая сила, I, II и III законы Ньютона, закон сохранения импульса, закон Гука, закон Паскаля, закон Архимеда; при этом различать словесную формулировку закона и его математическое выражение;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основные признаки изученных физических моделей: материальная точка, инерциальная система отсчёта;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решать задачи, используя физические законы (закон сохранения энергии, закон всемирного тяготения, принцип суперпозиции сил, I, II и III законы Ньютона, закон сохранения импульса, закон Гука, закон Паскаля, закон Архимеда) и формулы, связывающие физические величины (путь, скорость, ускорение, масса тела, плотность вещества, сила, давление, импульс тела, кинетическая энергия, потенциальная энергия, механическая работа, механическая мощность, КПД простого механизма, сила трения скольжения, амплитуда, период и частота колебаний, длина волны и скорость её распространения): на основе анализа условия задачи выделять физические величины и формулы, необходимые для её решения, и проводить расчёты.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знания о механических явлениях в повседневной жизни для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приводить примеры практического использования физических знаний о механических явлениях и физических законах; использования возобновляемых источников энергии; экологических последствий исследования космического пространства;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границы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закон всемирного тяготения) и ограниченность использования частных законов (закон Гука, закон Архимеда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приёмам поиска и формулировки доказательств выдвинутых гипотез и теоретических выводов на основе эмпирически установленных фактов;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находить адекватную предложенной задаче физическую модель, разрешать проблему на основе имеющихся знаний по механике с использованием математического аппарата, оценивать реальность полученного значения физической величины.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Тепловые явления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распознавать тепловые явления и объяснять на основе имеющихся знаний основные свойства или условия протекания этих явлений: диффузия, изменение объёма тел при нагревании (охлаждении), большая сжимаемость газов, малая сжимаемость жидкостей и твёрдых тел; тепловое равновесие, испарение, конденсация, плавление, кристаллизация, кипение, влажность воздуха, различные способы теплопередачи;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описывать изученные свойства тел и тепловые явления, используя физические величины: количество теплоты, внутренняя энергия, температура, удельная теплоёмкость вещества, удельная теплота плавления и парообразования, удельная теплота сгорания топлива, коэффициент полезного действия теплового двигателя; при описании правильно трактовать физический смысл используемых величин, их обозначения и единицы измерения, находить формулы, связывающие данную физическую величину с другими величинами;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свойства тел, тепловые явления и процессы, используя закон сохранения энергии; различать словесную формулировку закона и его математическое выражение;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основные признаки моделей строения газов, жидкостей и твёрдых тел;</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решать задачи, используя закон сохранения энергии в тепловых процессах, формулы, связывающие физические величины (количество теплоты, внутренняя энергия, температура, удельная теплоёмкость вещества, удельная теплота плавления и парообразования, удельная теплота сгорания топлива, коэффициент полезного действия теплового двигателя): на основе анализа условия задачи выделять физические величины и формулы, необходимые для её решения, и проводить расчёты.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знания о тепловых явлениях в повседневной жизни для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 приводить примеры экологических последствий работы двигателей внутреннего сгорания (ДВС), тепловых и гидроэлектростанций;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приводить примеры практического использования физических знаний о тепловых явлениях;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границы применимости физических законов, понимать всеобщий характер фундаментальных физических законов (закон сохранения энергии в тепловых процессах) и ограниченность использования частных законов;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приёмам поиска и формулировки доказательств выдвинутых гипотез и теоретических выводов на основе эмпирически установленных фактов;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находить адекватную предложенной задаче физическую модель, разрешать проблему на основе имеющихся знаний о тепловых явлениях с использованием математического аппарата и оценивать реальность полученного значения физической величины.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Электрические и магнитные явления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распознавать электромагнитные явления и объяснять на основе имеющихся знаний основные свойства или условия протекания этих явлений: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прямолинейное распространение света, отражение и преломление света, дисперсия света;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описывать изученные свойства тел и электромагнитные явления, используя физические величины: электрический заряд, сила тока, электрическое напряжение, электрическое сопротивление, удельное сопротивление вещества, работа тока, мощность тока, фокусное расстояние и оптическая сила линзы; при описании правильно трактовать физический смысл используемых величин, их обозначения и единицы измерения; указывать формулы, связывающие данную физическую величину с другими величинами;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свойства тел, электромагнитные явления и процессы, используя физические законы: закон сохранения электрического заряда, закон Ома для участка цепи, закон Джоуля — Ленца, закон прямолинейного распространения света, закон отражения света, закон преломления света; при этом различать словесную формулировку закона и его математическое выражение;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решать задачи, используя физические законы (закон Ома для участка цепи, закон Джоуля — Ленца, закон прямолинейного распространения света, закон отражения света, закон преломления света) и формулы, связывающие физические величины (сила тока, электрическое напряжение, электрическое сопротивление, удельное сопротивление вещества, работа тока, мощность тока, фокусное расстояние и оптическая сила линзы, формулы расчёта электрического сопротивления при последовательном и параллельном соединении проводников); на основе анализа условия задачи выделять физические величины и формулы, необходимые для её решения, и проводить расчёты.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знания об электромагнитных явлениях в повседневной жизни для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приводить примеры практического использования физических знаний о электромагнитных явлениях;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границы применимости физических законов, понимать всеобщий характер фундаментальных законов (закон сохранения электрического заряда) и ограниченность использования частных законов (закон Ома для участка цепи, закон Джоуля — Ленца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приёмам построения физических моделей, поиска и формулировки доказательств выдвинутых гипотез и теоретических выводов на основе эмпирически установленных фактов;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находить адекватную предложенной задаче физическую модель, разрешать проблему на основе имеющихся знаний об электромагнитных явлениях с использованием математического аппарата и оценивать реальность полученного значения физической величины.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Квантовые явления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распознавать квантовые явления и объяснять на основе имеющихся знаний основные свойства или условия протекания этих явлений: естественная и искусственная радиоактивность, возникновение линейчатого спектра излучения;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описывать изученные квантовые явления, используя физические величины: скорость электромагнитных волн, длина волны и частота света, период полураспада; при описании правильно трактовать физический смысл используемых величин, их обозначения и единицы измерения; указывать формулы, связывающие данную физическую величину с другими величинами, вычислять значение физической величины;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анализировать квантовые явления, используя физические законы и постулаты: закон сохранения энергии, закон сохранения электрического заряда, закон сохранения массового числа, закономерности излучения и поглощения света атомом;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основные признаки планетарной модели атома, нуклонной модели атомного ядра;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приводить примеры проявления в природе и практического использования радиоактивности, ядерных и термоядерных реакций, линейчатых спектров.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полученные знания в повседневной жизни при обращении с приборами (счётчик ионизирующих частиц, дозиметр), для сохранения здоровья и соблюдения норм экологического поведения в окружающей среде;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соотносить энергию связи атомных ядер с дефектом массы;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приводить примеры влияния радиоактивных излучений на живые организмы; понимать принцип действия дозиметра;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экологические проблемы, возникающие при использовании атомных электростанций, и пути решения этих проблем, перспективы использования управляемого термоядерного синтеза.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Элементы астрономии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основные признаки суточного вращения звёздного неба, движения Луны, Солнца и планет относительно звёзд;</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различия между гелиоцентрической и геоцентрической системами мира.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указывать общие свойства и отличия планет земной группы и планет-гигантов; малых тел Солнечной системы и больших планет; пользоваться картой звёздного неба при наблюдениях звёздного неба;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основные характеристики звёзд (размер, цвет, температура), соотносить цвет звезды с её температурой;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гипотезы о происхождении Солнечной системы.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1.2.3.14. БИОЛОГИЯ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Живые организмы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особенности строения и процессов жизнедеятельности биологических объектов (клеток, организмов), их практическую значимость;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применять методы биологической науки для изучения клеток и организмов: проводить наблюдения за живыми организмами, ставить несложные биологические эксперименты и объяснять их результаты, описывать биологические объекты и процессы;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составляющие исследовательской и проектной деятельности по изучению живых организмов (приводить доказательства, классифицировать, сравнивать, выявлять взаимосвязи);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ориентироваться в системе познавательных ценностей: оценивать информацию о живых организмах, получаемую из разных источников; последствия деятельности человека в природе.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соблюдать правила работы в кабинете биологии, с биологическими приборами и инструментами;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приёмы оказания первой помощи при отравлении ядовитыми грибами, ядовитыми растениями, укусах животных; работы с определителями растений; выращивания и размножения культурных растений, домашних животных;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выделять эстетические достоинства объектов живой природы;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осознанно соблюдать основные принципы и правила отношения к живой природе;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ориентироваться в системе моральных норм и ценностей по отношению к объектам живой природы (признание высокой ценности жизни во всех е. проявлениях, экологическое сознание, эмоционально-ценностное отношение к объектам живой природы);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находить информацию о растениях и животных в научно-популярной литературе, биологических словарях и справочниках, анализировать, оценивать её и переводить из одной формы в другую;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выбирать целевые и смысловые установки в своих действиях и поступках по отношению к живой природе.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Человек и его здоровье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особенности строения и процессов жизнедеятельности организма человека, их практическую значимость;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применять методы биологической науки при изучении организма человека: проводить наблюдения за состоянием собственного организма, измерения, ставить несложные биологические эксперименты и объяснять их результаты;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составляющие исследовательской и проектной деятельности по изучению организма человека: приводить доказательства родства человека с млекопитающими животными, сравнивать клетки, ткани, процессы жизнедеятельности организма человека; выявлять взаимосвязи между особенностями строения клеток, тканей, органов, систем органов и их функциями;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ориентироваться в системе познавательных ценностей: оценивать информацию об организме человека, получаемую из разных источников, последствия влияния факторов риска на здоровье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на практике приёмы оказания первой помощи при простудных заболеваниях, ожогах, обморожениях, травмах, спасении утопающего; рациональной организации труда и отдыха; проведения наблюдений за состоянием собственного организма;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выделять эстетические достоинства человеческого тела;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реализовывать установки здорового образа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ориентироваться в системе моральных норм и ценностей по отношению к собственному здоровью и здоровью других людей;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находить в учебной и научно-популярной литературе информацию об организме человека, оформлять её в виде устных сообщений, докладов, рефератов, презентаций;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и оценивать целевые и смысловые установки в своих действиях и поступках по отношению к здоровью своему и окружающих; последствия влияния факторов риска на здоровье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Общие биологические закономерности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общие биологические закономерности, их практическую значимость;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применять методы биологической науки для изучения общих биологических закономерностей: наблюдать и описывать клетки на готовых микропрепаратах, экосистемы своей местности;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составляющие проектной и исследовательской деятельности по изучению общих биологических закономерностей, свойственных живой природе; приводить доказательства необходимости защиты окружающей среды; выделять отличительные признаки живых организмов; существенные признаки биологических систем и биологических процессов;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ориентироваться в системе познавательных ценностей: оценивать информацию о деятельности человека в природе, получаемую из разных источников;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и оценивать последствия деятельности человека в природе.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выдвигать гипотезы о возможных последствиях деятельности человека в экосистемах и биосфере;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аргументировать свою точку зрения в ходе дискуссии по обсуждению глобальных экологических проблем.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1.2.3.15. ХИМИЯ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Основные понятия химии (уровень атомно-молекулярных представлений)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описывать свойства твёрдых, жидких, газообразных веществ, выделяя их существенные признаки;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вещества по составу, строению и свойствам, устанавливать причинно-следственные связи между данными характеристиками вещества;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раскрывать смысл основных химических понятий «атом», «молекула», «химический элемент», «простое вещество», «сложное вещество», «валентность», используя знаковую систему химии;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изображать состав простейших веществ с помощью химических формул и сущность химических реакций с помощью химических уравнений;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вычислять относительную молекулярную и молярную массы веществ, а также массовую долю химического элемента в соединениях для оценки их практической значимости;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сравнивать по составу оксиды, основания, кислоты, соли;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классифицировать оксиды и основания по свойствам, кислоты и соли по составу;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описывать состав, свойства и значение (в природе и практической деятельности человека) простых веществ — кислорода и водорода;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давать сравнительную характеристику химических элементов и важнейших соединений естественных семейств щелочных металлов и галогенов;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пользоваться лабораторным оборудованием и химической посудой;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проводить несложные химические опыты и наблюдения за изменениями свойств веществ в процессе их превращений; соблюдать правила техники безопасности при проведении наблюдений и опытов;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экспериментально кислоты и щёлочи, пользуясь индикаторами; осознавать необходимость соблюдения мер безопасности при обращении с кислотами и щелочами.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грамотно обращаться с веществами в повседневной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осознавать необходимость соблюдения правил экологически безопасного поведения в окружающей природной среде;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смысл и необходимость соблюдения предписаний, предлагаемых в инструкциях по использованию лекарств, средств бытовой химии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приобретённые ключевые компетентности при выполнении исследовательских проектов по изучению свойств, способов получения и распознавания веществ;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развивать коммуникативную компетентность, используя средства устной и письменной коммуникации при работе с текстами учебника и дополнительной литературой, справочными таблицами, проявлять готовность к уважению иной точки зрения при обсуждении результатов выполненной работы;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объективно оценивать информацию о веществах и химических процессах, критически относиться к псевдонаучной информации, недобросовестной рекламе, касающейся использования различных веществ. Периодический закон и периодическая система химических элементов Д. И. Менделеева.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Строение вещества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классифицировать химические элементы на металлы, неметаллы, элементы, оксиды и гидроксиды которых амфотерны, и инертные элементы (газы) для осознания важности упорядоченности научных знаний;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раскрывать смысл периодического закона Д. И. Менделеева;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описывать и характеризовать табличную форму периодической системы химических элементов;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состав атомных ядер и распределение числа электронов по электронным слоям атомов химических элементов малых периодов периодической системы, а также калия и кальция;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виды химической связи: ионную, ковалентную полярную, ковалентную неполярную и металлическую;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изображать электронно-ионные формулы веществ, образованных химическими связями разного вида;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выявлять зависимость свойств веществ от строения их кристаллических решёток: ионных, атомных, молекулярных, металлических;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химические элементы и их соединения на основе положения элементов в периодической системе и особенностей строения их атомов;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описывать основные этапы открытия Д. И. Менделеевым периодического закона и периодической системы химических элементов, жизнь и многообразную научную деятельность учёного;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научное и мировоззренческое значение периодического закона и периодической системы химических элементов Д. И. Менделеева;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осознавать научные открытия как результат длительных наблюдений, опытов, научной полемики, преодоления трудностей и сомнений.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осознавать значение теоретических знаний для практической деятельности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описывать изученные объекты как системы, применяя логику системного анализа;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применять знания о закономерностях периодической системы химических элементов для объяснения и предвидения свойств конкретных веществ;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развивать информационную компетентность посредством углубления знаний об истории становления химической науки, е. основных понятий, периодического закона как одного из важнейших законов природы, а также о современных достижениях науки и техники.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Многообразие химических реакций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объяснять суть химических процессов и их принципиальное отличие от физических;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называть признаки и условия протекания химических реакций;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устанавливать принадлежность химической реакции к определённому типу по одному из классификационных признаков: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 по числу и составу исходных веществ и продуктов реакции (реакции соединения, разложения, замещения и обмена);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 по выделению или поглощению теплоты (реакции экзотермические и эндотермические);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3) по изменению степеней окисления химических элементов (реакции окислительно-восстановительные);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4) по обратимости процесса (реакции обратимые и необратимые);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называть факторы, влияющие на скорость химических реакций;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называть факторы, влияющие на смещение химического равновесия;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составлять уравнения электролитической диссоциации кислот, щелочей, солей; полные и сокращённые ионные уравнения реакций обмена; уравнения окислительно-восстановительных реакций;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прогнозировать продукты химических реакций по формулам/названиям исходных веществ; определять исходные вещества по формулам/названиям продуктов реакции;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составлять уравнения реакций, соответствующих последовательности («цепочке») превращений неорганических веществ различных классов;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выявлять в процессе эксперимента признаки, свидетельствующие о протекании химической реакции;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приготовлять растворы с определённой массовой долей растворённого вещества;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определять характер среды водных растворов кислот и щелочей по изменению окраски индикаторов;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проводить качественные реакции, подтверждающие наличие в водных растворах веществ отдельных катионов и анионов.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составлять молекулярные и полные ионные уравнения по сокращённым ионным уравнениям;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приводить примеры реакций, подтверждающих существование взаимосвязи между основными классами неорганических веществ;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прогнозировать результаты воздействия различных факторов на изменение скорости химической реакции;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прогнозировать результаты воздействия различных факторов на смещение химического равновесия.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Многообразие веществ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определять принадлежность неорганических веществ к одному из изученных классов/групп: металлы и неметаллы, оксиды, основания, кислоты, соли;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составлять формулы веществ по их названиям;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определять валентность и степень окисления элементов в веществах;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составлять формулы неорганических соединений по валентностям и степеням окисления элементов, а также зарядам ионов, указанным в таблице растворимости кислот, оснований и солей;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объяснять закономерности изменения физических и химических свойств простых веществ (металлов и неметаллов) и их высших оксидов, образованных элементами второго и третьего периодов;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называть общие химические свойства, характерные для групп оксидов: кислотных, основных, амфотерных;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называть общие химические свойства, характерные для каждого из классов неорганических веществ: кислот оснований солей;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приводить примеры реакций, подтверждающих химические свойства неорганических веществ: оксидов, кислот, оснований и солей;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определять вещество-окислитель и вещество-восстановитель в окислительно-восстановительных реакциях;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составлять окислительно-восстановительный баланс (для изученных реакций) по предложенным схемам реакций;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проводить лабораторные опыты, подтверждающие химические свойства основных классов неорганических веществ;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проводить лабораторные опыты по получению и собиранию газообразных веществ: водорода, кислорода, углекислого газа, аммиака; составлять уравнения соответствующих реакций.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прогнозировать химические свойства веществ на основе их состава и строения;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прогнозировать способность вещества проявлять окислительные или восстановительные свойства с учётом степеней окисления элементов, входящих в его состав;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выявлять существование генетической взаимосвязи между веществами в ряду: простое вещество — оксид — гидроксид — соль;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особые свойства концентрированных серной и азотной кислот;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приводить примеры уравнений реакций, лежащих в основе промышленных способов получения аммиака, серной кислоты, чугуна и стали;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описывать физические и химические процессы, являющиеся частью круговорота веществ в природе;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организовывать, проводить ученические проекты по исследованию свойств веществ, имеющих важное практическое значение.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1.2.3.16. ИЗОБРАЗИТЕЛЬНОЕ ИСКУССТВО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Роль искусства и художественной деятельности в жизни человека и общества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роль и место искусства в развитии культуры, ориентироваться в связях искусства с наукой и религией;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осознавать потенциал искусства в познании мира, в формировании отношения к человеку, природным и социальным явлениям;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роль искусства в создании материальной среды обитания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осознавать главные темы искусства и, обращаясь к ним в собственной художественно-творческой деятельности, создавать выразительные образы.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выделять и анализировать авторскую концепцию художественного образа в произведении искусства;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определять эстетические категории «прекрасное» и «безобразное», «комическое» и «трагическое» и др. в произведениях пластических искусств и использовать эти знания на практике;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произведения разных эпох, художественных стилей;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работы великих мастеров по художественной манере (по манере письма). Духовно-нравственные проблемы жизни и искусства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связи искусства с всемирной историей и историей Отечества;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осознавать роль искусства в формировании мировоззрения, в развитии религиозных представлений и в передаче духовно-нравственного опыта поколений;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осмысливать на основе произведений искусства морально-нравственную позицию автора и давать ей оценку, соотнося с собственной позицией;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передавать в собственной художественной деятельности красоту мира, выражать своё отношение к негативным явлениям жизни и искусства;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осознавать важность сохранения художественных ценностей для последующих поколений, роль художественных музеев в жизни страны, края, города.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гражданское подвижничество художника в выявлении положительных и отрицательных сторон жизни в художественном образе;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осознавать необходимость развитого эстетического вкуса в жизни современного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специфику ориентированности отечественного искусства на приоритет этического над эстетическим.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Язык пластических искусств и художественный образ</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эмоционально-ценностно относиться к природе, человеку, обществу; различать и передавать в художественно-творческой деятельности характер, эмоциональные состояния и своё отношение к ним средствами художественного языка;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роль художественного образа и понятия «выразительность» в искусстве;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композиции на заданную тему на плоскости и в пространстве, используя выразительные средства изобразительного искусства: композицию, форму, ритм, линию, цвет, объём, фактуру; различные художественные материалы для воплощения собственного художественно-творческого замысла в живописи, скульптуре, графике;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создавать средствами живописи, графики, скульптуры, декоративно-прикладного искусства образ человека: передавать на плоскости и в объёме пропорции лица, фигуры; характерные черты внешнего облика, одежды, украшений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наблюдать, сравнивать, сопоставлять и анализировать геометрическую форму предмета; изображать предметы различной формы; использовать простые формы для создания выразительных образов в живописи, скульптуре, графике, художественном конструировании;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декоративные элементы, геометрические, растительные узоры для украшения изделий и предметов быта; использовать ритм и стилизацию форм для создания орнамента; передавать в собственной художественно-творческой деятельности специфику стилистики произведений народных художественных промыслов в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и высказывать суждение о своей творческой работе и работе одноклассников;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и использовать в художественной работе материалы и средства художественной выразительности, соответствующие замыслу;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анализировать средства выразительности, используемые художниками, скульпторами, архитекторами, дизайнерами для создания художественного образа.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Виды и жанры изобразительного искусства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виды изобразительного искусства (рисунок, живопись, скульптура, художественное конструирование и дизайн, декоративно-прикладное искусство) и участвовать в художественно-творческой деятельности, используя различные художественные материалы и приёмы работы с ними для передачи собственного замысла;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виды декоративно-прикладных искусств, понимать их специфику;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жанры изобразительного искусства (портрет, пейзаж, натюрморт, бытовой, исторический, батальный жанры) и участвовать в художественно-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творческой деятельности, используя различные художественные материалы и приёмы работы с ними для передачи собственного замысла.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определять шедевры национального и мирового изобразительного искусства; • понимать историческую ретроспективу становления жанров пластических искусств.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Изобразительная природа фотографии, театра, кино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определять жанры и особенности художественной фотографии, е. отличие от картины и нехудожественной фотографии;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особенности визуального художественного образа в театре и кино;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применять полученные знания при создании декораций, костюмов и грима для школьного спектакля (при наличии в школе технических возможностей — для школьного фильма);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применять компьютерные технологии в собственной художественно-творческой деятельности (PowerPoint, Photoshop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средства художественной выразительности в собственных фотоработах;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применять в работе над цифровой фотографией технические средства Photoshop;</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и анализировать выразительность и соответствие авторскому замыслу сценографии, костюмов, грима после просмотра спектакля;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и анализировать раскадровку, реквизит, костюмы и грим после просмотра художественного фильма.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1.2.3.17. МУЗЫКА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Музыка как вид искусства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r w:rsidRPr="004F4F7A">
        <w:rPr>
          <w:rFonts w:ascii="Times New Roman" w:eastAsia="Times New Roman" w:hAnsi="Times New Roman" w:cs="Times New Roman"/>
          <w:color w:val="000000"/>
          <w:sz w:val="24"/>
          <w:szCs w:val="24"/>
          <w:lang w:eastAsia="ru-RU"/>
        </w:rPr>
        <w:t>:</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наблюдать за многообразными явлениями жизни и искусства, выражать своё отношение к искусству, оценивая художественно-образное содержание произведения в единстве с его формой;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понимать специфику музыки и выявлять родство художественных образов разных искусств (общность тем, взаимодополнение выразительных средств — звучаний, линий, красок), различать особенности видов искусства;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выражать эмоциональное содержание музыкальных произведений в исполнении, участвовать в различных формах музицирования, проявлять инициативу в художественно-творческой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принимать активное участие в художественных событиях класса, музыкально-эстетической жизни школы, района, города и др. (музыкальные вечера, музыкальные гостиные, концерты для младших школьников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самостоятельно решать творческие задачи, высказывать свои впечатления о концертах, спектаклях, кинофильмах, художественных выставках и др., оценивая их с художественно-эстетической точки зрения.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Музыкальный образ и музыкальная драматургия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раскрывать образное содержание музыкальных произведений разных форм, жанров и стилей; определять средства музыкальной выразительности, приёмы взаимодействия и развития музыкальных образов, особенности (типы) музыкальной драматургии, высказывать суждение об основной идее и форме её воплощения;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специфику и особенности музыкального языка, закономерности музыкального искусства, творчески интерпретировать содержание музыкального произведения в пении, музыкально-ритмическом движении, пластическом интонировании, поэтическом слове, изобразительной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на основе полученных знаний о музыкальном образе и музыкальной драматургии исследовательскую деятельность художественно-эстетической направленности для участия в выполнении творческих проектов, в том числе связанных с практическим музицированием.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заниматься музыкально-эстетическим самообразованием при организации культурного досуга, составлении домашней фонотеки, видеотеки, библиотеки и пр.; посещении концертов, театров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воплощать различные творческие замыслы в многообразной художественной деятельности, проявлять инициативу в организации и проведении концертов, театральных спектаклей, выставок и конкурсов, фестивалей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Музыка в современном мире: традиции и инновации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ориентироваться в исторически сложившихся музыкальных традициях и поликультурной картине современного музыкального мира, разбираться в текущих событиях художественной жизни в отечественной культуре и за рубежом, владеть специальной терминологией, называть имена выдающихся отечественных и зарубежных композиторов и крупнейшие музыкальные центры мирового значения (театры оперы и балета, концертные залы, музеи);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xml:space="preserve">• определять стилевое своеобразие классической, народной, религиозной, современной музыки, понимать стилевые особенности музыкального искусства разных эпох (русская и </w:t>
      </w:r>
      <w:r w:rsidRPr="004F4F7A">
        <w:rPr>
          <w:rFonts w:ascii="Times New Roman" w:eastAsia="Times New Roman" w:hAnsi="Times New Roman" w:cs="Times New Roman"/>
          <w:color w:val="000000"/>
          <w:sz w:val="24"/>
          <w:szCs w:val="24"/>
          <w:lang w:eastAsia="ru-RU"/>
        </w:rPr>
        <w:lastRenderedPageBreak/>
        <w:t>зарубежная музыка от эпохи Средневековья до рубежа XIX—XX вв., отечественное и зарубежное музыкальное искусство XX 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применять информационно-коммуникационные технологии для расширения опыта творческой деятельности и углубленного понимания образного содержания и формы музыкальных произведений в процессе музицирования на электронных музыкальных инструментах и поиска информации в музыкально-образовательном пространстве Интернета.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высказывать личностно-оценочные суждения о роли и месте музыки в жизни, о нравственных ценностях и эстетических идеалах, воплощённых в шедеврах музыкального искусства прошлого и современности, обосновывать свои предпочтения в ситуации выбора;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структурировать и систематизировать на основе эстетического восприятия музыки и окружающей действительности изученный материал и разнообразную информацию, полученную из других источников.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1.2.3.18. ТЕХНОЛОГИЯ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Индустриальные технологии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Технологии обработки конструкционных и поделочных материалов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находить в учебной литературе сведения, необходимые для конструирования объекта и осуществления выбранной технологии;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читать технические рисунки, эскизы, чертежи, схемы;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в масштабе и правильно оформлять технические рисунки и эскизы разрабатываемых объектов;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технологические процессы создания или ремонта материальных объектов.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грамотно пользоваться графической документацией и технико-технологической информацией, которые применяются при разработке, создании и эксплуатации различных технических объектов;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технологические процессы создания или ремонта материальных объектов, имеющих инновационные элементы.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Электротехника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разбираться в адаптированной для школьников технико-технологической информации по электротехнике и ориентироваться в электрических схемах, которые применяются при разработке, создании и эксплуатации электрифицированных приборов и аппаратов, составлять простые электрические схемы цепей бытовых устройств и моделей;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технологические процессы сборки или ремонта объектов, содержащих электрические цепи с учётом необходимости экономии электрической энергии.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составлять электрические схемы, которые применяются при разработке электроустановок, создании и эксплуатации электрифицированных приборов и аппаратов, используя дополнительные источники информации (включая Интернет);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процессы сборки, регулировки или ремонта объектов, содержащих электрические цепи с элементами электроники и автоматики.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Технологии ведения дома. Кулинария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самостоятельно готовить для своей семьи простые кулинарные блюда из сырых и варёных овощей и фруктов, молока и молочных продуктов, яиц, рыбы, мяса, птицы, различных видов теста, круп, бобовых и макаронных изделий, отвечающие требованиям рационального питания, соблюдая правильную технологическую последовательность приготовления, санитарно-гигиенические требования и правила безопасной работы.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составлять рацион питания на основе физиологических потребностей организма;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выбирать пищевые продукты для удовлетворения потребностей организма в белках, углеводах, жирах, витаминах, минеральных веществах; организовывать своё рациональное питание в домашних условиях; применять различные способы обработки пищевых продуктов с целью сохранения в них питательных веществ;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применять основные виды и способы консервирования и заготовки пищевых продуктов в домашних условиях;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экономить электрическую энергию при обработке пищевых продуктов; оформлять приготовленные блюда, сервировать стол; соблюдать правила этикета за столом;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определять виды экологического загрязнения пищевых продуктов; оценивать влияние техногенной сферы на окружающую среду и здоровье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мероприятия по предотвращению негативного влияния техногенной сферы на окружающую среду и здоровье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Создание изделий из текстильных и поделочных материалов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изготавливать с помощью ручных инструментов и оборудования для швейных и декоративно-прикладных работ, швейной машины простые по конструкции модели швейных изделий, пользуясь технологической документацией;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влажно-тепловую обработку швейных изделий.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несложные приёмы моделирования швейных изделий, в том числе с использованием традиций народного костюма;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при моделировании зрительные иллюзии в одежде; определять и исправлять дефекты швейных изделий;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художественную отделку швейных изделий;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изготавливать изделия декоративно-прикладного искусства, региональных народных промыслов;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определять основные стили в одежде и современные направления моды.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Сельскохозяйственные технологии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Технологии растениеводства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самостоятельно выращивать наиболее распространённые в регионе виды сельскохозяйственных растений в условиях школьного учебно-опытного участка с использованием ручных инструментов и малогабаритной техники, соблюдая правила безопасного труда и охраны окружающей среды;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планировать размещение культур на учебно-опытном участке и в личном подсобном хозяйстве с учётом севооборотов.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самостоятельно составлять простейшую технологическую карту выращивания новых видов сельскохозяйственных растений в условиях личного подсобного хозяйства и школьного учебно-опытного участка на основе справочной литературы и других источников информации, в том числе Интернета;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планировать объём продукции растениеводства в личном подсобном хозяйстве или на учебно-опытном участке на основе потребностей семьи или школы, рассчитывать основные экономические показатели (себестоимость, доход, прибыль), оценивать возможности предпринимательской деятельности на этой основе;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находить и анализировать информацию о проблемах сельскохозяйственного производства в своём селе, формулировать на её основе темы исследовательских работ и проектов социальной направленности.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Технологии исследовательской, опытнической и проектной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планировать и выполнять учебные технологические проекты: выявлять и формулировать проблему; обосновывать цель проекта, конструкцию изделия, сущность итогового продукта или желаемого результата; планировать этапы выполнения работ; составлять технологическую карту изготовления изделия; выбирать средства реализации замысла, осуществлять технологический процесс; контролировать ход и результаты выполнения проекта;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представлять результаты выполненного проекта: пользоваться основными видами проектной документации; готовить пояснительную записку к проекту; оформлять проектные материалы; представлять проект к защите.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организовывать и осуществлять проектную деятельность на основе установленных правил, поиска новых решений, планировать и организовывать технологический процесс с учётом имеющихся ресурсов и условий;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презентацию, экономическую и экологическую оценку проекта; разрабатывать вариант рекламы для продукта труда.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Современное производство и профессиональное самоопределение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numPr>
          <w:ilvl w:val="0"/>
          <w:numId w:val="1"/>
        </w:numPr>
        <w:spacing w:after="150" w:line="240" w:lineRule="auto"/>
        <w:ind w:left="0" w:firstLine="0"/>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xml:space="preserve">построению 2—3 вариантов личного профессионального плана и путей получения профессионального образования на основе соотнесения своих интересов и возможностей с </w:t>
      </w:r>
      <w:r w:rsidRPr="004F4F7A">
        <w:rPr>
          <w:rFonts w:ascii="Times New Roman" w:eastAsia="Times New Roman" w:hAnsi="Times New Roman" w:cs="Times New Roman"/>
          <w:color w:val="000000"/>
          <w:sz w:val="24"/>
          <w:szCs w:val="24"/>
          <w:lang w:eastAsia="ru-RU"/>
        </w:rPr>
        <w:lastRenderedPageBreak/>
        <w:t>содержанием и условиями труда по массовым профессиям и их востребованностью на рынке труда.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планировать профессиональную карьеру;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рационально выбирать пути продолжения образования или трудоустройства;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ориентироваться в информации по трудоустройству и продолжению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оценивать свои возможности и возможности своей семьи для предпринимательской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1.2.3.19. ФИЗИЧЕСКАЯ КУЛЬТУРА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Знания о физической культуре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рассматривать физическую культуру как явление культуры, выделять исторические этапы е. развития, характеризовать основные направления и формы е. организации в современном обществе;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содержательные основы здорового образа жизни, раскрывать его взаимосвязь со здоровьем, гармоничным физическим развитием и физической подготовленностью, формированием качеств личности и профилактикой вредных привычек;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понимать определение допинга, основ антидопинговых правил и концепции честного спорта, осознавать последствия допинга;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определять базовые понятия и термины физической культуры, применять их в процессе совместных занятий физическими упражнениями со своими сверстниками, излагать с их помощью особенности выполнения техники двигательных действий и физических упражнений, развития физических качеств;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разрабатывать содержание самостоятельных занятий физическими упражнениями, определять их направленность и формулировать задачи, рационально планировать режим дня и учебной недели;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руководствоваться правилами профилактики травматизма и подготовки мест занятий, правильного выбора обуви и формы одежды в зависимости от времени года и погодных условий;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руководствоваться правилами оказания первой доврачебной помощи при травмах и ушибах во время самостоятельных занятий физическими упражнениями.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цель возрождения Олимпийских игр и роль Пьера де Кубертена в становлении современного Олимпийского движения, объяснять смысл символики и ритуалов Олимпийских игр;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исторические вехи развития отечественного спортивного движения, великих спортсменов, принёсших славу российскому спорту;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определять признаки положительного влияния занятий физической подготовкой на укрепление здоровья, устанавливать связь между развитием физических качеств и основных систем организма.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Способы двигательной (физкультурной)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занятия физической культурой, спортивные игры и спортивные соревнования для организации индивидуального отдыха и досуга, укрепления собственного здоровья, повышения уровня физических кондиций;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составлять комплексы физических упражнений оздоровительной, тренирующей и корригирующей направленности, подбирать индивидуальную нагрузку с учётом функциональных особенностей и возможностей собственного организма;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классифицировать физические упражнения по их функциональной направленности, планировать их последовательность и дозировку в процессе самостоятельных занятий по укреплению здоровья и развитию физических качеств;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самостоятельно проводить занятия по обучению двигательным действиям, анализировать особенности их выполнения, выявлять ошибки и своевременно устранять их;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тестировать показатели физического развития и основных физических качеств, сравнивать их с возрастными стандартами, контролировать особенности их динамики в процессе самостоятельных занятий физической подготовкой;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взаимодействовать со сверстниками в условиях самостоятельной учебной деятельности, оказывать помощь в организации и проведении занятий, освоении новых двигательных действий, развитии физических качеств, тестировании физического развития и физической подготовленности.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вести дневник по физкультурной деятельности, включать в него оформление планов проведения самостоятельных занятий физическими упражнениями разной функциональной направленности, данные контроля динамики индивидуального физического развития и физической подготовленности;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проводить занятия физической культурой с использованием оздоровительной ходьбы и бега, лыжных прогулок и туристских походов, обеспечивать их оздоровительную направленность;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проводить восстановительные мероприятия с использованием банных процедур и сеансов оздоровительного массажа.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Физическое совершенствование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комплексы упражнений по профилактике утомления и перенапряжения организма, повышению его работоспособности в процессе трудовой и учебной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общеразвивающие упражнения, целенаправленно воздействующие на развитие основных физических качеств (силы, быстроты, выносливости, гибкости и координации);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акробатические комбинации из числа хорошо освоенных упражнений;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гимнастические комбинации на спортивных снарядах из числа хорошо освоенных упражнений;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легкоатлетические упражнения в беге и прыжках (в высоту и длину);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передвижения на лыжах скользящими способами ходьбы, демонстрировать технику умения последовательно чередовать их в процессе прохождения тренировочных дистанций (для снежных регионов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спуски и торможения на лыжах с пологого склона одним из разученных способов;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выполнять основные технические действия и приёмы игры в футбол, волейбол, баскетбол в условиях учебной и игровой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тестовые упражнения на оценку уровня индивидуального развития основных физических качеств.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комплексы упражнений лечебной физической культуры с учётом имеющихся индивидуальных нарушений в показателях здоровья;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преодолевать естественные и искусственные препятствия с помощью разнообразных способов лазания, прыжков и бега;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судейство по одному из осваиваемых видов спорта;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выполнять тестовые нормативы по физической подготовке.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1.2.3.20. ОСНОВЫ БЕЗОПАСНОСТИ ЖИЗНЕДЕЯТЕЛЬНОСТИ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Основы безопасности личности общества и государства Основы комплексной безопасности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классифицировать и описывать потенциально опасные бытовые ситуации и объекты экономики, расположенные в районе проживания; чрезвычайные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ситуации природного и техногенного характера, наиболее вероятные для региона проживания;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и характеризовать причины возникновения различных опасных ситуаций в повседневной жизни и их последствия, в том числе возможные причины и последствия пожаров, дорожно-транспортных происшествий (ДТП), загрязнения окружающей природной среды, чрезвычайных ситуаций природного и техногенного характера;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выявлять и характеризовать роль и влияние человеческого фактора в возникновении опасных ситуаций, обосновывать необходимость повышения уровня культуры безопасности жизнедеятельности населения страны в современных условиях;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формировать модель личного безопасного поведения по соблюдению правил пожарной безопасности в повседневной жизни; по поведению на дорогах в качестве пешехода, пассажира и водителя велосипеда, по минимизации отрицательного влияния на здоровье неблагоприятной окружающей среды;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разрабатывать личный план по охране окружающей природной среды в местах проживания; план самостоятельной подготовки к активному отдыху на природе и обеспечению безопасности отдыха; план безопасного поведения в условиях чрезвычайных ситуаций с учётом особенностей обстановки в регионе;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руководствоваться рекомендациями специалистов в области безопасности по правилам безопасного поведения в условиях чрезвычайных ситуаций природного и техногенного характера.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систематизировать основные положения нормативно-правовых актов Российской Федерации в области безопасности и обосновывать их значение для обеспечения национальной безопасности России в современном мире; раскрывать на примерах влияние последствий чрезвычайных ситуаций природного и техногенного характера на национальную безопасность Российской Федерации;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прогнозировать возможность возникновения опасных и чрезвычайных ситуаций по их характерным признакам;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роль образования в системе формирования современного уровня культуры безопасности жизнедеятельности у населения страны;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проектировать план по повышению индивидуального уровня культуры безопасности жизнедеятельности для защищённости личных жизненно важных интересов от внешних и внутренних угроз.</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Защита населения Российской Федерации от чрезвычайных ситуаций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в общих чертах организационные основы по защите населения Российской Федерации от чрезвычайных ситуаций мирного и военного времени; объяснять необходимость подготовки граждан к защите Отечества; устанавливать взаимосвязь между нравственной и патриотической проекцией личности и необходимостью обороны государства от внешних врагов;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РСЧС: классифицировать основные задачи, которые решает РСЧС по защите населения страны от чрезвычайных ситуаций природного и техногенного характера; обосновывать предназначение функциональных и территориальных подсистем РСЧС; характеризовать силы и средства, которыми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располагает РСЧС для защиты населения страны от чрезвычайных ситуаций природного и техногенного характера;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гражданскую оборону как составную часть системы обеспечения национальной безопасности России: классифицировать основные задачи, возложенные на гражданскую оборону по защите населения РФ от чрезвычайных ситуаций мирного и военного времени; различать факторы, которые определяют развитие гражданской обороны в современных условиях; характеризовать и обосновывать основные обязанности граждан РФ в области гражданской обороны;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МЧС России: классифицировать основные задачи, которые решает МЧС России по защите населения страны от чрезвычайных ситуаций мирного и военного времени; давать характеристику силам МЧС России, которые обеспечивают немедленное реагирование при возникновении чрезвычайных ситуаций;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основные мероприятия, которые проводятся в РФ, по защите населения от чрезвычайных ситуаций мирного и военного времени;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систему мониторинга и прогнозирования чрезвычайных ситуаций и основные мероприятия, которые она в себя включает;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описывать основные задачи системы инженерных сооружений, которая существует в районе проживания, для защиты населения от чрезвычайных ситуаций природного и техногенного характера;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описывать существующую систему оповещения населения при угрозе возникновения чрезвычайной ситуации;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мероприятия, принимаемые МЧС России, по использованию современных технических средств для информации населения о чрезвычайных ситуациях;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эвакуацию населения как один из основных способов защиты населения от чрезвычайных ситуаций мирного и военного времени; различать виды эвакуации; составлять перечень необходимых личных предметов на случай эвакуации;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характеризовать аварийно-спасательные и другие неотложные работы в очагах поражения как совокупность первоочередных работ в зоне чрезвычайной ситуации;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основные мероприятия, которые проводятся при аварийно-спасательных работах в очагах поражения;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описывать основные мероприятия, которые проводятся при выполнении неотложных работ;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моделировать свои действия по сигналам оповещения о чрезвычайных ситуациях в районе проживания при нахождении в школе, на улице, в общественном месте (в театре, библиотеке и др.), дома.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формулировать основные задачи, стоящие перед образовательным учреждением, по защите обучающихся и персонала от последствий чрезвычайных ситуаций мирного и военного времени; • подбирать материал и готовить занятие на тему «Основные задачи гражданской обороны по защите населения от последствий чрезвычайных ситуаций мирного и военного времени»;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обсуждать тему «Ключевая роль МЧС России в формировании культуры безопасности жизнедеятельности у населения Российской Федерации»;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различать инженерно-технические сооружения, которые используются в районе проживания, для защиты населения от чрезвычайных ситуаций техногенного характера, классифицировать их по предназначению и защитным свойствам.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Основы противодействия терроризму и экстремизму в Российской Федерации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негативно относиться к любым видам террористической и экстремистской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терроризм и экстремизм как социальное явление, представляющее серьёзную угрозу личности, обществу и национальной безопасности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основные положения нормативно-правовых актов РФ по противодействию терроризму и экстремизму и обосновывать необходимость комплекса мер, принимаемых в РФ по противодействию терроризму;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воспитывать у себя личные убеждения и качества, которые способствуют формированию антитеррористического поведения и антиэкстремистского мышления;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обосновывать значение культуры безопасности жизнедеятельности в противодействии идеологии терроризма и экстремизма;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основные меры уголовной ответственности за участие в террористической и экстремистской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моделировать последовательность своих действий при угрозе террористического акта.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формировать индивидуальные основы правовой психологии для противостояния идеологии насилия;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формировать личные убеждения, способствующие профилактике вовлечения в террористическую деятельность;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формировать индивидуальные качества, способствующие противодействию экстремизму и терроризму;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использовать знания о здоровом образе жизни, социальных нормах и законодательстве для выработки осознанного негативного отношения к любым видам нарушений общественного порядка, употреблению алкоголя и наркотиков, а также к любым видам экстремистской и террористической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Основы медицинских знаний и здорового образа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Основы здорового образа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здоровый образ жизни и его основные составляющие как индивидуальную систему поведения человека в повседневной жизни, обеспечивающую совершенствование его духовных и физических качеств; использовать знания о здоровье и здоровом образе жизни как средство физического совершенствования;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состояние личного здоровья и принимать меры по его сохранению, соблюдать нормы и правила здорового образа жизни для сохранения и укрепления личного здоровья;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классифицировать знания об основных факторах, разрушающих здоровье; характеризовать факторы, потенциально опасные для здоровья (вредные привычки, ранние половые связи, допинг и др.), и их возможные последствия;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систематизировать знания о репродуктивном здоровье как единой составляющей здоровья личности и общества; формировать личные качества, которыми должны обладать молодые люди, решившие вступить в брак;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основные демографические процессы в Российской Федерации; описывать и комментировать основы семейного законодательства в Российской Федерации; объяснять роль семьи в жизни личности и общества, значение семьи для обеспечения демографической безопасности государства.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здоровьесберегающие технологии (совокупность методов и процессов) для сохранения и укрепления индивидуального здоровья, в том числе его духовной, физической и социальной составляющих.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Основы медицинских знаний и оказание первой помощи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научится: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различные повреждения и травмы, наиболее часто встречающиеся в быту, и их возможные последствия для здоровья;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возможные последствия неотложных состояний в случаях, если не будет своевременно оказана первая помощь;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характеризовать предназначение первой помощи пострадавшим; классифицировать средства, используемые при оказании первой помощи; соблюдать последовательность действий при оказании первой помощи при различных повреждениях, травмах, наиболее часто случающихся в быту; определять последовательность оказания первой помощи и различать е. средства в конкретных ситуациях;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анализировать причины массовых поражений в условиях чрезвычайных ситуаций природного, техногенного и социального характера и систему мер по защите населения в условиях чрезвычайных ситуаций и минимизации массовых поражений; выполнять в паре/втроём приёмы оказания само- и взаимопомощи в зоне массовых поражений.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Выпускник получит возможность научиться:</w:t>
      </w:r>
    </w:p>
    <w:p w:rsid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готовить и проводить занятия по обучению правилам оказания само- и взаимопомощи при наиболее часто встречающихся в быту повреждениях и травмах.</w:t>
      </w:r>
    </w:p>
    <w:p w:rsidR="000D77AC" w:rsidRDefault="00F0187D" w:rsidP="00E45F4C">
      <w:pPr>
        <w:spacing w:after="150" w:line="240" w:lineRule="auto"/>
        <w:jc w:val="both"/>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1.2.3.21.ТАТАРСКИЙ ЯЗЫК</w:t>
      </w:r>
    </w:p>
    <w:p w:rsidR="000D77AC" w:rsidRDefault="000D77AC" w:rsidP="00E45F4C">
      <w:pPr>
        <w:spacing w:after="0" w:line="237" w:lineRule="auto"/>
        <w:jc w:val="both"/>
        <w:rPr>
          <w:rFonts w:ascii="Times New Roman" w:eastAsia="Times New Roman" w:hAnsi="Times New Roman" w:cs="Times New Roman"/>
          <w:sz w:val="24"/>
          <w:szCs w:val="24"/>
          <w:lang w:eastAsia="ru-RU"/>
        </w:rPr>
      </w:pPr>
      <w:r w:rsidRPr="00D35BF2">
        <w:rPr>
          <w:rFonts w:ascii="Times New Roman" w:eastAsia="Times New Roman" w:hAnsi="Times New Roman" w:cs="Times New Roman"/>
          <w:sz w:val="24"/>
          <w:szCs w:val="24"/>
          <w:lang w:eastAsia="ru-RU"/>
        </w:rPr>
        <w:t>Гомуми төп һәм урта белем бирү мәктәбенең 5-9 нчы сыйныфларында ана теле предметын өйрәтү тел берәмлекләрен таный, аңлый һәм анализлый белү күнекмәләре белән бергә, сөйләм культурасын үстерүне, төрле типтагы һәм жанрдагы мәгълүматны үзләштерүне, аларны, сөйләм ситуациясенә һәм төренә карап, дөрес, төгәл итеп башкаларга җиткерә алуны, татар теленең әдәби һәм сөйләм әдәбе нормаларын күз алдында тота.</w:t>
      </w:r>
    </w:p>
    <w:p w:rsidR="000D77AC" w:rsidRPr="00D35BF2" w:rsidRDefault="000D77AC" w:rsidP="00E45F4C">
      <w:pPr>
        <w:spacing w:after="0" w:line="237" w:lineRule="auto"/>
        <w:jc w:val="both"/>
        <w:rPr>
          <w:rFonts w:ascii="Times New Roman" w:eastAsia="Times New Roman" w:hAnsi="Times New Roman" w:cs="Times New Roman"/>
          <w:sz w:val="24"/>
          <w:szCs w:val="24"/>
          <w:lang w:eastAsia="ru-RU"/>
        </w:rPr>
      </w:pPr>
      <w:r w:rsidRPr="00D35BF2">
        <w:rPr>
          <w:rFonts w:ascii="Times New Roman" w:eastAsia="Times New Roman" w:hAnsi="Times New Roman" w:cs="Times New Roman"/>
          <w:b/>
          <w:bCs/>
          <w:sz w:val="24"/>
          <w:szCs w:val="24"/>
          <w:lang w:eastAsia="ru-RU"/>
        </w:rPr>
        <w:t>Шәхси нәтиҗәләр</w:t>
      </w:r>
      <w:r w:rsidRPr="00D35BF2">
        <w:rPr>
          <w:rFonts w:ascii="Times New Roman" w:eastAsia="Times New Roman" w:hAnsi="Times New Roman" w:cs="Times New Roman"/>
          <w:sz w:val="24"/>
          <w:szCs w:val="24"/>
          <w:lang w:eastAsia="ru-RU"/>
        </w:rPr>
        <w:t>:</w:t>
      </w:r>
    </w:p>
    <w:p w:rsidR="000D77AC" w:rsidRPr="00D35BF2" w:rsidRDefault="000D77AC" w:rsidP="00E45F4C">
      <w:pPr>
        <w:tabs>
          <w:tab w:val="left" w:pos="1390"/>
        </w:tabs>
        <w:spacing w:after="0" w:line="216"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татар теленең татар халкы өчен төп милли-мәдәни кыйммәт булуын, ана телендә шәхеснең әхлакый, рухи һәм иҗади яктан формалашудагы ролен аңлау;</w:t>
      </w:r>
    </w:p>
    <w:p w:rsidR="000D77AC" w:rsidRPr="00D35BF2" w:rsidRDefault="000D77AC" w:rsidP="00E45F4C">
      <w:pPr>
        <w:spacing w:after="0" w:line="52"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13"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туган телгә мәхәббәт һәм аның белән горурлану хисләре тәрбияләү, туган телне саклау һәм үстерү өлкәсендә эшләргә теләк, омтылыш уяту;</w:t>
      </w:r>
    </w:p>
    <w:p w:rsidR="000D77AC" w:rsidRPr="00D35BF2" w:rsidRDefault="000D77AC" w:rsidP="00E45F4C">
      <w:pPr>
        <w:spacing w:after="0" w:line="52"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23"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туган телдә аралашу, үз фикереңне һәм хисләреңне төгәл, анык, күпьяклы итеп белдерү өчен кирәкле булган сүзлек составын һәм грамматик, стилистик чараларны белү;</w:t>
      </w:r>
    </w:p>
    <w:p w:rsidR="000D77AC" w:rsidRPr="00D35BF2" w:rsidRDefault="000D77AC" w:rsidP="00E45F4C">
      <w:pPr>
        <w:tabs>
          <w:tab w:val="left" w:pos="1400"/>
        </w:tabs>
        <w:spacing w:after="0" w:line="232"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D35BF2">
        <w:rPr>
          <w:rFonts w:ascii="Times New Roman" w:eastAsia="Times New Roman" w:hAnsi="Times New Roman" w:cs="Times New Roman"/>
          <w:sz w:val="24"/>
          <w:szCs w:val="24"/>
          <w:lang w:eastAsia="ru-RU"/>
        </w:rPr>
        <w:t>аралашу төренә һәм ситуациясенә бәйле сөйләмне куллана һәм үзара бәйли</w:t>
      </w:r>
    </w:p>
    <w:p w:rsidR="000D77AC" w:rsidRPr="00D35BF2" w:rsidRDefault="000D77AC" w:rsidP="00E45F4C">
      <w:pPr>
        <w:spacing w:after="0" w:line="10" w:lineRule="exact"/>
        <w:jc w:val="both"/>
        <w:rPr>
          <w:rFonts w:ascii="Times New Roman" w:eastAsia="Times New Roman" w:hAnsi="Times New Roman" w:cs="Times New Roman"/>
          <w:sz w:val="24"/>
          <w:szCs w:val="24"/>
          <w:lang w:eastAsia="ru-RU"/>
        </w:rPr>
      </w:pPr>
    </w:p>
    <w:p w:rsidR="000D77AC" w:rsidRPr="00D35BF2" w:rsidRDefault="000D77AC" w:rsidP="00E45F4C">
      <w:pPr>
        <w:spacing w:after="0" w:line="230" w:lineRule="auto"/>
        <w:jc w:val="both"/>
        <w:rPr>
          <w:rFonts w:ascii="Times New Roman" w:eastAsia="Times New Roman" w:hAnsi="Times New Roman" w:cs="Times New Roman"/>
          <w:sz w:val="24"/>
          <w:szCs w:val="24"/>
          <w:lang w:eastAsia="ru-RU"/>
        </w:rPr>
      </w:pPr>
      <w:r w:rsidRPr="00D35BF2">
        <w:rPr>
          <w:rFonts w:ascii="Times New Roman" w:eastAsia="Times New Roman" w:hAnsi="Times New Roman" w:cs="Times New Roman"/>
          <w:sz w:val="24"/>
          <w:szCs w:val="24"/>
          <w:lang w:eastAsia="ru-RU"/>
        </w:rPr>
        <w:t>белү;</w:t>
      </w:r>
    </w:p>
    <w:p w:rsidR="000D77AC" w:rsidRPr="00D35BF2" w:rsidRDefault="000D77AC" w:rsidP="00E45F4C">
      <w:pPr>
        <w:spacing w:after="0" w:line="51"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2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иптәшләренең сөйләменә игътибар итү, үзеңнең сөйләмеңә күзәтеп бәя бирү, хаталарны төзәтү, бәхәстә катнашу, төрле дәлилләр кулланып, тема буенча фикер алышу.</w:t>
      </w:r>
    </w:p>
    <w:p w:rsidR="000D77AC" w:rsidRPr="00D35BF2" w:rsidRDefault="000D77AC" w:rsidP="00E45F4C">
      <w:pPr>
        <w:spacing w:after="0" w:line="6" w:lineRule="exact"/>
        <w:jc w:val="both"/>
        <w:rPr>
          <w:rFonts w:ascii="Times New Roman" w:eastAsia="Times New Roman" w:hAnsi="Times New Roman" w:cs="Times New Roman"/>
          <w:sz w:val="24"/>
          <w:szCs w:val="24"/>
          <w:lang w:eastAsia="ru-RU"/>
        </w:rPr>
      </w:pPr>
    </w:p>
    <w:p w:rsidR="000D77AC" w:rsidRPr="00D35BF2" w:rsidRDefault="000D77AC" w:rsidP="00E45F4C">
      <w:pPr>
        <w:spacing w:after="0"/>
        <w:jc w:val="both"/>
        <w:rPr>
          <w:rFonts w:ascii="Times New Roman" w:eastAsia="Times New Roman" w:hAnsi="Times New Roman" w:cs="Times New Roman"/>
          <w:sz w:val="24"/>
          <w:szCs w:val="24"/>
          <w:lang w:eastAsia="ru-RU"/>
        </w:rPr>
      </w:pPr>
      <w:r w:rsidRPr="00D35BF2">
        <w:rPr>
          <w:rFonts w:ascii="Times New Roman" w:eastAsia="Times New Roman" w:hAnsi="Times New Roman" w:cs="Times New Roman"/>
          <w:b/>
          <w:bCs/>
          <w:sz w:val="24"/>
          <w:szCs w:val="24"/>
          <w:lang w:eastAsia="ru-RU"/>
        </w:rPr>
        <w:t>Предметны үзләштерү барышында ирешкән нәтиҗәләр:</w:t>
      </w:r>
    </w:p>
    <w:p w:rsidR="000D77AC" w:rsidRPr="00D35BF2" w:rsidRDefault="000D77AC" w:rsidP="00E45F4C">
      <w:pPr>
        <w:spacing w:after="0" w:line="45"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28"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color w:val="002060"/>
          <w:sz w:val="24"/>
          <w:szCs w:val="24"/>
          <w:lang w:eastAsia="ru-RU"/>
        </w:rPr>
        <w:t>-</w:t>
      </w:r>
      <w:r w:rsidRPr="00D35BF2">
        <w:rPr>
          <w:rFonts w:ascii="Times New Roman" w:eastAsia="Times New Roman" w:hAnsi="Times New Roman" w:cs="Times New Roman"/>
          <w:color w:val="002060"/>
          <w:sz w:val="24"/>
          <w:szCs w:val="24"/>
          <w:lang w:eastAsia="ru-RU"/>
        </w:rPr>
        <w:t>с</w:t>
      </w:r>
      <w:r w:rsidRPr="00D35BF2">
        <w:rPr>
          <w:rFonts w:ascii="Times New Roman" w:eastAsia="Times New Roman" w:hAnsi="Times New Roman" w:cs="Times New Roman"/>
          <w:color w:val="000000"/>
          <w:sz w:val="24"/>
          <w:szCs w:val="24"/>
          <w:lang w:eastAsia="ru-RU"/>
        </w:rPr>
        <w:t>өйләмиятнең барлык төрләрен(тыңлау,аңлау,уку,язу)үзләштерү:язма һәмсөйләм теленә караган мәгълүматның темасын, төп һәм өстәмә фикерен аңлау; төрле стильгә һәм жанрга караган текстларны дөрес уку һәм аңлау; төрле чыганаклардан мәгълүмат туплый белү; сүзлекләрдән һәм электрон чаралардан дөрес файдалана белү; аерым бер темага караган материалны туплый, анализлый, эшкәртә һәм үзгәртә белү;</w:t>
      </w:r>
    </w:p>
    <w:p w:rsidR="000D77AC" w:rsidRPr="00D35BF2" w:rsidRDefault="000D77AC" w:rsidP="00E45F4C">
      <w:pPr>
        <w:spacing w:after="0" w:line="52"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13"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татар теленең төп функцияләрен, татар теленең башка төрки телләр арасында тоткан урынын, телнең мәдәният, җәмгыять белән тыгыз бәйләнешен аңлау;</w:t>
      </w:r>
    </w:p>
    <w:p w:rsidR="000D77AC" w:rsidRPr="00D35BF2" w:rsidRDefault="000D77AC" w:rsidP="00E45F4C">
      <w:pPr>
        <w:spacing w:after="0" w:line="52"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16"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туган тел турындагы фәнни белемнәрнең нигезен булдыру, тел катламнарының, ярусларының үзара бәйләнешен һәм мөнәсәбәтен аңлау;</w:t>
      </w:r>
    </w:p>
    <w:p w:rsidR="000D77AC" w:rsidRPr="00D35BF2" w:rsidRDefault="000D77AC" w:rsidP="00E45F4C">
      <w:pPr>
        <w:spacing w:after="0" w:line="52"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25"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тел белеменең төп төшенчәләрен үзләштерү, аның тармаклары турында мәгълүмат булдыру; тел һәм сөйләм, сөйләм төрләре, аралашу ситуацияләре; сөйләм теле, функциональ стильләр, матур әдәбият теле; текст һәм аның төрләре; телнең төп берәмлекләре, аларның аермалы билгеләрен, сөйләмдә кулланылу үзенчәлекләрен белү;</w:t>
      </w:r>
    </w:p>
    <w:p w:rsidR="000D77AC" w:rsidRPr="00D35BF2" w:rsidRDefault="000D77AC" w:rsidP="00E45F4C">
      <w:pPr>
        <w:spacing w:after="0" w:line="52"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16"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телнең төп стилистик чараларын, телнең әдәби нормаларын, сөйләм әдәбе нормаларын белү, аларны сөйләмдә дөрес кулланырга өйрәнү;</w:t>
      </w:r>
    </w:p>
    <w:p w:rsidR="000D77AC" w:rsidRPr="00D35BF2" w:rsidRDefault="000D77AC" w:rsidP="00E45F4C">
      <w:pPr>
        <w:spacing w:after="0" w:line="52"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13"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тел һәм сөйләм берәмлекләрен аера һәм анализлый белү; тел һәм стилистик чараларның кулланылышына бәйле рәвештә сөйләм төрләрен аера һәм чагыштыра белү;</w:t>
      </w:r>
    </w:p>
    <w:p w:rsidR="000D77AC" w:rsidRPr="00D35BF2" w:rsidRDefault="000D77AC" w:rsidP="00E45F4C">
      <w:pPr>
        <w:spacing w:after="0" w:line="1"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400"/>
        </w:tabs>
        <w:spacing w:after="0" w:line="232"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D35BF2">
        <w:rPr>
          <w:rFonts w:ascii="Times New Roman" w:eastAsia="Times New Roman" w:hAnsi="Times New Roman" w:cs="Times New Roman"/>
          <w:sz w:val="24"/>
          <w:szCs w:val="24"/>
          <w:lang w:eastAsia="ru-RU"/>
        </w:rPr>
        <w:t>телнең сәнгати чараларын аеру, аларның эстетик функцияләрен белү.</w:t>
      </w:r>
    </w:p>
    <w:p w:rsidR="000D77AC" w:rsidRPr="00D35BF2" w:rsidRDefault="000D77AC" w:rsidP="00E45F4C">
      <w:pPr>
        <w:spacing w:after="0" w:line="277" w:lineRule="exact"/>
        <w:jc w:val="both"/>
        <w:rPr>
          <w:rFonts w:ascii="Times New Roman" w:eastAsia="Times New Roman" w:hAnsi="Times New Roman" w:cs="Times New Roman"/>
          <w:sz w:val="24"/>
          <w:szCs w:val="24"/>
          <w:lang w:eastAsia="ru-RU"/>
        </w:rPr>
      </w:pPr>
    </w:p>
    <w:p w:rsidR="000D77AC" w:rsidRPr="0007211A" w:rsidRDefault="000D77AC" w:rsidP="00F0187D">
      <w:pPr>
        <w:pStyle w:val="a4"/>
        <w:numPr>
          <w:ilvl w:val="1"/>
          <w:numId w:val="75"/>
        </w:numPr>
        <w:jc w:val="both"/>
      </w:pPr>
      <w:r w:rsidRPr="0007211A">
        <w:t xml:space="preserve">нчы сыйныфларда татар телен укытуның  </w:t>
      </w:r>
      <w:r w:rsidRPr="0007211A">
        <w:rPr>
          <w:b/>
          <w:bCs/>
        </w:rPr>
        <w:t>предметара нәтиҗәләре</w:t>
      </w:r>
      <w:r w:rsidRPr="0007211A">
        <w:t>:</w:t>
      </w:r>
    </w:p>
    <w:p w:rsidR="000D77AC" w:rsidRPr="00D35BF2" w:rsidRDefault="000D77AC" w:rsidP="00E45F4C">
      <w:pPr>
        <w:tabs>
          <w:tab w:val="left" w:pos="1400"/>
        </w:tabs>
        <w:spacing w:after="0" w:line="232"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татар теленең башка фәннәрне өйрәнү һәм белем алу чарасы икәнен аңлау;</w:t>
      </w:r>
    </w:p>
    <w:p w:rsidR="000D77AC" w:rsidRPr="00D35BF2" w:rsidRDefault="000D77AC" w:rsidP="00E45F4C">
      <w:pPr>
        <w:tabs>
          <w:tab w:val="left" w:pos="1390"/>
        </w:tabs>
        <w:spacing w:after="0" w:line="223"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татар телен әдәбият белән бәйләп, тел чараларының матур әдәбият әсәрләрендәгетәэсир көчен, сәнгатьлелеген булдыруда ролен ачыклау; чор әдәбиятына хас тел-сурәтләү чараларының үзенчәлекләрен ачу;</w:t>
      </w:r>
    </w:p>
    <w:p w:rsidR="000D77AC" w:rsidRPr="00D35BF2" w:rsidRDefault="000D77AC" w:rsidP="00E45F4C">
      <w:pPr>
        <w:tabs>
          <w:tab w:val="left" w:pos="1390"/>
        </w:tabs>
        <w:spacing w:after="0" w:line="213"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телне әдәбият белән бәйләп, укыган яки тыңлаган әсәрнең эчтәлеген, планын, конспектын, резюмесын логик эзлекле итеп язарга, сөйләргә өйрәтү;</w:t>
      </w:r>
    </w:p>
    <w:p w:rsidR="000D77AC" w:rsidRPr="00D35BF2" w:rsidRDefault="000D77AC" w:rsidP="00E45F4C">
      <w:pPr>
        <w:spacing w:after="0" w:line="52"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16"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телне мәдәният белән бәйләп, татар теленең байлыгына һәм матурлыгына хөрмәт, зәвык тәрбияләү;</w:t>
      </w:r>
    </w:p>
    <w:p w:rsidR="000D77AC" w:rsidRPr="00D35BF2" w:rsidRDefault="000D77AC" w:rsidP="00E45F4C">
      <w:pPr>
        <w:spacing w:after="0" w:line="52"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28"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татар телен рус теле белән бәйләп, телләр һәм халыклар арасындагы уртак хәзинә – рухи кыйммәтләргә ихтирам, башка милләт вәкилләренә карата түземле– ихтирамлы мөнәсәбәт тәрбияләү; телләрнең үзара багланыш-мөнәсәбәтләрен, шул мөнәсәбәтләр нәтиҗәсендә уртак төшенчәләр һәм тел берәмлекләре барлыкка килүне аңлату;</w:t>
      </w:r>
    </w:p>
    <w:p w:rsidR="000D77AC" w:rsidRPr="00D35BF2" w:rsidRDefault="000D77AC" w:rsidP="00E45F4C">
      <w:pPr>
        <w:spacing w:after="0" w:line="49"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16"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w:t>
      </w:r>
      <w:r w:rsidRPr="00D35BF2">
        <w:rPr>
          <w:rFonts w:ascii="Times New Roman" w:eastAsia="Times New Roman" w:hAnsi="Times New Roman" w:cs="Times New Roman"/>
          <w:sz w:val="24"/>
          <w:szCs w:val="24"/>
          <w:lang w:eastAsia="ru-RU"/>
        </w:rPr>
        <w:t>рус һәм чит телләр, әдәбиятлар белән бәйләп, татар теленең милли-мәдәни үзенчәлекләрен өйрәтү, алган белемнәрне төрле тел күренешләрен аңлатуда куллану;</w:t>
      </w:r>
    </w:p>
    <w:p w:rsidR="000D77AC" w:rsidRPr="00D35BF2" w:rsidRDefault="000D77AC" w:rsidP="00E45F4C">
      <w:pPr>
        <w:spacing w:after="0" w:line="52"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23"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телне тарих, җәмгыять белеме фәннәре белән бәйләп, дөнья, кешелек җәмгыяте, аның үсеше турында күзаллау формалаштыру, җәмгыять үсешенең телгә турыдан-туры мөнәсәбәте булуын җиткерү;</w:t>
      </w:r>
    </w:p>
    <w:p w:rsidR="000D77AC" w:rsidRPr="00D35BF2" w:rsidRDefault="000D77AC" w:rsidP="00E45F4C">
      <w:pPr>
        <w:spacing w:after="0" w:line="51"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25"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татар теле дәресләрендә алган белем һәм күнекмәләрне телнең кеше һәм җәмгыять тормышында тоткан урынын аңларга ярдәм итү; сөйләмне дөрес куллана, бәяли белергә, үз фикереңнең уңай һәм тискәре якларын аңларга, камилләштерергә өйрәтү;</w:t>
      </w:r>
    </w:p>
    <w:p w:rsidR="000D77AC" w:rsidRPr="00D35BF2" w:rsidRDefault="000D77AC" w:rsidP="00E45F4C">
      <w:pPr>
        <w:spacing w:after="0" w:line="52" w:lineRule="exact"/>
        <w:jc w:val="both"/>
        <w:rPr>
          <w:rFonts w:ascii="Times New Roman" w:eastAsia="Times New Roman" w:hAnsi="Times New Roman" w:cs="Times New Roman"/>
          <w:sz w:val="24"/>
          <w:szCs w:val="24"/>
          <w:lang w:eastAsia="ru-RU"/>
        </w:rPr>
      </w:pPr>
    </w:p>
    <w:p w:rsidR="000D77AC" w:rsidRDefault="000D77AC" w:rsidP="00E45F4C">
      <w:pPr>
        <w:tabs>
          <w:tab w:val="left" w:pos="1390"/>
        </w:tabs>
        <w:spacing w:after="0" w:line="225"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әдәби әсәрләрнең теле белән эшләгәндә, татар теле – бәйләүче чараларга бик бай тел, шул чаралар системасын, алар белдергән мәгънәләрне нәтиҗәлерәк үзләштерү максатыннан, стиль мөмкинлекләрен дә исәпкә алып, фикерне төгәл бирердәй сүзтезмә һәм җөмләләрне телебез хәзинәсеннән сайлап ала белү.</w:t>
      </w:r>
    </w:p>
    <w:p w:rsidR="000D77AC" w:rsidRDefault="000D77AC" w:rsidP="00E45F4C">
      <w:pPr>
        <w:tabs>
          <w:tab w:val="left" w:pos="1390"/>
        </w:tabs>
        <w:spacing w:after="0" w:line="225" w:lineRule="auto"/>
        <w:jc w:val="both"/>
        <w:rPr>
          <w:rFonts w:ascii="Times New Roman" w:eastAsia="Times New Roman" w:hAnsi="Times New Roman" w:cs="Times New Roman"/>
          <w:sz w:val="24"/>
          <w:szCs w:val="24"/>
          <w:lang w:eastAsia="ru-RU"/>
        </w:rPr>
      </w:pPr>
    </w:p>
    <w:p w:rsidR="000D77AC" w:rsidRDefault="00F0187D" w:rsidP="00E45F4C">
      <w:pPr>
        <w:tabs>
          <w:tab w:val="left" w:pos="1390"/>
        </w:tabs>
        <w:spacing w:after="0" w:line="225"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1.2.3.22.ТАТАРСКАЯ ЛИТЕРАТУРА</w:t>
      </w:r>
    </w:p>
    <w:p w:rsidR="000D77AC" w:rsidRPr="00D35BF2" w:rsidRDefault="000D77AC" w:rsidP="00E45F4C">
      <w:pPr>
        <w:spacing w:after="0"/>
        <w:jc w:val="both"/>
        <w:rPr>
          <w:rFonts w:ascii="Times New Roman" w:eastAsia="Times New Roman" w:hAnsi="Times New Roman" w:cs="Times New Roman"/>
          <w:sz w:val="24"/>
          <w:szCs w:val="24"/>
          <w:lang w:eastAsia="ru-RU"/>
        </w:rPr>
      </w:pPr>
    </w:p>
    <w:p w:rsidR="000D77AC" w:rsidRPr="00D35BF2" w:rsidRDefault="000D77AC" w:rsidP="00E45F4C">
      <w:pPr>
        <w:spacing w:after="0" w:line="235" w:lineRule="auto"/>
        <w:jc w:val="both"/>
        <w:rPr>
          <w:rFonts w:ascii="Times New Roman" w:eastAsia="Times New Roman" w:hAnsi="Times New Roman" w:cs="Times New Roman"/>
          <w:sz w:val="24"/>
          <w:szCs w:val="24"/>
          <w:lang w:eastAsia="ru-RU"/>
        </w:rPr>
      </w:pPr>
      <w:r w:rsidRPr="00D35BF2">
        <w:rPr>
          <w:rFonts w:ascii="Times New Roman" w:eastAsia="Times New Roman" w:hAnsi="Times New Roman" w:cs="Times New Roman"/>
          <w:sz w:val="24"/>
          <w:szCs w:val="24"/>
          <w:lang w:eastAsia="ru-RU"/>
        </w:rPr>
        <w:t>Гомуми төп белем бирүче мәктәпләрдә татар әдәбияты предметын үзләштерү нәтиҗәсендә укучыларда әдәби әсәрне аңлау-бәяләү күнекмәсе булдырыла, әхлакый позиция һәм эстетик зәвык тәрбияләнә, иҗади фикерләү үстерелә, һәм болар дөньяга карашны, тормышны бәяләү чарасына әверелергә тиеш.</w:t>
      </w:r>
    </w:p>
    <w:p w:rsidR="000D77AC" w:rsidRPr="00D35BF2" w:rsidRDefault="000D77AC" w:rsidP="00E45F4C">
      <w:pPr>
        <w:spacing w:after="0" w:line="2"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940"/>
          <w:tab w:val="left" w:pos="3560"/>
          <w:tab w:val="left" w:pos="4300"/>
          <w:tab w:val="left" w:pos="5600"/>
          <w:tab w:val="left" w:pos="7060"/>
          <w:tab w:val="left" w:pos="8080"/>
        </w:tabs>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Урта сыйныфларда татар әдәбиятын укытуның </w:t>
      </w:r>
      <w:r w:rsidRPr="00D35BF2">
        <w:rPr>
          <w:rFonts w:ascii="Times New Roman" w:eastAsia="Times New Roman" w:hAnsi="Times New Roman" w:cs="Times New Roman"/>
          <w:b/>
          <w:bCs/>
          <w:sz w:val="24"/>
          <w:szCs w:val="24"/>
          <w:lang w:eastAsia="ru-RU"/>
        </w:rPr>
        <w:t xml:space="preserve">гомуми(метапредмет)нәтиҗәләре </w:t>
      </w:r>
      <w:r w:rsidRPr="00D35BF2">
        <w:rPr>
          <w:rFonts w:ascii="Times New Roman" w:eastAsia="Times New Roman" w:hAnsi="Times New Roman" w:cs="Times New Roman"/>
          <w:sz w:val="24"/>
          <w:szCs w:val="24"/>
          <w:lang w:eastAsia="ru-RU"/>
        </w:rPr>
        <w:t>түбәндәгеләр:</w:t>
      </w:r>
    </w:p>
    <w:p w:rsidR="000D77AC" w:rsidRPr="00D35BF2" w:rsidRDefault="000D77AC" w:rsidP="00E45F4C">
      <w:pPr>
        <w:tabs>
          <w:tab w:val="left" w:pos="1390"/>
        </w:tabs>
        <w:spacing w:after="0" w:line="213"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укучыда әдәби әсәрне аңлап укырлык, мөстәкыйль үзләштерерлек күнекмәләр булдыру, әдәбиятка мәхәббәт тәрбияләү;</w:t>
      </w:r>
    </w:p>
    <w:p w:rsidR="000D77AC" w:rsidRPr="00D35BF2" w:rsidRDefault="000D77AC" w:rsidP="00E45F4C">
      <w:pPr>
        <w:spacing w:after="0" w:line="52"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16"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сүз сәнгатен халыкның яшәү рәвешен, рухи кыйммәтләрен саклап калган һәм беркетә килгән хәзинә буларак кабул итәргә өйрәтү;</w:t>
      </w:r>
    </w:p>
    <w:p w:rsidR="000D77AC" w:rsidRPr="00D35BF2" w:rsidRDefault="000D77AC" w:rsidP="00E45F4C">
      <w:pPr>
        <w:spacing w:after="0" w:line="52"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25"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язу һәм сөйләм осталыгын үстерү, мәсьәләне аңлый, гипотеза куя, материалны төркемли, үз фикерен дәлилли, кирәк икән – үзгәртә-төгәлләштерә, нәтиҗәләр чыгара, материалны гомумиләштерә белергә, үз хисләреңне сүзләр ярдәмендә аңлата алырга һәм бер үк вакытта башкалар белән бергәләп эшләргә күнектерү;</w:t>
      </w:r>
    </w:p>
    <w:p w:rsidR="000D77AC" w:rsidRPr="00D35BF2" w:rsidRDefault="000D77AC" w:rsidP="00E45F4C">
      <w:pPr>
        <w:spacing w:after="0" w:line="52"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23"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баланың үз эшчәнлеген һәм әйләнә-тирәдәге тормышны мөстәкыйль бәяли белүенә, мөстәкыйль карарлар кабул итә һәм аларны җиренә җиткереп үти алуына ирешү;</w:t>
      </w:r>
    </w:p>
    <w:p w:rsidR="000D77AC" w:rsidRPr="00D35BF2" w:rsidRDefault="000D77AC" w:rsidP="00E45F4C">
      <w:pPr>
        <w:spacing w:after="0" w:line="51"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13"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төрле чыганаклар белән эшләргә, аларны табарга, мөстәкыйль рәвештә кулланырга, төркемләргә, чагыштырырга, анализларга һәм бәяләргә өйрәтү.</w:t>
      </w:r>
    </w:p>
    <w:p w:rsidR="000D77AC" w:rsidRPr="00D35BF2" w:rsidRDefault="000D77AC" w:rsidP="00E45F4C">
      <w:pPr>
        <w:spacing w:after="0" w:line="278"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23" w:lineRule="auto"/>
        <w:jc w:val="both"/>
        <w:rPr>
          <w:rFonts w:ascii="Times New Roman" w:eastAsia="Times New Roman" w:hAnsi="Times New Roman" w:cs="Times New Roman"/>
          <w:sz w:val="24"/>
          <w:szCs w:val="24"/>
          <w:lang w:eastAsia="ru-RU"/>
        </w:rPr>
      </w:pPr>
      <w:r w:rsidRPr="00D35BF2">
        <w:rPr>
          <w:rFonts w:ascii="Times New Roman" w:eastAsia="Times New Roman" w:hAnsi="Times New Roman" w:cs="Times New Roman"/>
          <w:sz w:val="24"/>
          <w:szCs w:val="24"/>
          <w:lang w:eastAsia="ru-RU"/>
        </w:rPr>
        <w:t>аерым төр һәм жанрга караган әсәрләрне аңлап укый һәм кабул итә, эчтәлеген кабатлап (аерым очракларда текстны яттан) сөйли, кирәк чакта тексттан өзекләр китерә алуга ирешү;</w:t>
      </w:r>
    </w:p>
    <w:p w:rsidR="000D77AC" w:rsidRPr="00D35BF2" w:rsidRDefault="000D77AC" w:rsidP="00E45F4C">
      <w:pPr>
        <w:tabs>
          <w:tab w:val="left" w:pos="1390"/>
        </w:tabs>
        <w:spacing w:after="0" w:line="22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D35BF2">
        <w:rPr>
          <w:rFonts w:ascii="Times New Roman" w:eastAsia="Times New Roman" w:hAnsi="Times New Roman" w:cs="Times New Roman"/>
          <w:sz w:val="24"/>
          <w:szCs w:val="24"/>
          <w:lang w:eastAsia="ru-RU"/>
        </w:rPr>
        <w:t>укыган әдәби әсәрнең эчтәлеген, темасын, проблемасын, идеясен билгели, геройларын һәм әдәби дөньясын бәяли алуына, аның нинди төр һәм жанрга каравын аеруына ирешү;</w:t>
      </w:r>
    </w:p>
    <w:p w:rsidR="000D77AC" w:rsidRPr="00D35BF2" w:rsidRDefault="000D77AC" w:rsidP="00E45F4C">
      <w:pPr>
        <w:spacing w:after="0" w:line="1"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400"/>
        </w:tabs>
        <w:spacing w:after="0" w:line="232"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D35BF2">
        <w:rPr>
          <w:rFonts w:ascii="Times New Roman" w:eastAsia="Times New Roman" w:hAnsi="Times New Roman" w:cs="Times New Roman"/>
          <w:sz w:val="24"/>
          <w:szCs w:val="24"/>
          <w:lang w:eastAsia="ru-RU"/>
        </w:rPr>
        <w:t>укучының классик әдипләрнең тормыш һәм иҗат юлларының төп фактларын</w:t>
      </w:r>
    </w:p>
    <w:p w:rsidR="000D77AC" w:rsidRPr="00D35BF2" w:rsidRDefault="000D77AC" w:rsidP="00E45F4C">
      <w:pPr>
        <w:spacing w:after="0" w:line="10" w:lineRule="exact"/>
        <w:jc w:val="both"/>
        <w:rPr>
          <w:rFonts w:ascii="Times New Roman" w:eastAsia="Times New Roman" w:hAnsi="Times New Roman" w:cs="Times New Roman"/>
          <w:sz w:val="24"/>
          <w:szCs w:val="24"/>
          <w:lang w:eastAsia="ru-RU"/>
        </w:rPr>
      </w:pPr>
    </w:p>
    <w:p w:rsidR="000D77AC" w:rsidRPr="00D35BF2" w:rsidRDefault="000D77AC" w:rsidP="00E45F4C">
      <w:pPr>
        <w:spacing w:after="0" w:line="230" w:lineRule="auto"/>
        <w:jc w:val="both"/>
        <w:rPr>
          <w:rFonts w:ascii="Times New Roman" w:eastAsia="Times New Roman" w:hAnsi="Times New Roman" w:cs="Times New Roman"/>
          <w:sz w:val="24"/>
          <w:szCs w:val="24"/>
          <w:lang w:eastAsia="ru-RU"/>
        </w:rPr>
      </w:pPr>
      <w:r w:rsidRPr="00D35BF2">
        <w:rPr>
          <w:rFonts w:ascii="Times New Roman" w:eastAsia="Times New Roman" w:hAnsi="Times New Roman" w:cs="Times New Roman"/>
          <w:sz w:val="24"/>
          <w:szCs w:val="24"/>
          <w:lang w:eastAsia="ru-RU"/>
        </w:rPr>
        <w:t>белүе;</w:t>
      </w:r>
    </w:p>
    <w:p w:rsidR="000D77AC" w:rsidRPr="00D35BF2" w:rsidRDefault="000D77AC" w:rsidP="00E45F4C">
      <w:pPr>
        <w:spacing w:after="0" w:line="51"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2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әдәби текстның мәгънәви өлешләрен аерып чыгарып, укыган буенча тезислар һәм план төзү, геройларга характеристика бирү, сюжет, композиция үзенчәлекләрен, махсус сурәтләү чараларының ролен билгеләү күнекмәсе булдыру;</w:t>
      </w:r>
    </w:p>
    <w:p w:rsidR="000D77AC" w:rsidRPr="00D35BF2" w:rsidRDefault="000D77AC" w:rsidP="00E45F4C">
      <w:pPr>
        <w:spacing w:after="0" w:line="51"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23"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укыган әсәр буенча фикер алышуда катнашырга, оппонентларның фикерен исәпкә алып, үз карашларын расларга һәм дәлилләргә, әдәбият белеме төшенчәләренә мөрәҗәгать итәргә өйрәтү.</w:t>
      </w:r>
    </w:p>
    <w:p w:rsidR="000D77AC" w:rsidRPr="00D35BF2" w:rsidRDefault="000D77AC" w:rsidP="00E45F4C">
      <w:pPr>
        <w:spacing w:after="0"/>
        <w:jc w:val="both"/>
        <w:rPr>
          <w:rFonts w:ascii="Times New Roman" w:eastAsia="Times New Roman" w:hAnsi="Times New Roman" w:cs="Times New Roman"/>
          <w:sz w:val="24"/>
          <w:szCs w:val="24"/>
          <w:lang w:eastAsia="ru-RU"/>
        </w:rPr>
      </w:pPr>
      <w:r w:rsidRPr="00D35BF2">
        <w:rPr>
          <w:rFonts w:ascii="Times New Roman" w:eastAsia="Times New Roman" w:hAnsi="Times New Roman" w:cs="Times New Roman"/>
          <w:i/>
          <w:iCs/>
          <w:sz w:val="24"/>
          <w:szCs w:val="24"/>
          <w:lang w:eastAsia="ru-RU"/>
        </w:rPr>
        <w:t>бәяләү өлкәсендә</w:t>
      </w:r>
      <w:r w:rsidRPr="00D35BF2">
        <w:rPr>
          <w:rFonts w:ascii="Times New Roman" w:eastAsia="Times New Roman" w:hAnsi="Times New Roman" w:cs="Times New Roman"/>
          <w:sz w:val="24"/>
          <w:szCs w:val="24"/>
          <w:lang w:eastAsia="ru-RU"/>
        </w:rPr>
        <w:t>:</w:t>
      </w:r>
    </w:p>
    <w:p w:rsidR="000D77AC" w:rsidRPr="00D35BF2" w:rsidRDefault="000D77AC" w:rsidP="00E45F4C">
      <w:pPr>
        <w:spacing w:after="0" w:line="50"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13"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милли әдәбияттагы рухи-әхлакый кыйммәтләрне күңелдән уздырып кабул итәргә өйрәтү;</w:t>
      </w:r>
    </w:p>
    <w:p w:rsidR="000D77AC" w:rsidRPr="00D35BF2" w:rsidRDefault="000D77AC" w:rsidP="00E45F4C">
      <w:pPr>
        <w:spacing w:after="0" w:line="1"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400"/>
        </w:tabs>
        <w:spacing w:after="0" w:line="232"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D35BF2">
        <w:rPr>
          <w:rFonts w:ascii="Times New Roman" w:eastAsia="Times New Roman" w:hAnsi="Times New Roman" w:cs="Times New Roman"/>
          <w:sz w:val="24"/>
          <w:szCs w:val="24"/>
          <w:lang w:eastAsia="ru-RU"/>
        </w:rPr>
        <w:t>әдәби әсәрләргә шәхси мөнәсәбәт һәм бәя булдыру;</w:t>
      </w:r>
    </w:p>
    <w:p w:rsidR="000D77AC" w:rsidRPr="00D35BF2" w:rsidRDefault="000D77AC" w:rsidP="00E45F4C">
      <w:pPr>
        <w:spacing w:after="0" w:line="10"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400"/>
        </w:tabs>
        <w:spacing w:after="0" w:line="225"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D35BF2">
        <w:rPr>
          <w:rFonts w:ascii="Times New Roman" w:eastAsia="Times New Roman" w:hAnsi="Times New Roman" w:cs="Times New Roman"/>
          <w:sz w:val="24"/>
          <w:szCs w:val="24"/>
          <w:lang w:eastAsia="ru-RU"/>
        </w:rPr>
        <w:t>өйрәнелгән әсәрләрне шәрехли белүенә ирешү;</w:t>
      </w:r>
    </w:p>
    <w:p w:rsidR="000D77AC" w:rsidRPr="00D35BF2" w:rsidRDefault="000D77AC" w:rsidP="00E45F4C">
      <w:pPr>
        <w:spacing w:after="0" w:line="48"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16"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автор позициясен ачыклый алу һәм аңа үз мөнәсәбәтеңне булдыру күнекмәсен формалаштыру.</w:t>
      </w:r>
    </w:p>
    <w:p w:rsidR="000D77AC" w:rsidRPr="00D35BF2" w:rsidRDefault="000D77AC" w:rsidP="00E45F4C">
      <w:pPr>
        <w:spacing w:after="0" w:line="1" w:lineRule="exact"/>
        <w:jc w:val="both"/>
        <w:rPr>
          <w:rFonts w:ascii="Times New Roman" w:eastAsia="Times New Roman" w:hAnsi="Times New Roman" w:cs="Times New Roman"/>
          <w:sz w:val="24"/>
          <w:szCs w:val="24"/>
          <w:lang w:eastAsia="ru-RU"/>
        </w:rPr>
      </w:pPr>
    </w:p>
    <w:p w:rsidR="000D77AC" w:rsidRPr="00D35BF2" w:rsidRDefault="000D77AC" w:rsidP="00E45F4C">
      <w:pPr>
        <w:spacing w:after="0"/>
        <w:jc w:val="both"/>
        <w:rPr>
          <w:rFonts w:ascii="Times New Roman" w:eastAsia="Times New Roman" w:hAnsi="Times New Roman" w:cs="Times New Roman"/>
          <w:sz w:val="24"/>
          <w:szCs w:val="24"/>
          <w:lang w:eastAsia="ru-RU"/>
        </w:rPr>
      </w:pPr>
      <w:r w:rsidRPr="00D35BF2">
        <w:rPr>
          <w:rFonts w:ascii="Times New Roman" w:eastAsia="Times New Roman" w:hAnsi="Times New Roman" w:cs="Times New Roman"/>
          <w:i/>
          <w:iCs/>
          <w:sz w:val="24"/>
          <w:szCs w:val="24"/>
          <w:lang w:eastAsia="ru-RU"/>
        </w:rPr>
        <w:t>эстетик яктан</w:t>
      </w:r>
      <w:r w:rsidRPr="00D35BF2">
        <w:rPr>
          <w:rFonts w:ascii="Times New Roman" w:eastAsia="Times New Roman" w:hAnsi="Times New Roman" w:cs="Times New Roman"/>
          <w:sz w:val="24"/>
          <w:szCs w:val="24"/>
          <w:lang w:eastAsia="ru-RU"/>
        </w:rPr>
        <w:t>:</w:t>
      </w:r>
    </w:p>
    <w:p w:rsidR="000D77AC" w:rsidRPr="00D35BF2" w:rsidRDefault="000D77AC" w:rsidP="00E45F4C">
      <w:pPr>
        <w:spacing w:after="0" w:line="50"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13"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әдәби әсәрнең образлы табигате хакында гомуми мәгълүматый күзаллау булдыру, аның эстетик кыйммәтен тою хисе тәрбияләү;</w:t>
      </w:r>
    </w:p>
    <w:p w:rsidR="000D77AC" w:rsidRPr="00D35BF2" w:rsidRDefault="000D77AC" w:rsidP="00E45F4C">
      <w:pPr>
        <w:spacing w:after="0" w:line="52"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25"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баланың әдәби текстны эстетик бөтенлекле, шул ук вакытта әдәби һәм тел-сурәтләү алымнарының, образлылыкның үзенчәлекләрен һәм әһәмиятен аңлап бәяли белүенә ирешү; рус һәм татар телендәге әдәби әсәрләрне чагыштырып бәяләргә, геройларның, әхлакый идеалларның охшаш һәм аермалы якларын билгеләргә өйрәтү.</w:t>
      </w:r>
    </w:p>
    <w:p w:rsidR="000D77AC" w:rsidRPr="00D35BF2" w:rsidRDefault="000D77AC" w:rsidP="00E45F4C">
      <w:pPr>
        <w:spacing w:after="0" w:line="292" w:lineRule="exact"/>
        <w:jc w:val="both"/>
        <w:rPr>
          <w:rFonts w:ascii="Times New Roman" w:eastAsia="Times New Roman" w:hAnsi="Times New Roman" w:cs="Times New Roman"/>
          <w:sz w:val="24"/>
          <w:szCs w:val="24"/>
          <w:lang w:eastAsia="ru-RU"/>
        </w:rPr>
      </w:pPr>
    </w:p>
    <w:p w:rsidR="000D77AC" w:rsidRPr="00D35BF2" w:rsidRDefault="000D77AC" w:rsidP="00E45F4C">
      <w:pPr>
        <w:spacing w:after="0" w:line="235" w:lineRule="auto"/>
        <w:jc w:val="both"/>
        <w:rPr>
          <w:rFonts w:ascii="Times New Roman" w:eastAsia="Times New Roman" w:hAnsi="Times New Roman" w:cs="Times New Roman"/>
          <w:sz w:val="24"/>
          <w:szCs w:val="24"/>
          <w:lang w:eastAsia="ru-RU"/>
        </w:rPr>
      </w:pPr>
      <w:r w:rsidRPr="00D35BF2">
        <w:rPr>
          <w:rFonts w:ascii="Times New Roman" w:eastAsia="Times New Roman" w:hAnsi="Times New Roman" w:cs="Times New Roman"/>
          <w:sz w:val="24"/>
          <w:szCs w:val="24"/>
          <w:lang w:eastAsia="ru-RU"/>
        </w:rPr>
        <w:t xml:space="preserve">Бүгенге яшүсмер укучы алдагы буын укучылардан нык аерыла, телевидение, радио, интернет һ.б. бик күп мәгълүмат чаралары тирәлегендә үскән һәм тәрбияләнгән бала бай мәгълүматлы була, әмма еш кына әлеге мәгълүматлар аның рухи дөньясына тискәре йогынты да ясый. Шуңа күрә </w:t>
      </w:r>
      <w:r w:rsidRPr="00D35BF2">
        <w:rPr>
          <w:rFonts w:ascii="Times New Roman" w:eastAsia="Times New Roman" w:hAnsi="Times New Roman" w:cs="Times New Roman"/>
          <w:b/>
          <w:bCs/>
          <w:sz w:val="24"/>
          <w:szCs w:val="24"/>
          <w:lang w:eastAsia="ru-RU"/>
        </w:rPr>
        <w:t>шәхси нәтиҗәләр</w:t>
      </w:r>
      <w:r w:rsidRPr="00D35BF2">
        <w:rPr>
          <w:rFonts w:ascii="Times New Roman" w:eastAsia="Times New Roman" w:hAnsi="Times New Roman" w:cs="Times New Roman"/>
          <w:sz w:val="24"/>
          <w:szCs w:val="24"/>
          <w:lang w:eastAsia="ru-RU"/>
        </w:rPr>
        <w:t xml:space="preserve"> арасында түбәндәгеләре аерым әһәмияткә ия:</w:t>
      </w:r>
    </w:p>
    <w:p w:rsidR="000D77AC" w:rsidRPr="00D35BF2" w:rsidRDefault="000D77AC" w:rsidP="00E45F4C">
      <w:pPr>
        <w:numPr>
          <w:ilvl w:val="0"/>
          <w:numId w:val="3"/>
        </w:numPr>
        <w:tabs>
          <w:tab w:val="left" w:pos="1400"/>
        </w:tabs>
        <w:spacing w:after="0" w:line="237" w:lineRule="auto"/>
        <w:jc w:val="both"/>
        <w:rPr>
          <w:rFonts w:ascii="Times New Roman" w:eastAsia="Times New Roman" w:hAnsi="Times New Roman" w:cs="Times New Roman"/>
          <w:sz w:val="24"/>
          <w:szCs w:val="24"/>
          <w:lang w:eastAsia="ru-RU"/>
        </w:rPr>
      </w:pPr>
      <w:r w:rsidRPr="00D35BF2">
        <w:rPr>
          <w:rFonts w:ascii="Times New Roman" w:eastAsia="Times New Roman" w:hAnsi="Times New Roman" w:cs="Times New Roman"/>
          <w:sz w:val="24"/>
          <w:szCs w:val="24"/>
          <w:lang w:eastAsia="ru-RU"/>
        </w:rPr>
        <w:t>укучының  җаваплылык хисен активлаштыру;</w:t>
      </w:r>
    </w:p>
    <w:p w:rsidR="000D77AC" w:rsidRPr="00D35BF2" w:rsidRDefault="000D77AC" w:rsidP="00E45F4C">
      <w:pPr>
        <w:spacing w:after="0" w:line="10" w:lineRule="exact"/>
        <w:jc w:val="both"/>
        <w:rPr>
          <w:rFonts w:ascii="Times New Roman" w:eastAsia="Times New Roman" w:hAnsi="Times New Roman" w:cs="Times New Roman"/>
          <w:sz w:val="24"/>
          <w:szCs w:val="24"/>
          <w:lang w:eastAsia="ru-RU"/>
        </w:rPr>
      </w:pPr>
    </w:p>
    <w:p w:rsidR="000D77AC" w:rsidRDefault="000D77AC" w:rsidP="00E45F4C">
      <w:pPr>
        <w:numPr>
          <w:ilvl w:val="0"/>
          <w:numId w:val="3"/>
        </w:numPr>
        <w:tabs>
          <w:tab w:val="left" w:pos="1390"/>
        </w:tabs>
        <w:spacing w:after="0" w:line="223" w:lineRule="auto"/>
        <w:jc w:val="both"/>
        <w:rPr>
          <w:rFonts w:ascii="Times New Roman" w:eastAsia="Times New Roman" w:hAnsi="Times New Roman" w:cs="Times New Roman"/>
          <w:sz w:val="24"/>
          <w:szCs w:val="24"/>
          <w:lang w:eastAsia="ru-RU"/>
        </w:rPr>
      </w:pPr>
      <w:r w:rsidRPr="00D35BF2">
        <w:rPr>
          <w:rFonts w:ascii="Times New Roman" w:eastAsia="Times New Roman" w:hAnsi="Times New Roman" w:cs="Times New Roman"/>
          <w:sz w:val="24"/>
          <w:szCs w:val="24"/>
          <w:lang w:eastAsia="ru-RU"/>
        </w:rPr>
        <w:t>укуга һәм хезмәткә уңай мөнәсәбәт булдыру;</w:t>
      </w:r>
    </w:p>
    <w:p w:rsidR="000D77AC" w:rsidRDefault="000D77AC" w:rsidP="00E45F4C">
      <w:pPr>
        <w:pStyle w:val="a4"/>
        <w:ind w:left="0"/>
        <w:jc w:val="both"/>
      </w:pPr>
    </w:p>
    <w:p w:rsidR="000D77AC" w:rsidRPr="00996AC8" w:rsidRDefault="000D77AC" w:rsidP="00E45F4C">
      <w:pPr>
        <w:numPr>
          <w:ilvl w:val="0"/>
          <w:numId w:val="3"/>
        </w:numPr>
        <w:tabs>
          <w:tab w:val="left" w:pos="1390"/>
        </w:tabs>
        <w:spacing w:after="0" w:line="223" w:lineRule="auto"/>
        <w:jc w:val="both"/>
        <w:rPr>
          <w:rFonts w:ascii="Times New Roman" w:eastAsia="Times New Roman" w:hAnsi="Times New Roman" w:cs="Times New Roman"/>
          <w:sz w:val="24"/>
          <w:szCs w:val="24"/>
          <w:lang w:eastAsia="ru-RU"/>
        </w:rPr>
      </w:pPr>
      <w:r w:rsidRPr="00996AC8">
        <w:rPr>
          <w:rFonts w:ascii="Times New Roman" w:eastAsia="Times New Roman" w:hAnsi="Times New Roman" w:cs="Times New Roman"/>
          <w:sz w:val="24"/>
          <w:szCs w:val="24"/>
          <w:lang w:eastAsia="ru-RU"/>
        </w:rPr>
        <w:t>баланың үзаңын үстерү, милләтне, ватанны яратырга өйрәтү, горурлык һәм гражданлык хисләре тәрбияләү;</w:t>
      </w:r>
    </w:p>
    <w:p w:rsidR="000D77AC" w:rsidRPr="00D35BF2" w:rsidRDefault="000D77AC" w:rsidP="00E45F4C">
      <w:pPr>
        <w:spacing w:after="0" w:line="1" w:lineRule="exact"/>
        <w:jc w:val="both"/>
        <w:rPr>
          <w:rFonts w:ascii="Times New Roman" w:eastAsia="Times New Roman" w:hAnsi="Times New Roman" w:cs="Times New Roman"/>
          <w:sz w:val="24"/>
          <w:szCs w:val="24"/>
          <w:lang w:eastAsia="ru-RU"/>
        </w:rPr>
      </w:pPr>
    </w:p>
    <w:p w:rsidR="000D77AC" w:rsidRDefault="000D77AC" w:rsidP="00E45F4C">
      <w:pPr>
        <w:numPr>
          <w:ilvl w:val="0"/>
          <w:numId w:val="3"/>
        </w:numPr>
        <w:tabs>
          <w:tab w:val="left" w:pos="1390"/>
        </w:tabs>
        <w:spacing w:after="0" w:line="232" w:lineRule="auto"/>
        <w:jc w:val="both"/>
        <w:rPr>
          <w:rFonts w:ascii="Times New Roman" w:eastAsia="Times New Roman" w:hAnsi="Times New Roman" w:cs="Times New Roman"/>
          <w:sz w:val="24"/>
          <w:szCs w:val="24"/>
          <w:lang w:eastAsia="ru-RU"/>
        </w:rPr>
      </w:pPr>
      <w:r w:rsidRPr="00D35BF2">
        <w:rPr>
          <w:rFonts w:ascii="Times New Roman" w:eastAsia="Times New Roman" w:hAnsi="Times New Roman" w:cs="Times New Roman"/>
          <w:sz w:val="24"/>
          <w:szCs w:val="24"/>
          <w:lang w:eastAsia="ru-RU"/>
        </w:rPr>
        <w:t>әхлак нормаларын, җәмгыятьтә яшәү кагыйдәләрен төшендерү;</w:t>
      </w:r>
    </w:p>
    <w:p w:rsidR="000D77AC" w:rsidRDefault="000D77AC" w:rsidP="00E45F4C">
      <w:pPr>
        <w:pStyle w:val="a4"/>
        <w:ind w:left="0"/>
        <w:jc w:val="both"/>
      </w:pPr>
    </w:p>
    <w:p w:rsidR="000D77AC" w:rsidRPr="00996AC8" w:rsidRDefault="000D77AC" w:rsidP="00E45F4C">
      <w:pPr>
        <w:numPr>
          <w:ilvl w:val="0"/>
          <w:numId w:val="3"/>
        </w:numPr>
        <w:tabs>
          <w:tab w:val="left" w:pos="1390"/>
        </w:tabs>
        <w:spacing w:after="0" w:line="232" w:lineRule="auto"/>
        <w:jc w:val="both"/>
        <w:rPr>
          <w:rFonts w:ascii="Times New Roman" w:eastAsia="Times New Roman" w:hAnsi="Times New Roman" w:cs="Times New Roman"/>
          <w:sz w:val="24"/>
          <w:szCs w:val="24"/>
          <w:lang w:eastAsia="ru-RU"/>
        </w:rPr>
      </w:pPr>
      <w:r w:rsidRPr="00996AC8">
        <w:rPr>
          <w:rFonts w:ascii="Times New Roman" w:eastAsia="Times New Roman" w:hAnsi="Times New Roman" w:cs="Times New Roman"/>
          <w:sz w:val="24"/>
          <w:szCs w:val="24"/>
          <w:lang w:eastAsia="ru-RU"/>
        </w:rPr>
        <w:t>төрле чыганаклардан (сүзлекләр, энциклопедияләр, интернет-ресурслар һ.б.) танып-белү һәм коммуникатив ихтыяҗларны канәгатьләндерерлек мәгълүматлар табарга күнектерү.</w:t>
      </w:r>
    </w:p>
    <w:p w:rsidR="000D77AC" w:rsidRPr="00D35BF2" w:rsidRDefault="000D77AC" w:rsidP="00E45F4C">
      <w:pPr>
        <w:spacing w:after="0" w:line="232" w:lineRule="auto"/>
        <w:jc w:val="both"/>
        <w:rPr>
          <w:rFonts w:ascii="Times New Roman" w:eastAsia="Times New Roman" w:hAnsi="Times New Roman" w:cs="Times New Roman"/>
          <w:sz w:val="24"/>
          <w:szCs w:val="24"/>
          <w:lang w:eastAsia="ru-RU"/>
        </w:rPr>
      </w:pPr>
      <w:r w:rsidRPr="00D35BF2">
        <w:rPr>
          <w:rFonts w:ascii="Times New Roman" w:eastAsia="Times New Roman" w:hAnsi="Times New Roman" w:cs="Times New Roman"/>
          <w:sz w:val="24"/>
          <w:szCs w:val="24"/>
          <w:lang w:eastAsia="ru-RU"/>
        </w:rPr>
        <w:t xml:space="preserve">Урта сыйныфларда татар әдәбиятын укытуның </w:t>
      </w:r>
      <w:r w:rsidRPr="00D35BF2">
        <w:rPr>
          <w:rFonts w:ascii="Times New Roman" w:eastAsia="Times New Roman" w:hAnsi="Times New Roman" w:cs="Times New Roman"/>
          <w:b/>
          <w:bCs/>
          <w:sz w:val="24"/>
          <w:szCs w:val="24"/>
          <w:lang w:eastAsia="ru-RU"/>
        </w:rPr>
        <w:t>предметара нәтиҗәләре</w:t>
      </w:r>
      <w:r w:rsidRPr="00D35BF2">
        <w:rPr>
          <w:rFonts w:ascii="Times New Roman" w:eastAsia="Times New Roman" w:hAnsi="Times New Roman" w:cs="Times New Roman"/>
          <w:sz w:val="24"/>
          <w:szCs w:val="24"/>
          <w:lang w:eastAsia="ru-RU"/>
        </w:rPr>
        <w:t xml:space="preserve"> түбәндәгеләр:</w:t>
      </w:r>
    </w:p>
    <w:p w:rsidR="000D77AC" w:rsidRPr="00D35BF2" w:rsidRDefault="000D77AC" w:rsidP="00E45F4C">
      <w:pPr>
        <w:spacing w:after="0" w:line="52"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23"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укучыларда әдәбиятны сәнгатьнең башка төрләре ярдәмендә мөстәкыйль үзләштерерлек күнекмәләр булдыру һәм әдәбият–сәнгать белән даими кызыксыну формалаштыру;</w:t>
      </w:r>
    </w:p>
    <w:p w:rsidR="000D77AC" w:rsidRPr="00D35BF2" w:rsidRDefault="000D77AC" w:rsidP="00E45F4C">
      <w:pPr>
        <w:spacing w:after="0" w:line="50"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16"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татар теленә бәйләнештә, туган телнең матурлыгына һәм байлыгына хөрмәт тәрбияләү;</w:t>
      </w:r>
    </w:p>
    <w:p w:rsidR="000D77AC" w:rsidRPr="00D35BF2" w:rsidRDefault="000D77AC" w:rsidP="00E45F4C">
      <w:pPr>
        <w:spacing w:after="0" w:line="52" w:lineRule="exact"/>
        <w:jc w:val="both"/>
        <w:rPr>
          <w:rFonts w:ascii="Times New Roman" w:eastAsia="Times New Roman" w:hAnsi="Times New Roman" w:cs="Times New Roman"/>
          <w:sz w:val="24"/>
          <w:szCs w:val="24"/>
          <w:lang w:eastAsia="ru-RU"/>
        </w:rPr>
      </w:pPr>
    </w:p>
    <w:p w:rsidR="000D77AC" w:rsidRPr="00D35BF2" w:rsidRDefault="000D77AC" w:rsidP="00E45F4C">
      <w:pPr>
        <w:tabs>
          <w:tab w:val="left" w:pos="1390"/>
        </w:tabs>
        <w:spacing w:after="0" w:line="22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35BF2">
        <w:rPr>
          <w:rFonts w:ascii="Times New Roman" w:eastAsia="Times New Roman" w:hAnsi="Times New Roman" w:cs="Times New Roman"/>
          <w:sz w:val="24"/>
          <w:szCs w:val="24"/>
          <w:lang w:eastAsia="ru-RU"/>
        </w:rPr>
        <w:t>мәдәниятара бәйләнешләрне саклау, укучының башка милләтләр мәдәнияте һәм әдәбиятыннан мәгълүматлы, башка халыкларның сүз сәнгатенә хөрмәтле мөнәсәбәттә толерант булуына ирешү.</w:t>
      </w:r>
    </w:p>
    <w:p w:rsidR="000D77AC" w:rsidRPr="000D77AC" w:rsidRDefault="000D77AC" w:rsidP="00E45F4C">
      <w:pPr>
        <w:tabs>
          <w:tab w:val="left" w:pos="1390"/>
        </w:tabs>
        <w:spacing w:after="0" w:line="225" w:lineRule="auto"/>
        <w:jc w:val="both"/>
        <w:rPr>
          <w:rFonts w:ascii="Times New Roman" w:eastAsia="Times New Roman" w:hAnsi="Times New Roman" w:cs="Times New Roman"/>
          <w:b/>
          <w:sz w:val="24"/>
          <w:szCs w:val="24"/>
          <w:lang w:eastAsia="ru-RU"/>
        </w:rPr>
      </w:pPr>
    </w:p>
    <w:p w:rsidR="000D77AC" w:rsidRPr="00D35BF2" w:rsidRDefault="000D77AC" w:rsidP="00E45F4C">
      <w:pPr>
        <w:spacing w:after="0" w:line="285" w:lineRule="exact"/>
        <w:jc w:val="both"/>
        <w:rPr>
          <w:rFonts w:ascii="Times New Roman" w:eastAsia="Times New Roman" w:hAnsi="Times New Roman" w:cs="Times New Roman"/>
          <w:sz w:val="24"/>
          <w:szCs w:val="24"/>
          <w:lang w:eastAsia="ru-RU"/>
        </w:rPr>
      </w:pPr>
    </w:p>
    <w:p w:rsidR="000D77AC" w:rsidRPr="000D77AC" w:rsidRDefault="000D77AC" w:rsidP="00E45F4C">
      <w:pPr>
        <w:spacing w:after="150" w:line="240" w:lineRule="auto"/>
        <w:jc w:val="both"/>
        <w:rPr>
          <w:rFonts w:ascii="Times New Roman" w:eastAsia="Times New Roman" w:hAnsi="Times New Roman" w:cs="Times New Roman"/>
          <w:b/>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1.3. Система оценки достижения планируемых результатов освоения основной образовательной программы основного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1.3.1. Общие положения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Система оценки достижения планируемых результатов освоения основной образовательной программы основного общего образования (далее — система оценки) представляет собой один из инструментов реализации требований Стандарта к результатам освоения основной образовательной программы основного общего образования, направленный на обеспечение качества образования, что предполагает вовлечѐнность в оценочную деятельность как педагогов, так 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Система оценки призвана способствовать поддержанию единства всей системы образования, обеспечению преемственности в системе непрерывного образования. Её основными </w:t>
      </w:r>
      <w:r w:rsidRPr="004F4F7A">
        <w:rPr>
          <w:rFonts w:ascii="Times New Roman" w:eastAsia="Times New Roman" w:hAnsi="Times New Roman" w:cs="Times New Roman"/>
          <w:b/>
          <w:bCs/>
          <w:color w:val="000000"/>
          <w:sz w:val="24"/>
          <w:szCs w:val="24"/>
          <w:lang w:eastAsia="ru-RU"/>
        </w:rPr>
        <w:t>функциями</w:t>
      </w:r>
      <w:r w:rsidRPr="004F4F7A">
        <w:rPr>
          <w:rFonts w:ascii="Times New Roman" w:eastAsia="Times New Roman" w:hAnsi="Times New Roman" w:cs="Times New Roman"/>
          <w:color w:val="000000"/>
          <w:sz w:val="24"/>
          <w:szCs w:val="24"/>
          <w:lang w:eastAsia="ru-RU"/>
        </w:rPr>
        <w:t>являются </w:t>
      </w:r>
      <w:r w:rsidRPr="004F4F7A">
        <w:rPr>
          <w:rFonts w:ascii="Times New Roman" w:eastAsia="Times New Roman" w:hAnsi="Times New Roman" w:cs="Times New Roman"/>
          <w:b/>
          <w:bCs/>
          <w:i/>
          <w:iCs/>
          <w:color w:val="000000"/>
          <w:sz w:val="24"/>
          <w:szCs w:val="24"/>
          <w:lang w:eastAsia="ru-RU"/>
        </w:rPr>
        <w:t>ориентация образовательного процесса </w:t>
      </w:r>
      <w:r w:rsidRPr="004F4F7A">
        <w:rPr>
          <w:rFonts w:ascii="Times New Roman" w:eastAsia="Times New Roman" w:hAnsi="Times New Roman" w:cs="Times New Roman"/>
          <w:color w:val="000000"/>
          <w:sz w:val="24"/>
          <w:szCs w:val="24"/>
          <w:lang w:eastAsia="ru-RU"/>
        </w:rPr>
        <w:t>на достижение планируемых результатов освоения основной образовательной программы основного общего образования и обеспечение эффективной </w:t>
      </w:r>
      <w:r w:rsidRPr="004F4F7A">
        <w:rPr>
          <w:rFonts w:ascii="Times New Roman" w:eastAsia="Times New Roman" w:hAnsi="Times New Roman" w:cs="Times New Roman"/>
          <w:b/>
          <w:bCs/>
          <w:i/>
          <w:iCs/>
          <w:color w:val="000000"/>
          <w:sz w:val="24"/>
          <w:szCs w:val="24"/>
          <w:lang w:eastAsia="ru-RU"/>
        </w:rPr>
        <w:t>обратной связи, </w:t>
      </w:r>
      <w:r w:rsidRPr="004F4F7A">
        <w:rPr>
          <w:rFonts w:ascii="Times New Roman" w:eastAsia="Times New Roman" w:hAnsi="Times New Roman" w:cs="Times New Roman"/>
          <w:color w:val="000000"/>
          <w:sz w:val="24"/>
          <w:szCs w:val="24"/>
          <w:lang w:eastAsia="ru-RU"/>
        </w:rPr>
        <w:t>позволяющей осуществлять </w:t>
      </w:r>
      <w:r w:rsidRPr="004F4F7A">
        <w:rPr>
          <w:rFonts w:ascii="Times New Roman" w:eastAsia="Times New Roman" w:hAnsi="Times New Roman" w:cs="Times New Roman"/>
          <w:b/>
          <w:bCs/>
          <w:i/>
          <w:iCs/>
          <w:color w:val="000000"/>
          <w:sz w:val="24"/>
          <w:szCs w:val="24"/>
          <w:lang w:eastAsia="ru-RU"/>
        </w:rPr>
        <w:t>управление образовательным процессом.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xml:space="preserve">Основными направлениями и целями оценочной деятельности в соответствии с требованиями Стандарта являются оценка образовательных достижений обучающихся (с целью итоговой </w:t>
      </w:r>
      <w:r w:rsidRPr="004F4F7A">
        <w:rPr>
          <w:rFonts w:ascii="Times New Roman" w:eastAsia="Times New Roman" w:hAnsi="Times New Roman" w:cs="Times New Roman"/>
          <w:color w:val="000000"/>
          <w:sz w:val="24"/>
          <w:szCs w:val="24"/>
          <w:lang w:eastAsia="ru-RU"/>
        </w:rPr>
        <w:lastRenderedPageBreak/>
        <w:t>оценки) и оценка результатов деятельности образовательных учреждений и педагогических кадров (соответственно с целями аккредитации и аттестации). Полученные данные используются для оценки состояния и тенденций развития системы образования разного уровня.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соответствии с ФГОС ООО основным </w:t>
      </w:r>
      <w:r w:rsidRPr="004F4F7A">
        <w:rPr>
          <w:rFonts w:ascii="Times New Roman" w:eastAsia="Times New Roman" w:hAnsi="Times New Roman" w:cs="Times New Roman"/>
          <w:b/>
          <w:bCs/>
          <w:color w:val="000000"/>
          <w:sz w:val="24"/>
          <w:szCs w:val="24"/>
          <w:lang w:eastAsia="ru-RU"/>
        </w:rPr>
        <w:t>объектом </w:t>
      </w:r>
      <w:r w:rsidRPr="004F4F7A">
        <w:rPr>
          <w:rFonts w:ascii="Times New Roman" w:eastAsia="Times New Roman" w:hAnsi="Times New Roman" w:cs="Times New Roman"/>
          <w:color w:val="000000"/>
          <w:sz w:val="24"/>
          <w:szCs w:val="24"/>
          <w:lang w:eastAsia="ru-RU"/>
        </w:rPr>
        <w:t>системы оценки результатов образования, её содержательной и критериальной базой выступают </w:t>
      </w:r>
      <w:r w:rsidRPr="004F4F7A">
        <w:rPr>
          <w:rFonts w:ascii="Times New Roman" w:eastAsia="Times New Roman" w:hAnsi="Times New Roman" w:cs="Times New Roman"/>
          <w:b/>
          <w:bCs/>
          <w:color w:val="000000"/>
          <w:sz w:val="24"/>
          <w:szCs w:val="24"/>
          <w:lang w:eastAsia="ru-RU"/>
        </w:rPr>
        <w:t>требования Стандарта, </w:t>
      </w:r>
      <w:r w:rsidRPr="004F4F7A">
        <w:rPr>
          <w:rFonts w:ascii="Times New Roman" w:eastAsia="Times New Roman" w:hAnsi="Times New Roman" w:cs="Times New Roman"/>
          <w:color w:val="000000"/>
          <w:sz w:val="24"/>
          <w:szCs w:val="24"/>
          <w:lang w:eastAsia="ru-RU"/>
        </w:rPr>
        <w:t>которые конкретизируются в </w:t>
      </w:r>
      <w:r w:rsidRPr="004F4F7A">
        <w:rPr>
          <w:rFonts w:ascii="Times New Roman" w:eastAsia="Times New Roman" w:hAnsi="Times New Roman" w:cs="Times New Roman"/>
          <w:b/>
          <w:bCs/>
          <w:color w:val="000000"/>
          <w:sz w:val="24"/>
          <w:szCs w:val="24"/>
          <w:lang w:eastAsia="ru-RU"/>
        </w:rPr>
        <w:t>планируемых результатах </w:t>
      </w:r>
      <w:r w:rsidRPr="004F4F7A">
        <w:rPr>
          <w:rFonts w:ascii="Times New Roman" w:eastAsia="Times New Roman" w:hAnsi="Times New Roman" w:cs="Times New Roman"/>
          <w:color w:val="000000"/>
          <w:sz w:val="24"/>
          <w:szCs w:val="24"/>
          <w:lang w:eastAsia="ru-RU"/>
        </w:rPr>
        <w:t>освоения обучающимися основной образовательной программы основного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Итоговая оценка результатов освоения основной образовательной программы основного общего образования определяется по результатам помежуточной и итоговой аттестации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i/>
          <w:iCs/>
          <w:color w:val="000000"/>
          <w:sz w:val="24"/>
          <w:szCs w:val="24"/>
          <w:lang w:eastAsia="ru-RU"/>
        </w:rPr>
        <w:t>Результаты промежуточной аттестации, </w:t>
      </w:r>
      <w:r w:rsidRPr="004F4F7A">
        <w:rPr>
          <w:rFonts w:ascii="Times New Roman" w:eastAsia="Times New Roman" w:hAnsi="Times New Roman" w:cs="Times New Roman"/>
          <w:color w:val="000000"/>
          <w:sz w:val="24"/>
          <w:szCs w:val="24"/>
          <w:lang w:eastAsia="ru-RU"/>
        </w:rPr>
        <w:t>представляющие собой результаты внутришкольного мониторинга индивидуальных образовательных достижений обучающихся, </w:t>
      </w:r>
      <w:r w:rsidRPr="004F4F7A">
        <w:rPr>
          <w:rFonts w:ascii="Times New Roman" w:eastAsia="Times New Roman" w:hAnsi="Times New Roman" w:cs="Times New Roman"/>
          <w:b/>
          <w:bCs/>
          <w:i/>
          <w:iCs/>
          <w:color w:val="000000"/>
          <w:sz w:val="24"/>
          <w:szCs w:val="24"/>
          <w:lang w:eastAsia="ru-RU"/>
        </w:rPr>
        <w:t>отражают динамику</w:t>
      </w:r>
      <w:r w:rsidRPr="004F4F7A">
        <w:rPr>
          <w:rFonts w:ascii="Times New Roman" w:eastAsia="Times New Roman" w:hAnsi="Times New Roman" w:cs="Times New Roman"/>
          <w:color w:val="000000"/>
          <w:sz w:val="24"/>
          <w:szCs w:val="24"/>
          <w:lang w:eastAsia="ru-RU"/>
        </w:rPr>
        <w:t>формирования их способности к решению учебно-практических и учебно-познавательных задач и навыков проектной деятельности. Промежуточная аттестация осуществляется в ходе совместной оценочной деятельности педагогов и обучающихся, т. е. является </w:t>
      </w:r>
      <w:r w:rsidRPr="004F4F7A">
        <w:rPr>
          <w:rFonts w:ascii="Times New Roman" w:eastAsia="Times New Roman" w:hAnsi="Times New Roman" w:cs="Times New Roman"/>
          <w:b/>
          <w:bCs/>
          <w:i/>
          <w:iCs/>
          <w:color w:val="000000"/>
          <w:sz w:val="24"/>
          <w:szCs w:val="24"/>
          <w:lang w:eastAsia="ru-RU"/>
        </w:rPr>
        <w:t>внутренней оценкой.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i/>
          <w:iCs/>
          <w:color w:val="000000"/>
          <w:sz w:val="24"/>
          <w:szCs w:val="24"/>
          <w:lang w:eastAsia="ru-RU"/>
        </w:rPr>
        <w:t>Результаты итоговой атте</w:t>
      </w:r>
      <w:r w:rsidR="00BA0868">
        <w:rPr>
          <w:rFonts w:ascii="Times New Roman" w:eastAsia="Times New Roman" w:hAnsi="Times New Roman" w:cs="Times New Roman"/>
          <w:b/>
          <w:bCs/>
          <w:i/>
          <w:iCs/>
          <w:color w:val="000000"/>
          <w:sz w:val="24"/>
          <w:szCs w:val="24"/>
          <w:lang w:eastAsia="ru-RU"/>
        </w:rPr>
        <w:t xml:space="preserve">стации выпускников (в том числе </w:t>
      </w:r>
      <w:r w:rsidRPr="004F4F7A">
        <w:rPr>
          <w:rFonts w:ascii="Times New Roman" w:eastAsia="Times New Roman" w:hAnsi="Times New Roman" w:cs="Times New Roman"/>
          <w:b/>
          <w:bCs/>
          <w:i/>
          <w:iCs/>
          <w:color w:val="000000"/>
          <w:sz w:val="24"/>
          <w:szCs w:val="24"/>
          <w:lang w:eastAsia="ru-RU"/>
        </w:rPr>
        <w:t>государственной) </w:t>
      </w:r>
      <w:r w:rsidRPr="004F4F7A">
        <w:rPr>
          <w:rFonts w:ascii="Times New Roman" w:eastAsia="Times New Roman" w:hAnsi="Times New Roman" w:cs="Times New Roman"/>
          <w:color w:val="000000"/>
          <w:sz w:val="24"/>
          <w:szCs w:val="24"/>
          <w:lang w:eastAsia="ru-RU"/>
        </w:rPr>
        <w:t>характеризуют уровень достижения предметных и метапредметных результатов освоения основной образовательной программы основного общего образования, необходимых для продолжения образования. Государственная (итоговая) аттестация выпускников осуществляется внешними (по отношению к образовательному учреждению) органами, т. е. является </w:t>
      </w:r>
      <w:r w:rsidRPr="004F4F7A">
        <w:rPr>
          <w:rFonts w:ascii="Times New Roman" w:eastAsia="Times New Roman" w:hAnsi="Times New Roman" w:cs="Times New Roman"/>
          <w:b/>
          <w:bCs/>
          <w:i/>
          <w:iCs/>
          <w:color w:val="000000"/>
          <w:sz w:val="24"/>
          <w:szCs w:val="24"/>
          <w:lang w:eastAsia="ru-RU"/>
        </w:rPr>
        <w:t>внешней оценкой.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Основным объектом, содержательной и критериальной базой </w:t>
      </w:r>
      <w:r w:rsidRPr="004F4F7A">
        <w:rPr>
          <w:rFonts w:ascii="Times New Roman" w:eastAsia="Times New Roman" w:hAnsi="Times New Roman" w:cs="Times New Roman"/>
          <w:b/>
          <w:bCs/>
          <w:color w:val="000000"/>
          <w:sz w:val="24"/>
          <w:szCs w:val="24"/>
          <w:lang w:eastAsia="ru-RU"/>
        </w:rPr>
        <w:t>итоговой оценки </w:t>
      </w:r>
      <w:r w:rsidRPr="004F4F7A">
        <w:rPr>
          <w:rFonts w:ascii="Times New Roman" w:eastAsia="Times New Roman" w:hAnsi="Times New Roman" w:cs="Times New Roman"/>
          <w:color w:val="000000"/>
          <w:sz w:val="24"/>
          <w:szCs w:val="24"/>
          <w:lang w:eastAsia="ru-RU"/>
        </w:rPr>
        <w:t>подготовки выпускников на ступени основного общего образования в соответствии со структурой планируемых результатов выступают планируемые результаты, составляющие содержание блоков «Выпускник научится» всех изучаемых предметов.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При </w:t>
      </w:r>
      <w:r w:rsidRPr="004F4F7A">
        <w:rPr>
          <w:rFonts w:ascii="Times New Roman" w:eastAsia="Times New Roman" w:hAnsi="Times New Roman" w:cs="Times New Roman"/>
          <w:b/>
          <w:bCs/>
          <w:color w:val="000000"/>
          <w:sz w:val="24"/>
          <w:szCs w:val="24"/>
          <w:lang w:eastAsia="ru-RU"/>
        </w:rPr>
        <w:t>оценке результатов деятельности </w:t>
      </w:r>
      <w:r w:rsidRPr="004F4F7A">
        <w:rPr>
          <w:rFonts w:ascii="Times New Roman" w:eastAsia="Times New Roman" w:hAnsi="Times New Roman" w:cs="Times New Roman"/>
          <w:color w:val="000000"/>
          <w:sz w:val="24"/>
          <w:szCs w:val="24"/>
          <w:lang w:eastAsia="ru-RU"/>
        </w:rPr>
        <w:t>муниципального</w:t>
      </w:r>
      <w:r w:rsidR="006930C1">
        <w:rPr>
          <w:rFonts w:ascii="Times New Roman" w:eastAsia="Times New Roman" w:hAnsi="Times New Roman" w:cs="Times New Roman"/>
          <w:color w:val="000000"/>
          <w:sz w:val="24"/>
          <w:szCs w:val="24"/>
          <w:lang w:eastAsia="ru-RU"/>
        </w:rPr>
        <w:t xml:space="preserve"> бюджетного</w:t>
      </w:r>
      <w:r w:rsidRPr="004F4F7A">
        <w:rPr>
          <w:rFonts w:ascii="Times New Roman" w:eastAsia="Times New Roman" w:hAnsi="Times New Roman" w:cs="Times New Roman"/>
          <w:color w:val="000000"/>
          <w:sz w:val="24"/>
          <w:szCs w:val="24"/>
          <w:lang w:eastAsia="ru-RU"/>
        </w:rPr>
        <w:t xml:space="preserve"> об</w:t>
      </w:r>
      <w:r w:rsidR="00FB5FE1">
        <w:rPr>
          <w:rFonts w:ascii="Times New Roman" w:eastAsia="Times New Roman" w:hAnsi="Times New Roman" w:cs="Times New Roman"/>
          <w:color w:val="000000"/>
          <w:sz w:val="24"/>
          <w:szCs w:val="24"/>
          <w:lang w:eastAsia="ru-RU"/>
        </w:rPr>
        <w:t>щеобразовательного учреждения «Кзыл-Ярская с</w:t>
      </w:r>
      <w:r w:rsidRPr="004F4F7A">
        <w:rPr>
          <w:rFonts w:ascii="Times New Roman" w:eastAsia="Times New Roman" w:hAnsi="Times New Roman" w:cs="Times New Roman"/>
          <w:color w:val="000000"/>
          <w:sz w:val="24"/>
          <w:szCs w:val="24"/>
          <w:lang w:eastAsia="ru-RU"/>
        </w:rPr>
        <w:t>редняя общеобразовательная школа» и работников образования основным объектом оценки, её содержательной и критериальной базой выступают планируемые результаты освоения основной образовательной программы, составляющие содержание блоков «Выпускник научится» и «Выпускник получит возможность научиться» всех изучаемых предметов. Основными процедурами этой оценки служат аккредитация образовательного учреждения, аттестация педагогических кадров, а также мониторинговые исследования разного уровня.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При </w:t>
      </w:r>
      <w:r w:rsidRPr="004F4F7A">
        <w:rPr>
          <w:rFonts w:ascii="Times New Roman" w:eastAsia="Times New Roman" w:hAnsi="Times New Roman" w:cs="Times New Roman"/>
          <w:b/>
          <w:bCs/>
          <w:color w:val="000000"/>
          <w:sz w:val="24"/>
          <w:szCs w:val="24"/>
          <w:lang w:eastAsia="ru-RU"/>
        </w:rPr>
        <w:t>оценке состояния и тенденций развития систем </w:t>
      </w:r>
      <w:r w:rsidRPr="004F4F7A">
        <w:rPr>
          <w:rFonts w:ascii="Times New Roman" w:eastAsia="Times New Roman" w:hAnsi="Times New Roman" w:cs="Times New Roman"/>
          <w:color w:val="000000"/>
          <w:sz w:val="24"/>
          <w:szCs w:val="24"/>
          <w:lang w:eastAsia="ru-RU"/>
        </w:rPr>
        <w:t>образования основным объектом оценки, её содержательной и критериальной базой выступают ведущие целевые установки и основные ожидаемые результаты основного общего образования, составляющие содержание первых, целевых блоков планируемых результатов всех изучаемых предметов. Основными процедурами этой оценки служат мониторинговые исследования разного уровня. При этом дополнительно используются обобщённые данные, полученные по результатам итоговой оценки, аккредитации образовательного учреждения и аттестации педагогических кадров.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соответствии с требованиями Стандарта предоставление и использование </w:t>
      </w:r>
      <w:r w:rsidRPr="004F4F7A">
        <w:rPr>
          <w:rFonts w:ascii="Times New Roman" w:eastAsia="Times New Roman" w:hAnsi="Times New Roman" w:cs="Times New Roman"/>
          <w:b/>
          <w:bCs/>
          <w:i/>
          <w:iCs/>
          <w:color w:val="000000"/>
          <w:sz w:val="24"/>
          <w:szCs w:val="24"/>
          <w:lang w:eastAsia="ru-RU"/>
        </w:rPr>
        <w:t>персонифицированной информации </w:t>
      </w:r>
      <w:r w:rsidRPr="004F4F7A">
        <w:rPr>
          <w:rFonts w:ascii="Times New Roman" w:eastAsia="Times New Roman" w:hAnsi="Times New Roman" w:cs="Times New Roman"/>
          <w:color w:val="000000"/>
          <w:sz w:val="24"/>
          <w:szCs w:val="24"/>
          <w:lang w:eastAsia="ru-RU"/>
        </w:rPr>
        <w:t>возможно только в рамках процедур итоговой оценки обучающихся. Во всех иных процедурах допустимо предоставление и использование исключительно </w:t>
      </w:r>
      <w:r w:rsidRPr="004F4F7A">
        <w:rPr>
          <w:rFonts w:ascii="Times New Roman" w:eastAsia="Times New Roman" w:hAnsi="Times New Roman" w:cs="Times New Roman"/>
          <w:b/>
          <w:bCs/>
          <w:i/>
          <w:iCs/>
          <w:color w:val="000000"/>
          <w:sz w:val="24"/>
          <w:szCs w:val="24"/>
          <w:lang w:eastAsia="ru-RU"/>
        </w:rPr>
        <w:t>неперсонифицированной (анонимной) информации </w:t>
      </w:r>
      <w:r w:rsidRPr="004F4F7A">
        <w:rPr>
          <w:rFonts w:ascii="Times New Roman" w:eastAsia="Times New Roman" w:hAnsi="Times New Roman" w:cs="Times New Roman"/>
          <w:color w:val="000000"/>
          <w:sz w:val="24"/>
          <w:szCs w:val="24"/>
          <w:lang w:eastAsia="ru-RU"/>
        </w:rPr>
        <w:t>о достигаемых обучающимися образовательных результатах.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Интерпретация результатов оценки ведётся на основе </w:t>
      </w:r>
      <w:r w:rsidRPr="004F4F7A">
        <w:rPr>
          <w:rFonts w:ascii="Times New Roman" w:eastAsia="Times New Roman" w:hAnsi="Times New Roman" w:cs="Times New Roman"/>
          <w:b/>
          <w:bCs/>
          <w:i/>
          <w:iCs/>
          <w:color w:val="000000"/>
          <w:sz w:val="24"/>
          <w:szCs w:val="24"/>
          <w:lang w:eastAsia="ru-RU"/>
        </w:rPr>
        <w:t>контекстной информации </w:t>
      </w:r>
      <w:r w:rsidRPr="004F4F7A">
        <w:rPr>
          <w:rFonts w:ascii="Times New Roman" w:eastAsia="Times New Roman" w:hAnsi="Times New Roman" w:cs="Times New Roman"/>
          <w:color w:val="000000"/>
          <w:sz w:val="24"/>
          <w:szCs w:val="24"/>
          <w:lang w:eastAsia="ru-RU"/>
        </w:rPr>
        <w:t>об условиях и особенностях деятельности субъектов образовательного процесса. В частности, итоговая оценка обучающихся определяется с учётом их стартового уровня и динамики образовательных достижений.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Система оценки достижения планируемых результатов освоения основной образовательной программы основного общего образования предполагает </w:t>
      </w:r>
      <w:r w:rsidRPr="004F4F7A">
        <w:rPr>
          <w:rFonts w:ascii="Times New Roman" w:eastAsia="Times New Roman" w:hAnsi="Times New Roman" w:cs="Times New Roman"/>
          <w:b/>
          <w:bCs/>
          <w:i/>
          <w:iCs/>
          <w:color w:val="000000"/>
          <w:sz w:val="24"/>
          <w:szCs w:val="24"/>
          <w:lang w:eastAsia="ru-RU"/>
        </w:rPr>
        <w:t>комплексный подход к оценке результатов </w:t>
      </w:r>
      <w:r w:rsidRPr="004F4F7A">
        <w:rPr>
          <w:rFonts w:ascii="Times New Roman" w:eastAsia="Times New Roman" w:hAnsi="Times New Roman" w:cs="Times New Roman"/>
          <w:color w:val="000000"/>
          <w:sz w:val="24"/>
          <w:szCs w:val="24"/>
          <w:lang w:eastAsia="ru-RU"/>
        </w:rPr>
        <w:t>образования, позволяющий вести оценку достижения обучающимися всех трёх групп результатов образования: </w:t>
      </w:r>
      <w:r w:rsidRPr="004F4F7A">
        <w:rPr>
          <w:rFonts w:ascii="Times New Roman" w:eastAsia="Times New Roman" w:hAnsi="Times New Roman" w:cs="Times New Roman"/>
          <w:b/>
          <w:bCs/>
          <w:i/>
          <w:iCs/>
          <w:color w:val="000000"/>
          <w:sz w:val="24"/>
          <w:szCs w:val="24"/>
          <w:lang w:eastAsia="ru-RU"/>
        </w:rPr>
        <w:t>личностных, метапредметных </w:t>
      </w:r>
      <w:r w:rsidRPr="004F4F7A">
        <w:rPr>
          <w:rFonts w:ascii="Times New Roman" w:eastAsia="Times New Roman" w:hAnsi="Times New Roman" w:cs="Times New Roman"/>
          <w:color w:val="000000"/>
          <w:sz w:val="24"/>
          <w:szCs w:val="24"/>
          <w:lang w:eastAsia="ru-RU"/>
        </w:rPr>
        <w:t>и </w:t>
      </w:r>
      <w:r w:rsidRPr="004F4F7A">
        <w:rPr>
          <w:rFonts w:ascii="Times New Roman" w:eastAsia="Times New Roman" w:hAnsi="Times New Roman" w:cs="Times New Roman"/>
          <w:b/>
          <w:bCs/>
          <w:i/>
          <w:iCs/>
          <w:color w:val="000000"/>
          <w:sz w:val="24"/>
          <w:szCs w:val="24"/>
          <w:lang w:eastAsia="ru-RU"/>
        </w:rPr>
        <w:t>предметных.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Система оценки предусматривает </w:t>
      </w:r>
      <w:r w:rsidRPr="004F4F7A">
        <w:rPr>
          <w:rFonts w:ascii="Times New Roman" w:eastAsia="Times New Roman" w:hAnsi="Times New Roman" w:cs="Times New Roman"/>
          <w:b/>
          <w:bCs/>
          <w:i/>
          <w:iCs/>
          <w:color w:val="000000"/>
          <w:sz w:val="24"/>
          <w:szCs w:val="24"/>
          <w:lang w:eastAsia="ru-RU"/>
        </w:rPr>
        <w:t>уровневый подход </w:t>
      </w:r>
      <w:r w:rsidRPr="004F4F7A">
        <w:rPr>
          <w:rFonts w:ascii="Times New Roman" w:eastAsia="Times New Roman" w:hAnsi="Times New Roman" w:cs="Times New Roman"/>
          <w:color w:val="000000"/>
          <w:sz w:val="24"/>
          <w:szCs w:val="24"/>
          <w:lang w:eastAsia="ru-RU"/>
        </w:rPr>
        <w:t>к содержанию оценки и инструментарию для оценки достижения планируемых результатов, а также к представлению и интерпретации результатов измерений.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Одним из проявлений уровневого подхода является оценка индивидуальных образовательных достижений на основе «метода сложения», при котором фиксируется достижение уровня, необходимого для успешного продолжения образования и реально достигаемого большинством обучающихся, и его превышение, что позволяет выстраивать индивидуальные траектории движения с учётом зоны ближайшего развития, формировать положительную учебную и социальную мотивацию.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К комп</w:t>
      </w:r>
      <w:r w:rsidR="006930C1">
        <w:rPr>
          <w:rFonts w:ascii="Times New Roman" w:eastAsia="Times New Roman" w:hAnsi="Times New Roman" w:cs="Times New Roman"/>
          <w:color w:val="000000"/>
          <w:sz w:val="24"/>
          <w:szCs w:val="24"/>
          <w:lang w:eastAsia="ru-RU"/>
        </w:rPr>
        <w:t>етенции муниципального бюджетного</w:t>
      </w:r>
      <w:r w:rsidRPr="004F4F7A">
        <w:rPr>
          <w:rFonts w:ascii="Times New Roman" w:eastAsia="Times New Roman" w:hAnsi="Times New Roman" w:cs="Times New Roman"/>
          <w:color w:val="000000"/>
          <w:sz w:val="24"/>
          <w:szCs w:val="24"/>
          <w:lang w:eastAsia="ru-RU"/>
        </w:rPr>
        <w:t xml:space="preserve"> об</w:t>
      </w:r>
      <w:r w:rsidR="006930C1">
        <w:rPr>
          <w:rFonts w:ascii="Times New Roman" w:eastAsia="Times New Roman" w:hAnsi="Times New Roman" w:cs="Times New Roman"/>
          <w:color w:val="000000"/>
          <w:sz w:val="24"/>
          <w:szCs w:val="24"/>
          <w:lang w:eastAsia="ru-RU"/>
        </w:rPr>
        <w:t>щеобразовательного учреждения «Кзыл-Ярская с</w:t>
      </w:r>
      <w:r w:rsidRPr="004F4F7A">
        <w:rPr>
          <w:rFonts w:ascii="Times New Roman" w:eastAsia="Times New Roman" w:hAnsi="Times New Roman" w:cs="Times New Roman"/>
          <w:color w:val="000000"/>
          <w:sz w:val="24"/>
          <w:szCs w:val="24"/>
          <w:lang w:eastAsia="ru-RU"/>
        </w:rPr>
        <w:t>редняя общеобразовательная школа» относится: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 описание организации и содержания: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а) промежуточной аттестации обучающихся в рамках урочной и внеурочной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б) итоговой оценки по предметам, не выносимым на государственную итоговую аттестацию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оценки проектной деятельности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 адаптация инструментария для итоговой оценки достижения планируемых результатов, разработанного на федеральном уровне, в целях организации: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а) оценки достижения планируемых результатов в рамках текущего и тематического контроля;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б) промежуточной аттестации (системы внутришкольного мониторинга);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итоговой аттестации по предметам, не выносимым на государственную итоговую аттестацию;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3) адаптация инструментария для итоговой оценки достижения планируемых результатов по предметам и/или междисциплинарным программам, вводимым образовательным учреждением;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4) адаптация или разработка модели и инструментария для организации стартовой диагностики;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5) адаптация или разработка модели и инструментария для оценки деятельности педагогов и образовательного учреждения в целом в целях организации системы внутришкольного контроля.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Описание организации и содержания промежуточной аттестации, итоговой оценки и оцен</w:t>
      </w:r>
      <w:r w:rsidR="006930C1">
        <w:rPr>
          <w:rFonts w:ascii="Times New Roman" w:eastAsia="Times New Roman" w:hAnsi="Times New Roman" w:cs="Times New Roman"/>
          <w:color w:val="000000"/>
          <w:sz w:val="24"/>
          <w:szCs w:val="24"/>
          <w:lang w:eastAsia="ru-RU"/>
        </w:rPr>
        <w:t xml:space="preserve">ки проектной деятельности </w:t>
      </w:r>
      <w:r w:rsidRPr="004F4F7A">
        <w:rPr>
          <w:rFonts w:ascii="Times New Roman" w:eastAsia="Times New Roman" w:hAnsi="Times New Roman" w:cs="Times New Roman"/>
          <w:color w:val="000000"/>
          <w:sz w:val="24"/>
          <w:szCs w:val="24"/>
          <w:lang w:eastAsia="ru-RU"/>
        </w:rPr>
        <w:t xml:space="preserve"> приводится в соответствующем разделе в образовательной программе образовательного учреждения. Используемый образовательным учреждением инструментарий для стартовой диагнос</w:t>
      </w:r>
      <w:r w:rsidR="006930C1">
        <w:rPr>
          <w:rFonts w:ascii="Times New Roman" w:eastAsia="Times New Roman" w:hAnsi="Times New Roman" w:cs="Times New Roman"/>
          <w:color w:val="000000"/>
          <w:sz w:val="24"/>
          <w:szCs w:val="24"/>
          <w:lang w:eastAsia="ru-RU"/>
        </w:rPr>
        <w:t xml:space="preserve">тики и итоговой оценки </w:t>
      </w:r>
      <w:r w:rsidRPr="004F4F7A">
        <w:rPr>
          <w:rFonts w:ascii="Times New Roman" w:eastAsia="Times New Roman" w:hAnsi="Times New Roman" w:cs="Times New Roman"/>
          <w:color w:val="000000"/>
          <w:sz w:val="24"/>
          <w:szCs w:val="24"/>
          <w:lang w:eastAsia="ru-RU"/>
        </w:rPr>
        <w:t xml:space="preserve"> приводится в Приложении к образовательной программе образовательного учреждения.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1.3.2. Особенности оценки личностных результатов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Оценка личностных результатов </w:t>
      </w:r>
      <w:r w:rsidRPr="004F4F7A">
        <w:rPr>
          <w:rFonts w:ascii="Times New Roman" w:eastAsia="Times New Roman" w:hAnsi="Times New Roman" w:cs="Times New Roman"/>
          <w:color w:val="000000"/>
          <w:sz w:val="24"/>
          <w:szCs w:val="24"/>
          <w:lang w:eastAsia="ru-RU"/>
        </w:rPr>
        <w:t>представляет собой оценку достижения обучающимися в ходе их личностного развития планируемых результатов, представленных в разделе «Личностные универсальные учебные действия» программы формирования универсальных учебных действий.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Формирование личностных результатов обеспечивается в ходе реализации всех компонентов образовательного процесса, включая внеурочную деятельность, реализуемую семьёй и школой.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Основным </w:t>
      </w:r>
      <w:r w:rsidRPr="004F4F7A">
        <w:rPr>
          <w:rFonts w:ascii="Times New Roman" w:eastAsia="Times New Roman" w:hAnsi="Times New Roman" w:cs="Times New Roman"/>
          <w:b/>
          <w:bCs/>
          <w:color w:val="000000"/>
          <w:sz w:val="24"/>
          <w:szCs w:val="24"/>
          <w:lang w:eastAsia="ru-RU"/>
        </w:rPr>
        <w:t>объектом </w:t>
      </w:r>
      <w:r w:rsidRPr="004F4F7A">
        <w:rPr>
          <w:rFonts w:ascii="Times New Roman" w:eastAsia="Times New Roman" w:hAnsi="Times New Roman" w:cs="Times New Roman"/>
          <w:color w:val="000000"/>
          <w:sz w:val="24"/>
          <w:szCs w:val="24"/>
          <w:lang w:eastAsia="ru-RU"/>
        </w:rPr>
        <w:t>оценки личностных результатов служит сформированность универсальных учебных действий, включаемых в следующие три основных блока: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 сформированность </w:t>
      </w:r>
      <w:r w:rsidRPr="004F4F7A">
        <w:rPr>
          <w:rFonts w:ascii="Times New Roman" w:eastAsia="Times New Roman" w:hAnsi="Times New Roman" w:cs="Times New Roman"/>
          <w:i/>
          <w:iCs/>
          <w:color w:val="000000"/>
          <w:sz w:val="24"/>
          <w:szCs w:val="24"/>
          <w:lang w:eastAsia="ru-RU"/>
        </w:rPr>
        <w:t>основ гражданской идентичности </w:t>
      </w:r>
      <w:r w:rsidRPr="004F4F7A">
        <w:rPr>
          <w:rFonts w:ascii="Times New Roman" w:eastAsia="Times New Roman" w:hAnsi="Times New Roman" w:cs="Times New Roman"/>
          <w:color w:val="000000"/>
          <w:sz w:val="24"/>
          <w:szCs w:val="24"/>
          <w:lang w:eastAsia="ru-RU"/>
        </w:rPr>
        <w:t>личности;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 готовность к переходу к </w:t>
      </w:r>
      <w:r w:rsidRPr="004F4F7A">
        <w:rPr>
          <w:rFonts w:ascii="Times New Roman" w:eastAsia="Times New Roman" w:hAnsi="Times New Roman" w:cs="Times New Roman"/>
          <w:i/>
          <w:iCs/>
          <w:color w:val="000000"/>
          <w:sz w:val="24"/>
          <w:szCs w:val="24"/>
          <w:lang w:eastAsia="ru-RU"/>
        </w:rPr>
        <w:t>самообразованию на основе учебно-познавательной мотивации, </w:t>
      </w:r>
      <w:r w:rsidRPr="004F4F7A">
        <w:rPr>
          <w:rFonts w:ascii="Times New Roman" w:eastAsia="Times New Roman" w:hAnsi="Times New Roman" w:cs="Times New Roman"/>
          <w:color w:val="000000"/>
          <w:sz w:val="24"/>
          <w:szCs w:val="24"/>
          <w:lang w:eastAsia="ru-RU"/>
        </w:rPr>
        <w:t>в том числе готовность к </w:t>
      </w:r>
      <w:r w:rsidRPr="004F4F7A">
        <w:rPr>
          <w:rFonts w:ascii="Times New Roman" w:eastAsia="Times New Roman" w:hAnsi="Times New Roman" w:cs="Times New Roman"/>
          <w:i/>
          <w:iCs/>
          <w:color w:val="000000"/>
          <w:sz w:val="24"/>
          <w:szCs w:val="24"/>
          <w:lang w:eastAsia="ru-RU"/>
        </w:rPr>
        <w:t>выбору направления профильного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3) сформированность </w:t>
      </w:r>
      <w:r w:rsidRPr="004F4F7A">
        <w:rPr>
          <w:rFonts w:ascii="Times New Roman" w:eastAsia="Times New Roman" w:hAnsi="Times New Roman" w:cs="Times New Roman"/>
          <w:i/>
          <w:iCs/>
          <w:color w:val="000000"/>
          <w:sz w:val="24"/>
          <w:szCs w:val="24"/>
          <w:lang w:eastAsia="ru-RU"/>
        </w:rPr>
        <w:t>социальных компетенций, </w:t>
      </w:r>
      <w:r w:rsidRPr="004F4F7A">
        <w:rPr>
          <w:rFonts w:ascii="Times New Roman" w:eastAsia="Times New Roman" w:hAnsi="Times New Roman" w:cs="Times New Roman"/>
          <w:color w:val="000000"/>
          <w:sz w:val="24"/>
          <w:szCs w:val="24"/>
          <w:lang w:eastAsia="ru-RU"/>
        </w:rPr>
        <w:t>включая ценностно-смысловые установки и моральные нормы, опыт социальных и межличностных отношений, правосознание.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соответствии с требованиями Стандарта </w:t>
      </w:r>
      <w:r w:rsidRPr="004F4F7A">
        <w:rPr>
          <w:rFonts w:ascii="Times New Roman" w:eastAsia="Times New Roman" w:hAnsi="Times New Roman" w:cs="Times New Roman"/>
          <w:b/>
          <w:bCs/>
          <w:color w:val="000000"/>
          <w:sz w:val="24"/>
          <w:szCs w:val="24"/>
          <w:lang w:eastAsia="ru-RU"/>
        </w:rPr>
        <w:t>достижение обучающимися личностных результатов не выносится на итоговую оценку, </w:t>
      </w:r>
      <w:r w:rsidRPr="004F4F7A">
        <w:rPr>
          <w:rFonts w:ascii="Times New Roman" w:eastAsia="Times New Roman" w:hAnsi="Times New Roman" w:cs="Times New Roman"/>
          <w:color w:val="000000"/>
          <w:sz w:val="24"/>
          <w:szCs w:val="24"/>
          <w:lang w:eastAsia="ru-RU"/>
        </w:rPr>
        <w:t>а является предметом оценки эффективности воспитательно-образовательной деятельности образовательного учреждения и образовательных систем разного уровня. Поэтому оценка этих результатов образовательной деятельности осуществляется в ходе внешних неперсонифицированных мониторинговых исследований на основе централизованно разработанного инструментария. К их проведению должны быть привлечены специалисты, не работающие в данном образовательном учреждении и обладающие необходимой компетентностью в сфере психологической диагностики развития личности в детском и подростковом возрасте.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Результаты мониторинговых исследований являются основанием для принятия различных управленческих решений.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текущем образовательном процессе </w:t>
      </w:r>
      <w:r w:rsidRPr="004F4F7A">
        <w:rPr>
          <w:rFonts w:ascii="Times New Roman" w:eastAsia="Times New Roman" w:hAnsi="Times New Roman" w:cs="Times New Roman"/>
          <w:b/>
          <w:bCs/>
          <w:i/>
          <w:iCs/>
          <w:color w:val="000000"/>
          <w:sz w:val="24"/>
          <w:szCs w:val="24"/>
          <w:lang w:eastAsia="ru-RU"/>
        </w:rPr>
        <w:t>возможна ограниченная оценка </w:t>
      </w:r>
      <w:r w:rsidRPr="004F4F7A">
        <w:rPr>
          <w:rFonts w:ascii="Times New Roman" w:eastAsia="Times New Roman" w:hAnsi="Times New Roman" w:cs="Times New Roman"/>
          <w:color w:val="000000"/>
          <w:sz w:val="24"/>
          <w:szCs w:val="24"/>
          <w:lang w:eastAsia="ru-RU"/>
        </w:rPr>
        <w:t>сформированности отдельных личностных результатов, проявляющихся 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 соблюдении </w:t>
      </w:r>
      <w:r w:rsidRPr="004F4F7A">
        <w:rPr>
          <w:rFonts w:ascii="Times New Roman" w:eastAsia="Times New Roman" w:hAnsi="Times New Roman" w:cs="Times New Roman"/>
          <w:i/>
          <w:iCs/>
          <w:color w:val="000000"/>
          <w:sz w:val="24"/>
          <w:szCs w:val="24"/>
          <w:lang w:eastAsia="ru-RU"/>
        </w:rPr>
        <w:t>норм и правил поведения, </w:t>
      </w:r>
      <w:r w:rsidRPr="004F4F7A">
        <w:rPr>
          <w:rFonts w:ascii="Times New Roman" w:eastAsia="Times New Roman" w:hAnsi="Times New Roman" w:cs="Times New Roman"/>
          <w:color w:val="000000"/>
          <w:sz w:val="24"/>
          <w:szCs w:val="24"/>
          <w:lang w:eastAsia="ru-RU"/>
        </w:rPr>
        <w:t>принятых в образовательном учреждении;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 участии в </w:t>
      </w:r>
      <w:r w:rsidRPr="004F4F7A">
        <w:rPr>
          <w:rFonts w:ascii="Times New Roman" w:eastAsia="Times New Roman" w:hAnsi="Times New Roman" w:cs="Times New Roman"/>
          <w:i/>
          <w:iCs/>
          <w:color w:val="000000"/>
          <w:sz w:val="24"/>
          <w:szCs w:val="24"/>
          <w:lang w:eastAsia="ru-RU"/>
        </w:rPr>
        <w:t>общественной жизни </w:t>
      </w:r>
      <w:r w:rsidRPr="004F4F7A">
        <w:rPr>
          <w:rFonts w:ascii="Times New Roman" w:eastAsia="Times New Roman" w:hAnsi="Times New Roman" w:cs="Times New Roman"/>
          <w:color w:val="000000"/>
          <w:sz w:val="24"/>
          <w:szCs w:val="24"/>
          <w:lang w:eastAsia="ru-RU"/>
        </w:rPr>
        <w:t>образовательного учреждения и ближайшего социального окружения, общественнополезной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3) </w:t>
      </w:r>
      <w:r w:rsidRPr="004F4F7A">
        <w:rPr>
          <w:rFonts w:ascii="Times New Roman" w:eastAsia="Times New Roman" w:hAnsi="Times New Roman" w:cs="Times New Roman"/>
          <w:i/>
          <w:iCs/>
          <w:color w:val="000000"/>
          <w:sz w:val="24"/>
          <w:szCs w:val="24"/>
          <w:lang w:eastAsia="ru-RU"/>
        </w:rPr>
        <w:t>прилежании и ответственности </w:t>
      </w:r>
      <w:r w:rsidRPr="004F4F7A">
        <w:rPr>
          <w:rFonts w:ascii="Times New Roman" w:eastAsia="Times New Roman" w:hAnsi="Times New Roman" w:cs="Times New Roman"/>
          <w:color w:val="000000"/>
          <w:sz w:val="24"/>
          <w:szCs w:val="24"/>
          <w:lang w:eastAsia="ru-RU"/>
        </w:rPr>
        <w:t>за результаты обучения;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4) готовности и способности делать </w:t>
      </w:r>
      <w:r w:rsidRPr="004F4F7A">
        <w:rPr>
          <w:rFonts w:ascii="Times New Roman" w:eastAsia="Times New Roman" w:hAnsi="Times New Roman" w:cs="Times New Roman"/>
          <w:i/>
          <w:iCs/>
          <w:color w:val="000000"/>
          <w:sz w:val="24"/>
          <w:szCs w:val="24"/>
          <w:lang w:eastAsia="ru-RU"/>
        </w:rPr>
        <w:t>осознанный выбор </w:t>
      </w:r>
      <w:r w:rsidRPr="004F4F7A">
        <w:rPr>
          <w:rFonts w:ascii="Times New Roman" w:eastAsia="Times New Roman" w:hAnsi="Times New Roman" w:cs="Times New Roman"/>
          <w:color w:val="000000"/>
          <w:sz w:val="24"/>
          <w:szCs w:val="24"/>
          <w:lang w:eastAsia="ru-RU"/>
        </w:rPr>
        <w:t>своей образовательной траектории, в том числе выбор направления профильного образования, проектирование индивидуального учебного плана на старшей ступени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5) </w:t>
      </w:r>
      <w:r w:rsidRPr="004F4F7A">
        <w:rPr>
          <w:rFonts w:ascii="Times New Roman" w:eastAsia="Times New Roman" w:hAnsi="Times New Roman" w:cs="Times New Roman"/>
          <w:i/>
          <w:iCs/>
          <w:color w:val="000000"/>
          <w:sz w:val="24"/>
          <w:szCs w:val="24"/>
          <w:lang w:eastAsia="ru-RU"/>
        </w:rPr>
        <w:t>ценностно-смысловых установках </w:t>
      </w:r>
      <w:r w:rsidRPr="004F4F7A">
        <w:rPr>
          <w:rFonts w:ascii="Times New Roman" w:eastAsia="Times New Roman" w:hAnsi="Times New Roman" w:cs="Times New Roman"/>
          <w:color w:val="000000"/>
          <w:sz w:val="24"/>
          <w:szCs w:val="24"/>
          <w:lang w:eastAsia="ru-RU"/>
        </w:rPr>
        <w:t>обучающихся, формируемых средствами различных предметов в рамках системы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xml:space="preserve">Данные о достижении этих результатов могут являться составляющими системы внутреннего мониторинга образовательных достижений обучающихся, однако любое их использование (в том числе в целях аккредитации образовательного учреждения) возможно только в соответствии с Федеральным законом от 17.07.2006 № 152-ФЗ «О персональных данных». В текущем учебном процессе в соответствии с требованиями Стандарта оценка этих достижений </w:t>
      </w:r>
      <w:r w:rsidRPr="004F4F7A">
        <w:rPr>
          <w:rFonts w:ascii="Times New Roman" w:eastAsia="Times New Roman" w:hAnsi="Times New Roman" w:cs="Times New Roman"/>
          <w:color w:val="000000"/>
          <w:sz w:val="24"/>
          <w:szCs w:val="24"/>
          <w:lang w:eastAsia="ru-RU"/>
        </w:rPr>
        <w:lastRenderedPageBreak/>
        <w:t>должна проводиться </w:t>
      </w:r>
      <w:r w:rsidRPr="004F4F7A">
        <w:rPr>
          <w:rFonts w:ascii="Times New Roman" w:eastAsia="Times New Roman" w:hAnsi="Times New Roman" w:cs="Times New Roman"/>
          <w:b/>
          <w:bCs/>
          <w:color w:val="000000"/>
          <w:sz w:val="24"/>
          <w:szCs w:val="24"/>
          <w:lang w:eastAsia="ru-RU"/>
        </w:rPr>
        <w:t>в форме, не представляющей угрозы личности, психологической безопасности обучающегося</w:t>
      </w:r>
      <w:r w:rsidRPr="004F4F7A">
        <w:rPr>
          <w:rFonts w:ascii="Times New Roman" w:eastAsia="Times New Roman" w:hAnsi="Times New Roman" w:cs="Times New Roman"/>
          <w:color w:val="000000"/>
          <w:sz w:val="24"/>
          <w:szCs w:val="24"/>
          <w:lang w:eastAsia="ru-RU"/>
        </w:rPr>
        <w:t>и может использоваться </w:t>
      </w:r>
      <w:r w:rsidRPr="004F4F7A">
        <w:rPr>
          <w:rFonts w:ascii="Times New Roman" w:eastAsia="Times New Roman" w:hAnsi="Times New Roman" w:cs="Times New Roman"/>
          <w:b/>
          <w:bCs/>
          <w:color w:val="000000"/>
          <w:sz w:val="24"/>
          <w:szCs w:val="24"/>
          <w:lang w:eastAsia="ru-RU"/>
        </w:rPr>
        <w:t>исключительно в целях личностного развития </w:t>
      </w:r>
      <w:r w:rsidRPr="004F4F7A">
        <w:rPr>
          <w:rFonts w:ascii="Times New Roman" w:eastAsia="Times New Roman" w:hAnsi="Times New Roman" w:cs="Times New Roman"/>
          <w:color w:val="000000"/>
          <w:sz w:val="24"/>
          <w:szCs w:val="24"/>
          <w:lang w:eastAsia="ru-RU"/>
        </w:rPr>
        <w:t>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1.3.3. Особенности оценки метапредметных результатов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Оценка метапредметных результатов представляет собой оценку достижения планируемых результатов освоения основной образовательной программы, представленных в разделах «Регулятивные универсальные учебные действия», «Коммуникативные универсальные учебные действия», «Познавательные универсальные учебные действия» программы формирования универсальных учебных действий, а также планируемых результатов, представленных во всех разделах междисциплинарных учебных программ.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Формирование метапредметных результатов обеспечивается за счёт основных компонентов образовательного процесса — учебных предметов.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Основным </w:t>
      </w:r>
      <w:r w:rsidRPr="004F4F7A">
        <w:rPr>
          <w:rFonts w:ascii="Times New Roman" w:eastAsia="Times New Roman" w:hAnsi="Times New Roman" w:cs="Times New Roman"/>
          <w:b/>
          <w:bCs/>
          <w:color w:val="000000"/>
          <w:sz w:val="24"/>
          <w:szCs w:val="24"/>
          <w:lang w:eastAsia="ru-RU"/>
        </w:rPr>
        <w:t>объектом </w:t>
      </w:r>
      <w:r w:rsidRPr="004F4F7A">
        <w:rPr>
          <w:rFonts w:ascii="Times New Roman" w:eastAsia="Times New Roman" w:hAnsi="Times New Roman" w:cs="Times New Roman"/>
          <w:color w:val="000000"/>
          <w:sz w:val="24"/>
          <w:szCs w:val="24"/>
          <w:lang w:eastAsia="ru-RU"/>
        </w:rPr>
        <w:t>оценки метапредметных результатов является: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способность и готовность к освоению систематических знаний, их самостоятельному пополнению, переносу и интеграции;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способность к сотрудничеству и коммуникации;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способность к решению личностно и социально значимых проблем и воплощению найденных решений в практику;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способность и готовность к использованию ИКТ в целях обучения и развития;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способность к самоорганизации, саморегуляции и рефлексии.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Оценка достижения метапредметных результатов может проводиться в ходе различных процедур. Основной процедурой итоговой оценки достижения метапредметных результатов является </w:t>
      </w:r>
      <w:r w:rsidRPr="004F4F7A">
        <w:rPr>
          <w:rFonts w:ascii="Times New Roman" w:eastAsia="Times New Roman" w:hAnsi="Times New Roman" w:cs="Times New Roman"/>
          <w:i/>
          <w:iCs/>
          <w:color w:val="000000"/>
          <w:sz w:val="24"/>
          <w:szCs w:val="24"/>
          <w:lang w:eastAsia="ru-RU"/>
        </w:rPr>
        <w:t>защита итогового индивидуального проекта.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Дополнительным источником данных о достижении отдельных метапредметных результатов могут служить результаты выполнения проверочных работ (как правило, тематических) по всем предметам.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ходе текущей, тематической, промежуточной оценки может быть оценено достижение таких коммуникативных и регулятивных действий, которые трудно или нецелесообразно проверять в ходе стандартизированной итоговой проверочной работы, например уровень сформированности навыков сотрудничества или самоорганизации.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Оценка достижения метапредметных результатов ведётся также в рамках системы промежуточной аттестации. </w:t>
      </w:r>
      <w:r w:rsidRPr="004F4F7A">
        <w:rPr>
          <w:rFonts w:ascii="Times New Roman" w:eastAsia="Times New Roman" w:hAnsi="Times New Roman" w:cs="Times New Roman"/>
          <w:b/>
          <w:bCs/>
          <w:i/>
          <w:iCs/>
          <w:color w:val="000000"/>
          <w:sz w:val="24"/>
          <w:szCs w:val="24"/>
          <w:lang w:eastAsia="ru-RU"/>
        </w:rPr>
        <w:t>Для оценки динамики формирования и уровня сформированности метапредметных результатов </w:t>
      </w:r>
      <w:r w:rsidRPr="004F4F7A">
        <w:rPr>
          <w:rFonts w:ascii="Times New Roman" w:eastAsia="Times New Roman" w:hAnsi="Times New Roman" w:cs="Times New Roman"/>
          <w:color w:val="000000"/>
          <w:sz w:val="24"/>
          <w:szCs w:val="24"/>
          <w:lang w:eastAsia="ru-RU"/>
        </w:rPr>
        <w:t>в системе внутришкольного мониторинга образовательных достижений все вышеперечисленные данные (способность к сотрудничеству и коммуникации, решению проблем и др.) наиболее целесообразно фиксировать и анализировать в соответствии с разработанным образовательным учреждением: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а) программой формирования планируемых результатов освоения междисциплинарных программ;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б) системой промежуточной аттестации (внутришкольным мониторингом образовательных достижений) обучающихся в рамках урочной и внеурочной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системой итоговой оценки по предметам, не выносимым на государственную (итоговую) аттестацию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г) инструментарием для оценки достижения планируемых результатов в рамках текущего и тематического контроля, промежуточной аттестации (внутришкольного мониторинга образовательных достижений), итоговой аттестации по предметам, не выносимым на государственную итоговую аттестацию.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При этом обязательными составляющими системы внутришкольного мониторинга образовательных достижений являются материалы: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стартовой диагностики;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текущего выполнения </w:t>
      </w:r>
      <w:r w:rsidRPr="004F4F7A">
        <w:rPr>
          <w:rFonts w:ascii="Times New Roman" w:eastAsia="Times New Roman" w:hAnsi="Times New Roman" w:cs="Times New Roman"/>
          <w:i/>
          <w:iCs/>
          <w:color w:val="000000"/>
          <w:sz w:val="24"/>
          <w:szCs w:val="24"/>
          <w:lang w:eastAsia="ru-RU"/>
        </w:rPr>
        <w:t>учебных исследований и учебных проектов;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промежуточных и итоговых комплексных работ на межпредметной основе, </w:t>
      </w:r>
      <w:r w:rsidRPr="004F4F7A">
        <w:rPr>
          <w:rFonts w:ascii="Times New Roman" w:eastAsia="Times New Roman" w:hAnsi="Times New Roman" w:cs="Times New Roman"/>
          <w:color w:val="000000"/>
          <w:sz w:val="24"/>
          <w:szCs w:val="24"/>
          <w:lang w:eastAsia="ru-RU"/>
        </w:rPr>
        <w:t>направленных на оценку сформированности познавательных, регулятивных и коммуникативных действий при решении учебно-познавательных и учебно-практических задач, основанных на работе с текстом;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текущего выполнения выборочных </w:t>
      </w:r>
      <w:r w:rsidRPr="004F4F7A">
        <w:rPr>
          <w:rFonts w:ascii="Times New Roman" w:eastAsia="Times New Roman" w:hAnsi="Times New Roman" w:cs="Times New Roman"/>
          <w:i/>
          <w:iCs/>
          <w:color w:val="000000"/>
          <w:sz w:val="24"/>
          <w:szCs w:val="24"/>
          <w:lang w:eastAsia="ru-RU"/>
        </w:rPr>
        <w:t>учебно-практических и учебно-познавательных заданий </w:t>
      </w:r>
      <w:r w:rsidRPr="004F4F7A">
        <w:rPr>
          <w:rFonts w:ascii="Times New Roman" w:eastAsia="Times New Roman" w:hAnsi="Times New Roman" w:cs="Times New Roman"/>
          <w:color w:val="000000"/>
          <w:sz w:val="24"/>
          <w:szCs w:val="24"/>
          <w:lang w:eastAsia="ru-RU"/>
        </w:rPr>
        <w:t>на оценку способности и готовности обучающихся к освоению систематических знаний, их самостоятельному пополнению, переносу и интеграции; способности к сотрудничеству и коммуникации, к решению личностно и социально значимых проблем и воплощению решений в практику; способности и готовности к использованию ИКТ в целях обучения и развития; способности к самоорганизации, саморегуляции и рефлексии;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защиты итогового индивидуального проекта.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Особенности оценки индивидуального проекта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Индивидуальный итоговой проект представляет собой учебный проект, выполняемый обучающимся в рамках одного или нескольких учебных предметов с целью продемонстрировать свои достижения в самостоятельном освоении содержания и методов избранных областей знаний и/или видов деятельности и способность проектировать и осуществлять целесообразную и результативную деятельность (учебно-познавательную, конструкторскую, социальную, художественно-творческую, иную).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Выполнение индивидуального итогового проекта обязательно для каждого обучающегося, его невыполнение равноценно получению неудовлетворительной оценки по любому учебному предмету.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соответствии с целями подготовки проекта </w:t>
      </w:r>
      <w:r w:rsidRPr="004F4F7A">
        <w:rPr>
          <w:rFonts w:ascii="Times New Roman" w:eastAsia="Times New Roman" w:hAnsi="Times New Roman" w:cs="Times New Roman"/>
          <w:b/>
          <w:bCs/>
          <w:color w:val="000000"/>
          <w:sz w:val="24"/>
          <w:szCs w:val="24"/>
          <w:lang w:eastAsia="ru-RU"/>
        </w:rPr>
        <w:t>образовательным учреждением для каждого обучающегося разрабатываются план, программа подготовки проекта, </w:t>
      </w:r>
      <w:r w:rsidRPr="004F4F7A">
        <w:rPr>
          <w:rFonts w:ascii="Times New Roman" w:eastAsia="Times New Roman" w:hAnsi="Times New Roman" w:cs="Times New Roman"/>
          <w:color w:val="000000"/>
          <w:sz w:val="24"/>
          <w:szCs w:val="24"/>
          <w:lang w:eastAsia="ru-RU"/>
        </w:rPr>
        <w:t>которые как минимум должны включать требования по следующим рубрикам: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организация проектной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содержание и направленность проекта;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защита проекта;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критерии оценки проектной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Требования к организации проектной деятельности </w:t>
      </w:r>
      <w:r w:rsidRPr="004F4F7A">
        <w:rPr>
          <w:rFonts w:ascii="Times New Roman" w:eastAsia="Times New Roman" w:hAnsi="Times New Roman" w:cs="Times New Roman"/>
          <w:b/>
          <w:bCs/>
          <w:color w:val="000000"/>
          <w:sz w:val="24"/>
          <w:szCs w:val="24"/>
          <w:lang w:eastAsia="ru-RU"/>
        </w:rPr>
        <w:t>должны включать положения о том, что обучающиеся сами выбирают как тему проекта, так и руководителя проекта; тема проекта должна быть утверждена (уровень утверждения определяет образовательное учреждение; план реализации проекта разрабатывается обучающимся совместно с руководителем проекта). Образовательное учреждение может предъявить и иные требования к организации проектной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В разделе о </w:t>
      </w:r>
      <w:r w:rsidRPr="004F4F7A">
        <w:rPr>
          <w:rFonts w:ascii="Times New Roman" w:eastAsia="Times New Roman" w:hAnsi="Times New Roman" w:cs="Times New Roman"/>
          <w:b/>
          <w:bCs/>
          <w:color w:val="000000"/>
          <w:sz w:val="24"/>
          <w:szCs w:val="24"/>
          <w:lang w:eastAsia="ru-RU"/>
        </w:rPr>
        <w:t>требованиях к содержанию и направленности проекта </w:t>
      </w:r>
      <w:r w:rsidRPr="004F4F7A">
        <w:rPr>
          <w:rFonts w:ascii="Times New Roman" w:eastAsia="Times New Roman" w:hAnsi="Times New Roman" w:cs="Times New Roman"/>
          <w:color w:val="000000"/>
          <w:sz w:val="24"/>
          <w:szCs w:val="24"/>
          <w:lang w:eastAsia="ru-RU"/>
        </w:rPr>
        <w:t>обязательным является указание на то, что результат проектной деятельности должен иметь практическую направленность. В этом разделе описываются также: а) возможные </w:t>
      </w:r>
      <w:r w:rsidRPr="004F4F7A">
        <w:rPr>
          <w:rFonts w:ascii="Times New Roman" w:eastAsia="Times New Roman" w:hAnsi="Times New Roman" w:cs="Times New Roman"/>
          <w:i/>
          <w:iCs/>
          <w:color w:val="000000"/>
          <w:sz w:val="24"/>
          <w:szCs w:val="24"/>
          <w:lang w:eastAsia="ru-RU"/>
        </w:rPr>
        <w:t>типы работ и формы их представления </w:t>
      </w:r>
      <w:r w:rsidRPr="004F4F7A">
        <w:rPr>
          <w:rFonts w:ascii="Times New Roman" w:eastAsia="Times New Roman" w:hAnsi="Times New Roman" w:cs="Times New Roman"/>
          <w:color w:val="000000"/>
          <w:sz w:val="24"/>
          <w:szCs w:val="24"/>
          <w:lang w:eastAsia="ru-RU"/>
        </w:rPr>
        <w:t>и б) </w:t>
      </w:r>
      <w:r w:rsidRPr="004F4F7A">
        <w:rPr>
          <w:rFonts w:ascii="Times New Roman" w:eastAsia="Times New Roman" w:hAnsi="Times New Roman" w:cs="Times New Roman"/>
          <w:i/>
          <w:iCs/>
          <w:color w:val="000000"/>
          <w:sz w:val="24"/>
          <w:szCs w:val="24"/>
          <w:lang w:eastAsia="ru-RU"/>
        </w:rPr>
        <w:t>состав материалов, </w:t>
      </w:r>
      <w:r w:rsidRPr="004F4F7A">
        <w:rPr>
          <w:rFonts w:ascii="Times New Roman" w:eastAsia="Times New Roman" w:hAnsi="Times New Roman" w:cs="Times New Roman"/>
          <w:color w:val="000000"/>
          <w:sz w:val="24"/>
          <w:szCs w:val="24"/>
          <w:lang w:eastAsia="ru-RU"/>
        </w:rPr>
        <w:t>которые должны быть подготовлены по завершении проекта для его защиты.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Так, например, </w:t>
      </w:r>
      <w:r w:rsidRPr="004F4F7A">
        <w:rPr>
          <w:rFonts w:ascii="Times New Roman" w:eastAsia="Times New Roman" w:hAnsi="Times New Roman" w:cs="Times New Roman"/>
          <w:i/>
          <w:iCs/>
          <w:color w:val="000000"/>
          <w:sz w:val="24"/>
          <w:szCs w:val="24"/>
          <w:lang w:eastAsia="ru-RU"/>
        </w:rPr>
        <w:t>результатом (продуктом) проектной деятельности </w:t>
      </w:r>
      <w:r w:rsidRPr="004F4F7A">
        <w:rPr>
          <w:rFonts w:ascii="Times New Roman" w:eastAsia="Times New Roman" w:hAnsi="Times New Roman" w:cs="Times New Roman"/>
          <w:color w:val="000000"/>
          <w:sz w:val="24"/>
          <w:szCs w:val="24"/>
          <w:lang w:eastAsia="ru-RU"/>
        </w:rPr>
        <w:t>может быть любая из следующих работ: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а) </w:t>
      </w:r>
      <w:r w:rsidRPr="004F4F7A">
        <w:rPr>
          <w:rFonts w:ascii="Times New Roman" w:eastAsia="Times New Roman" w:hAnsi="Times New Roman" w:cs="Times New Roman"/>
          <w:i/>
          <w:iCs/>
          <w:color w:val="000000"/>
          <w:sz w:val="24"/>
          <w:szCs w:val="24"/>
          <w:lang w:eastAsia="ru-RU"/>
        </w:rPr>
        <w:t>письменная работа </w:t>
      </w:r>
      <w:r w:rsidRPr="004F4F7A">
        <w:rPr>
          <w:rFonts w:ascii="Times New Roman" w:eastAsia="Times New Roman" w:hAnsi="Times New Roman" w:cs="Times New Roman"/>
          <w:color w:val="000000"/>
          <w:sz w:val="24"/>
          <w:szCs w:val="24"/>
          <w:lang w:eastAsia="ru-RU"/>
        </w:rPr>
        <w:t>(эссе, реферат, аналитические материалы, обзорные материалы, отчёты о проведённых исследованиях, стендовый доклад и др.); б) </w:t>
      </w:r>
      <w:r w:rsidRPr="004F4F7A">
        <w:rPr>
          <w:rFonts w:ascii="Times New Roman" w:eastAsia="Times New Roman" w:hAnsi="Times New Roman" w:cs="Times New Roman"/>
          <w:i/>
          <w:iCs/>
          <w:color w:val="000000"/>
          <w:sz w:val="24"/>
          <w:szCs w:val="24"/>
          <w:lang w:eastAsia="ru-RU"/>
        </w:rPr>
        <w:t>художественная творческая работа </w:t>
      </w:r>
      <w:r w:rsidRPr="004F4F7A">
        <w:rPr>
          <w:rFonts w:ascii="Times New Roman" w:eastAsia="Times New Roman" w:hAnsi="Times New Roman" w:cs="Times New Roman"/>
          <w:color w:val="000000"/>
          <w:sz w:val="24"/>
          <w:szCs w:val="24"/>
          <w:lang w:eastAsia="ru-RU"/>
        </w:rPr>
        <w:t>(в области литературы, музыки, изобразительного искусства, экранных искусств), представленная в виде прозаического или стихотворного произведения, инсценировки, художественной декламации, исполнения музыкального произведения, компьютерной анимации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w:t>
      </w:r>
      <w:r w:rsidRPr="004F4F7A">
        <w:rPr>
          <w:rFonts w:ascii="Times New Roman" w:eastAsia="Times New Roman" w:hAnsi="Times New Roman" w:cs="Times New Roman"/>
          <w:i/>
          <w:iCs/>
          <w:color w:val="000000"/>
          <w:sz w:val="24"/>
          <w:szCs w:val="24"/>
          <w:lang w:eastAsia="ru-RU"/>
        </w:rPr>
        <w:t>материальный объект, макет, </w:t>
      </w:r>
      <w:r w:rsidRPr="004F4F7A">
        <w:rPr>
          <w:rFonts w:ascii="Times New Roman" w:eastAsia="Times New Roman" w:hAnsi="Times New Roman" w:cs="Times New Roman"/>
          <w:color w:val="000000"/>
          <w:sz w:val="24"/>
          <w:szCs w:val="24"/>
          <w:lang w:eastAsia="ru-RU"/>
        </w:rPr>
        <w:t>иное конструкторское изделие;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г) </w:t>
      </w:r>
      <w:r w:rsidRPr="004F4F7A">
        <w:rPr>
          <w:rFonts w:ascii="Times New Roman" w:eastAsia="Times New Roman" w:hAnsi="Times New Roman" w:cs="Times New Roman"/>
          <w:i/>
          <w:iCs/>
          <w:color w:val="000000"/>
          <w:sz w:val="24"/>
          <w:szCs w:val="24"/>
          <w:lang w:eastAsia="ru-RU"/>
        </w:rPr>
        <w:t>отчётные материалы по социальному проекту, </w:t>
      </w:r>
      <w:r w:rsidRPr="004F4F7A">
        <w:rPr>
          <w:rFonts w:ascii="Times New Roman" w:eastAsia="Times New Roman" w:hAnsi="Times New Roman" w:cs="Times New Roman"/>
          <w:color w:val="000000"/>
          <w:sz w:val="24"/>
          <w:szCs w:val="24"/>
          <w:lang w:eastAsia="ru-RU"/>
        </w:rPr>
        <w:t>которые могут включать как тексты, так и мультимедийные продукты.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w:t>
      </w:r>
      <w:r w:rsidRPr="004F4F7A">
        <w:rPr>
          <w:rFonts w:ascii="Times New Roman" w:eastAsia="Times New Roman" w:hAnsi="Times New Roman" w:cs="Times New Roman"/>
          <w:i/>
          <w:iCs/>
          <w:color w:val="000000"/>
          <w:sz w:val="24"/>
          <w:szCs w:val="24"/>
          <w:lang w:eastAsia="ru-RU"/>
        </w:rPr>
        <w:t>состав материалов, </w:t>
      </w:r>
      <w:r w:rsidRPr="004F4F7A">
        <w:rPr>
          <w:rFonts w:ascii="Times New Roman" w:eastAsia="Times New Roman" w:hAnsi="Times New Roman" w:cs="Times New Roman"/>
          <w:color w:val="000000"/>
          <w:sz w:val="24"/>
          <w:szCs w:val="24"/>
          <w:lang w:eastAsia="ru-RU"/>
        </w:rPr>
        <w:t>которые должны быть подготовлены по завершению проекта для его защиты, в обязательном порядке включаются: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 выносимый на защиту </w:t>
      </w:r>
      <w:r w:rsidRPr="004F4F7A">
        <w:rPr>
          <w:rFonts w:ascii="Times New Roman" w:eastAsia="Times New Roman" w:hAnsi="Times New Roman" w:cs="Times New Roman"/>
          <w:i/>
          <w:iCs/>
          <w:color w:val="000000"/>
          <w:sz w:val="24"/>
          <w:szCs w:val="24"/>
          <w:lang w:eastAsia="ru-RU"/>
        </w:rPr>
        <w:t>продукт проектной деятельности, </w:t>
      </w:r>
      <w:r w:rsidRPr="004F4F7A">
        <w:rPr>
          <w:rFonts w:ascii="Times New Roman" w:eastAsia="Times New Roman" w:hAnsi="Times New Roman" w:cs="Times New Roman"/>
          <w:color w:val="000000"/>
          <w:sz w:val="24"/>
          <w:szCs w:val="24"/>
          <w:lang w:eastAsia="ru-RU"/>
        </w:rPr>
        <w:t>представленный в одной из описанных выше форм;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 подготовленная обучающимся </w:t>
      </w:r>
      <w:r w:rsidRPr="004F4F7A">
        <w:rPr>
          <w:rFonts w:ascii="Times New Roman" w:eastAsia="Times New Roman" w:hAnsi="Times New Roman" w:cs="Times New Roman"/>
          <w:i/>
          <w:iCs/>
          <w:color w:val="000000"/>
          <w:sz w:val="24"/>
          <w:szCs w:val="24"/>
          <w:lang w:eastAsia="ru-RU"/>
        </w:rPr>
        <w:t>краткая пояснительная записка к проекту </w:t>
      </w:r>
      <w:r w:rsidRPr="004F4F7A">
        <w:rPr>
          <w:rFonts w:ascii="Times New Roman" w:eastAsia="Times New Roman" w:hAnsi="Times New Roman" w:cs="Times New Roman"/>
          <w:color w:val="000000"/>
          <w:sz w:val="24"/>
          <w:szCs w:val="24"/>
          <w:lang w:eastAsia="ru-RU"/>
        </w:rPr>
        <w:t>(объёмом не более одной машинописной страницы) с указанием для всех проектов: а) исходного замысла, цели и назначения проекта; б) краткого описания хода выполнения проекта и полученных результатов; в) списка использованных источников. Для конструкторских проектов в пояснительную записку, кроме того, включается описание особенностей конструкторских решений, для социальных проектов — описание эффектов/эффекта от реализации проекта;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3) </w:t>
      </w:r>
      <w:r w:rsidRPr="004F4F7A">
        <w:rPr>
          <w:rFonts w:ascii="Times New Roman" w:eastAsia="Times New Roman" w:hAnsi="Times New Roman" w:cs="Times New Roman"/>
          <w:i/>
          <w:iCs/>
          <w:color w:val="000000"/>
          <w:sz w:val="24"/>
          <w:szCs w:val="24"/>
          <w:lang w:eastAsia="ru-RU"/>
        </w:rPr>
        <w:t>краткий отзыв руководителя, </w:t>
      </w:r>
      <w:r w:rsidRPr="004F4F7A">
        <w:rPr>
          <w:rFonts w:ascii="Times New Roman" w:eastAsia="Times New Roman" w:hAnsi="Times New Roman" w:cs="Times New Roman"/>
          <w:color w:val="000000"/>
          <w:sz w:val="24"/>
          <w:szCs w:val="24"/>
          <w:lang w:eastAsia="ru-RU"/>
        </w:rPr>
        <w:t>содержащий краткую характеристику работы обучающегося в ходе выполнения проекта, в том числе: а) инициативности и самостоятельности; б) ответственности (включая динамику отношения к выполняемой работе); в) исполнительской дисциплины. При наличии в выполненной работе соответствующих оснований в отзыве может быть также отмечена новизна подхода и/или полученных решений, актуальность и практическая значимость полученных результатов.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Общим требованием ко всем работам является необходимость соблюдения норм и правил цитирования, ссылок на различные источники. </w:t>
      </w:r>
      <w:r w:rsidRPr="004F4F7A">
        <w:rPr>
          <w:rFonts w:ascii="Times New Roman" w:eastAsia="Times New Roman" w:hAnsi="Times New Roman" w:cs="Times New Roman"/>
          <w:b/>
          <w:bCs/>
          <w:color w:val="000000"/>
          <w:sz w:val="24"/>
          <w:szCs w:val="24"/>
          <w:lang w:eastAsia="ru-RU"/>
        </w:rPr>
        <w:t>В случае заимствования текста работы </w:t>
      </w:r>
      <w:r w:rsidRPr="004F4F7A">
        <w:rPr>
          <w:rFonts w:ascii="Times New Roman" w:eastAsia="Times New Roman" w:hAnsi="Times New Roman" w:cs="Times New Roman"/>
          <w:color w:val="000000"/>
          <w:sz w:val="24"/>
          <w:szCs w:val="24"/>
          <w:lang w:eastAsia="ru-RU"/>
        </w:rPr>
        <w:t>(плагиата) без указания ссылок на источник проект к защите не допускается.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разделе о </w:t>
      </w:r>
      <w:r w:rsidRPr="004F4F7A">
        <w:rPr>
          <w:rFonts w:ascii="Times New Roman" w:eastAsia="Times New Roman" w:hAnsi="Times New Roman" w:cs="Times New Roman"/>
          <w:b/>
          <w:bCs/>
          <w:color w:val="000000"/>
          <w:sz w:val="24"/>
          <w:szCs w:val="24"/>
          <w:lang w:eastAsia="ru-RU"/>
        </w:rPr>
        <w:t>требованиях к защите проекта </w:t>
      </w:r>
      <w:r w:rsidRPr="004F4F7A">
        <w:rPr>
          <w:rFonts w:ascii="Times New Roman" w:eastAsia="Times New Roman" w:hAnsi="Times New Roman" w:cs="Times New Roman"/>
          <w:color w:val="000000"/>
          <w:sz w:val="24"/>
          <w:szCs w:val="24"/>
          <w:lang w:eastAsia="ru-RU"/>
        </w:rPr>
        <w:t>указывается, что защита осуществляется в процессе специально организованной деятельности комиссии образовательного учреждения или на школьной конференции. Последняя форма предпочтительнее, так как имеется возможность публично представить результаты работы над проектами и продемонстрировать уровень овладения обучающимися отдельными элементами проектной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Результаты выполнения проекта оцениваются по итогам рассмотрения комиссией представленного продукта с краткой пояснительной запиской, презентации обучающегося и отзыва руководителя.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Критерии оценки проектной работы </w:t>
      </w:r>
      <w:r w:rsidRPr="004F4F7A">
        <w:rPr>
          <w:rFonts w:ascii="Times New Roman" w:eastAsia="Times New Roman" w:hAnsi="Times New Roman" w:cs="Times New Roman"/>
          <w:color w:val="000000"/>
          <w:sz w:val="24"/>
          <w:szCs w:val="24"/>
          <w:lang w:eastAsia="ru-RU"/>
        </w:rPr>
        <w:t>разрабатываются с учётом целей и задач проектной деятельности на данном этапе образования. Индивидуальный проект целесообразно оценивать по следующим критериям: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 Способность к самостоятельному приобретению знаний и решению проблем,</w:t>
      </w:r>
      <w:r w:rsidRPr="004F4F7A">
        <w:rPr>
          <w:rFonts w:ascii="Times New Roman" w:eastAsia="Times New Roman" w:hAnsi="Times New Roman" w:cs="Times New Roman"/>
          <w:color w:val="000000"/>
          <w:sz w:val="24"/>
          <w:szCs w:val="24"/>
          <w:lang w:eastAsia="ru-RU"/>
        </w:rPr>
        <w:t>проявляющаяся в умении поставить проблему и выбрать адекватные способы её решения, включая поиск и обработку информации, формулировку выводов и/или обоснование и реализацию/апробацию принятого решения, обоснование и создание прогноза, модели, макета, объекта, творческого решения и т. п. Данный критерий в целом включает оценку сформированности познавательных учебных действий.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 Сформированность предметных знаний и способов действий, </w:t>
      </w:r>
      <w:r w:rsidRPr="004F4F7A">
        <w:rPr>
          <w:rFonts w:ascii="Times New Roman" w:eastAsia="Times New Roman" w:hAnsi="Times New Roman" w:cs="Times New Roman"/>
          <w:color w:val="000000"/>
          <w:sz w:val="24"/>
          <w:szCs w:val="24"/>
          <w:lang w:eastAsia="ru-RU"/>
        </w:rPr>
        <w:t>проявляющаяся в умении раскрыть содержание работы, грамотно и обоснованно в соответствии с рассматриваемой проблемой/темой использовать имеющиеся знания и способы действий.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3. Сформированность регулятивных действий, </w:t>
      </w:r>
      <w:r w:rsidRPr="004F4F7A">
        <w:rPr>
          <w:rFonts w:ascii="Times New Roman" w:eastAsia="Times New Roman" w:hAnsi="Times New Roman" w:cs="Times New Roman"/>
          <w:color w:val="000000"/>
          <w:sz w:val="24"/>
          <w:szCs w:val="24"/>
          <w:lang w:eastAsia="ru-RU"/>
        </w:rPr>
        <w:t>проявляющаяся в умении самостоятельно планировать и управлять своей познавательной деятельностью во времени, использовать ресурсные возможности для достижения целей, осуществлять выбор конструктивных стратегий в трудных ситуациях.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4. Сформированность коммуникативных действий, </w:t>
      </w:r>
      <w:r w:rsidRPr="004F4F7A">
        <w:rPr>
          <w:rFonts w:ascii="Times New Roman" w:eastAsia="Times New Roman" w:hAnsi="Times New Roman" w:cs="Times New Roman"/>
          <w:color w:val="000000"/>
          <w:sz w:val="24"/>
          <w:szCs w:val="24"/>
          <w:lang w:eastAsia="ru-RU"/>
        </w:rPr>
        <w:t>проявляющаяся в умении ясно изложить и оформить выполненную работу, представить её результаты, аргументированно ответить на вопросы.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Результаты выполненного проекта могут быть описаны на основе интегрального (уровневого) подхода или на основе аналитического подхода.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При </w:t>
      </w:r>
      <w:r w:rsidRPr="004F4F7A">
        <w:rPr>
          <w:rFonts w:ascii="Times New Roman" w:eastAsia="Times New Roman" w:hAnsi="Times New Roman" w:cs="Times New Roman"/>
          <w:b/>
          <w:bCs/>
          <w:i/>
          <w:iCs/>
          <w:color w:val="000000"/>
          <w:sz w:val="24"/>
          <w:szCs w:val="24"/>
          <w:lang w:eastAsia="ru-RU"/>
        </w:rPr>
        <w:t>интегральном описании </w:t>
      </w:r>
      <w:r w:rsidRPr="004F4F7A">
        <w:rPr>
          <w:rFonts w:ascii="Times New Roman" w:eastAsia="Times New Roman" w:hAnsi="Times New Roman" w:cs="Times New Roman"/>
          <w:color w:val="000000"/>
          <w:sz w:val="24"/>
          <w:szCs w:val="24"/>
          <w:lang w:eastAsia="ru-RU"/>
        </w:rPr>
        <w:t>результатов выполнения проекта вывод об уровне сформированности навыков проектной деятельности делается на основе оценки всей совокупности основных элементов проекта (продукта и пояснительной записки, отзыва, презентации) по каждому из четырёх названных выше критериев.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При этом в соответствии с принятой системой оценки целесообразно выделять два уровня сформированности навыков проектной деятельности: </w:t>
      </w:r>
      <w:r w:rsidRPr="004F4F7A">
        <w:rPr>
          <w:rFonts w:ascii="Times New Roman" w:eastAsia="Times New Roman" w:hAnsi="Times New Roman" w:cs="Times New Roman"/>
          <w:i/>
          <w:iCs/>
          <w:color w:val="000000"/>
          <w:sz w:val="24"/>
          <w:szCs w:val="24"/>
          <w:lang w:eastAsia="ru-RU"/>
        </w:rPr>
        <w:t>базовый </w:t>
      </w:r>
      <w:r w:rsidRPr="004F4F7A">
        <w:rPr>
          <w:rFonts w:ascii="Times New Roman" w:eastAsia="Times New Roman" w:hAnsi="Times New Roman" w:cs="Times New Roman"/>
          <w:color w:val="000000"/>
          <w:sz w:val="24"/>
          <w:szCs w:val="24"/>
          <w:lang w:eastAsia="ru-RU"/>
        </w:rPr>
        <w:t>и </w:t>
      </w:r>
      <w:r w:rsidRPr="004F4F7A">
        <w:rPr>
          <w:rFonts w:ascii="Times New Roman" w:eastAsia="Times New Roman" w:hAnsi="Times New Roman" w:cs="Times New Roman"/>
          <w:i/>
          <w:iCs/>
          <w:color w:val="000000"/>
          <w:sz w:val="24"/>
          <w:szCs w:val="24"/>
          <w:lang w:eastAsia="ru-RU"/>
        </w:rPr>
        <w:t>повышенный. </w:t>
      </w:r>
      <w:r w:rsidRPr="004F4F7A">
        <w:rPr>
          <w:rFonts w:ascii="Times New Roman" w:eastAsia="Times New Roman" w:hAnsi="Times New Roman" w:cs="Times New Roman"/>
          <w:color w:val="000000"/>
          <w:sz w:val="24"/>
          <w:szCs w:val="24"/>
          <w:lang w:eastAsia="ru-RU"/>
        </w:rPr>
        <w:t>Главное отличие выделенных уровней состоит в степени самостоятельности обучающегося в ходе выполнения проекта, поэтому выявление и фиксация в ходе защиты того, что обучающийся способен выполнять самостоятельно, а что — только с помощью руководителя проекта, являются основной задачей оценочной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6930C1" w:rsidP="00E45F4C">
      <w:pPr>
        <w:spacing w:after="15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 xml:space="preserve"> Содержательного описание</w:t>
      </w:r>
      <w:r w:rsidR="004F4F7A" w:rsidRPr="004F4F7A">
        <w:rPr>
          <w:rFonts w:ascii="Times New Roman" w:eastAsia="Times New Roman" w:hAnsi="Times New Roman" w:cs="Times New Roman"/>
          <w:b/>
          <w:bCs/>
          <w:color w:val="000000"/>
          <w:sz w:val="24"/>
          <w:szCs w:val="24"/>
          <w:lang w:eastAsia="ru-RU"/>
        </w:rPr>
        <w:t xml:space="preserve"> каждого критерия</w:t>
      </w:r>
    </w:p>
    <w:p w:rsidR="004F4F7A" w:rsidRPr="004F4F7A" w:rsidRDefault="004F4F7A" w:rsidP="00E45F4C">
      <w:pPr>
        <w:spacing w:after="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Критерий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Уровни сформированности навыков проектной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Базовый Повышенный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Самостоятельное приобретение знаний и решение проблем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Работа в целом свидетельствует о способности самостоятельно с опорой на помощь руководителя ставить проблему и находить пути её решения; продемонстрирована способность приобретать новые знания и/или осваивать новые способы дейс</w:t>
      </w:r>
      <w:r w:rsidR="006930C1">
        <w:rPr>
          <w:rFonts w:ascii="Times New Roman" w:eastAsia="Times New Roman" w:hAnsi="Times New Roman" w:cs="Times New Roman"/>
          <w:color w:val="000000"/>
          <w:sz w:val="24"/>
          <w:szCs w:val="24"/>
          <w:lang w:eastAsia="ru-RU"/>
        </w:rPr>
        <w:t>твий, достигать более глубокого</w:t>
      </w:r>
      <w:r w:rsidRPr="004F4F7A">
        <w:rPr>
          <w:rFonts w:ascii="Times New Roman" w:eastAsia="Times New Roman" w:hAnsi="Times New Roman" w:cs="Times New Roman"/>
          <w:color w:val="000000"/>
          <w:sz w:val="24"/>
          <w:szCs w:val="24"/>
          <w:lang w:eastAsia="ru-RU"/>
        </w:rPr>
        <w:t>понимания изученного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xml:space="preserve">Работа в целом свидетельствует о способности самостоятельно ставить проблему и находить пути её решения; продемонстрировано свободное владение логическими операциями, навыками критического мышления, умение самостоятельно мыслить; продемонстрирована </w:t>
      </w:r>
      <w:r w:rsidRPr="004F4F7A">
        <w:rPr>
          <w:rFonts w:ascii="Times New Roman" w:eastAsia="Times New Roman" w:hAnsi="Times New Roman" w:cs="Times New Roman"/>
          <w:color w:val="000000"/>
          <w:sz w:val="24"/>
          <w:szCs w:val="24"/>
          <w:lang w:eastAsia="ru-RU"/>
        </w:rPr>
        <w:lastRenderedPageBreak/>
        <w:t>способность на этой основе приобретать новые знания и/или осваивать новые способы действий, достигать более глубокого понимания проблемы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Знание предмета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Продемонстрировано понимание содержания выполненной работы. В работе и в ответах на вопросы по содержанию работы отсутствуют грубые ошибки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Продемонстрировано свободное владение предметом проектной деятельности. Ошибки отсутствуют</w:t>
      </w:r>
    </w:p>
    <w:p w:rsidR="00520BD9" w:rsidRDefault="00520BD9"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Регулятивные действия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Продемонстрированы навыки определения темы и планирования работы. Работа доведена до конца и представлена комиссии; некоторые этапы выполнялись под контролем и при поддержке руководителя. При этом проявляются отдельные элементы самооценки и самоконтроля обучающегося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Работа тщательно спланирована и последовательно реализована, своевременно пройдены все необходимые этапы обсуждения и представления. Контроль и коррекция осуществлялись самостоятельно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Коммуникация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Продемонстрированы навыки оформления проектной работы и пояснительной записки, а также подготовки простой презентации. Автор отвечает на вопросы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Тема ясно определена и пояснена. Текст/сообщение хорошо структурированы. Все мысли выражены ясно, логично, последовательно, аргументировано. Работа/сообщение вызывает интерес. Автор свободно отвечает на вопросы.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Решение о том, что проект выполнен на </w:t>
      </w:r>
      <w:r w:rsidRPr="004F4F7A">
        <w:rPr>
          <w:rFonts w:ascii="Times New Roman" w:eastAsia="Times New Roman" w:hAnsi="Times New Roman" w:cs="Times New Roman"/>
          <w:b/>
          <w:bCs/>
          <w:color w:val="000000"/>
          <w:sz w:val="24"/>
          <w:szCs w:val="24"/>
          <w:lang w:eastAsia="ru-RU"/>
        </w:rPr>
        <w:t>повышенном уровне</w:t>
      </w:r>
      <w:r w:rsidRPr="004F4F7A">
        <w:rPr>
          <w:rFonts w:ascii="Times New Roman" w:eastAsia="Times New Roman" w:hAnsi="Times New Roman" w:cs="Times New Roman"/>
          <w:color w:val="000000"/>
          <w:sz w:val="24"/>
          <w:szCs w:val="24"/>
          <w:lang w:eastAsia="ru-RU"/>
        </w:rPr>
        <w:t>, принимается при условии, что: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 такая оценка выставлена комиссией по каждому из трёх предъявляемых критериев, характеризующих сформированность метапредметных умений (способности к самостоятельному приобретению знаний и решению проблем, сформированности регулятивных действий и сформированности коммуникативных действий). Сформированность предметных знаний и способов действий может быть зафиксирована на базовом уровне;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 ни один из обязательных элементов проекта (продукт, пояснительная записка, отзыв руководителя или презентация) не даёт оснований для иного решения.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Решение о том, что проект выполнен на </w:t>
      </w:r>
      <w:r w:rsidRPr="004F4F7A">
        <w:rPr>
          <w:rFonts w:ascii="Times New Roman" w:eastAsia="Times New Roman" w:hAnsi="Times New Roman" w:cs="Times New Roman"/>
          <w:b/>
          <w:bCs/>
          <w:color w:val="000000"/>
          <w:sz w:val="24"/>
          <w:szCs w:val="24"/>
          <w:lang w:eastAsia="ru-RU"/>
        </w:rPr>
        <w:t>базовом уровне</w:t>
      </w:r>
      <w:r w:rsidRPr="004F4F7A">
        <w:rPr>
          <w:rFonts w:ascii="Times New Roman" w:eastAsia="Times New Roman" w:hAnsi="Times New Roman" w:cs="Times New Roman"/>
          <w:color w:val="000000"/>
          <w:sz w:val="24"/>
          <w:szCs w:val="24"/>
          <w:lang w:eastAsia="ru-RU"/>
        </w:rPr>
        <w:t>, принимается при условии, что: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 такая оценка выставлена комиссией по каждому из предъявляемых критериев;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 продемонстрированы все обязательные элементы проекта: завершённый продукт, отвечающий исходному замыслу, список использованных источников, положительный отзыв руководителя, презентация проекта;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3) даны ответы на вопросы.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В случае выдающихся проектов комиссия может подготовить особое заключение о достоинствах проекта, которое может быть предъявлено при поступлении в профильные классы.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Таким образом, качество выполненного проекта и предлагаемый подход к описанию его результатов позволяют в целом оценить способность обучающихся производить значимый для себя и/или для других людей продукт, наличие творческого потенциала, способность довести дело до конца, ответственность и другие качества, формируемые в школе.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Отметка за выполнение проекта выставляется в графу «Проектная деятельность» или «Экзамен» в классном журнале и личном деле. В документ государственного образца об уровне образования — аттестат об основном общем образовании — отметка выставляется в свободную строку.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Результаты выполнения индивидуального проекта могут рассматриваться как дополнительное основание при зачислении выпускника общеобразовательного учреждения на избранное им направление профильного обучения.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При необходимости осуществления отбора при поступлении в профильные классы может использоваться </w:t>
      </w:r>
      <w:r w:rsidRPr="004F4F7A">
        <w:rPr>
          <w:rFonts w:ascii="Times New Roman" w:eastAsia="Times New Roman" w:hAnsi="Times New Roman" w:cs="Times New Roman"/>
          <w:b/>
          <w:bCs/>
          <w:i/>
          <w:iCs/>
          <w:color w:val="000000"/>
          <w:sz w:val="24"/>
          <w:szCs w:val="24"/>
          <w:lang w:eastAsia="ru-RU"/>
        </w:rPr>
        <w:t>аналитический подход </w:t>
      </w:r>
      <w:r w:rsidRPr="004F4F7A">
        <w:rPr>
          <w:rFonts w:ascii="Times New Roman" w:eastAsia="Times New Roman" w:hAnsi="Times New Roman" w:cs="Times New Roman"/>
          <w:color w:val="000000"/>
          <w:sz w:val="24"/>
          <w:szCs w:val="24"/>
          <w:lang w:eastAsia="ru-RU"/>
        </w:rPr>
        <w:t>к описанию результатов, согласно которому по каждому из предложенных критериев вводятся количественные показатели, характеризующие полноту проявления навыков проектной деятельности. При этом, как показывает теория и практика педагогических измерений, максимальная оценка по каждому критерию не должна превышать 3 баллов. При таком подходе достижение базового уровня (отметка «удовлетворительно») соответствует получению 4 первичных баллов (по одному баллу за каждый из четырёх критериев), а достижение повышенных уровней соответствует получению 7—9 первичных баллов (отметка «хорошо») или 10—12 первичных баллов (отметка «отлично»).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1.3.4. Особенности оценки предметных результатов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Оценка предметных результатов представляет собой оценку достижения обучающимся планируемых результатов по отдельным предметам.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Формирование этих результатов обеспечивается за счёт основных компонентов образовательного процесса — учебных предметов.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Основным </w:t>
      </w:r>
      <w:r w:rsidRPr="004F4F7A">
        <w:rPr>
          <w:rFonts w:ascii="Times New Roman" w:eastAsia="Times New Roman" w:hAnsi="Times New Roman" w:cs="Times New Roman"/>
          <w:b/>
          <w:bCs/>
          <w:color w:val="000000"/>
          <w:sz w:val="24"/>
          <w:szCs w:val="24"/>
          <w:lang w:eastAsia="ru-RU"/>
        </w:rPr>
        <w:t>объектом </w:t>
      </w:r>
      <w:r w:rsidRPr="004F4F7A">
        <w:rPr>
          <w:rFonts w:ascii="Times New Roman" w:eastAsia="Times New Roman" w:hAnsi="Times New Roman" w:cs="Times New Roman"/>
          <w:color w:val="000000"/>
          <w:sz w:val="24"/>
          <w:szCs w:val="24"/>
          <w:lang w:eastAsia="ru-RU"/>
        </w:rPr>
        <w:t>оценки предметных результатов в соответствии с требованиями Стандарта является способность к решению учебно-познавательных и учебно-практических задач, основанных на изучаемом учебном материале, с использованием способов действий, релевантных содержанию учебных предметов, в том числе метапредметных (познавательных, регулятивных, коммуникативных) действий.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Система оценки предметных результатов освоения учебных программ с учётом уровневого подхода, принятого в Стандарте, предполагает </w:t>
      </w:r>
      <w:r w:rsidRPr="004F4F7A">
        <w:rPr>
          <w:rFonts w:ascii="Times New Roman" w:eastAsia="Times New Roman" w:hAnsi="Times New Roman" w:cs="Times New Roman"/>
          <w:b/>
          <w:bCs/>
          <w:color w:val="000000"/>
          <w:sz w:val="24"/>
          <w:szCs w:val="24"/>
          <w:lang w:eastAsia="ru-RU"/>
        </w:rPr>
        <w:t>выделение базового уровня достижений как точки отсчёта </w:t>
      </w:r>
      <w:r w:rsidRPr="004F4F7A">
        <w:rPr>
          <w:rFonts w:ascii="Times New Roman" w:eastAsia="Times New Roman" w:hAnsi="Times New Roman" w:cs="Times New Roman"/>
          <w:color w:val="000000"/>
          <w:sz w:val="24"/>
          <w:szCs w:val="24"/>
          <w:lang w:eastAsia="ru-RU"/>
        </w:rPr>
        <w:t>при построении всей системы оценки и организации индивидуальной работы с обучающимися. Реальные достижения обучающихся могут соответствовать базовому уровню, а могут отличаться от него как в сторону превышения, так и в сторону недостижения.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Для описания достижений обучающихся в школе установлены следующие пять уровней.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Базовый уровень достижений </w:t>
      </w:r>
      <w:r w:rsidRPr="004F4F7A">
        <w:rPr>
          <w:rFonts w:ascii="Times New Roman" w:eastAsia="Times New Roman" w:hAnsi="Times New Roman" w:cs="Times New Roman"/>
          <w:color w:val="000000"/>
          <w:sz w:val="24"/>
          <w:szCs w:val="24"/>
          <w:lang w:eastAsia="ru-RU"/>
        </w:rPr>
        <w:t>— уровень, который демонстрирует освоение учебных действий с опорной системой знаний в рамках диапазона (круга) выделенных задач. Овладение базовым уровнем является достаточным для продолжения обучения на следующей ступени образования, но не по профильному направлению. Достижению базового уровня соответствует отметка «удовлетворительно» (или отметка «3», отметка «зачтено»).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Превышение базового уровня свидетельствует об усвоении опорной системы знаний на уровне осознанного произвольного овладения учебными действиями, а также о кругозоре, широте (или избирательности) интересов. Целесообразно выделить следующие два уровня, </w:t>
      </w:r>
      <w:r w:rsidRPr="004F4F7A">
        <w:rPr>
          <w:rFonts w:ascii="Times New Roman" w:eastAsia="Times New Roman" w:hAnsi="Times New Roman" w:cs="Times New Roman"/>
          <w:b/>
          <w:bCs/>
          <w:color w:val="000000"/>
          <w:sz w:val="24"/>
          <w:szCs w:val="24"/>
          <w:lang w:eastAsia="ru-RU"/>
        </w:rPr>
        <w:t>превышающие базовый: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b/>
          <w:bCs/>
          <w:color w:val="000000"/>
          <w:sz w:val="24"/>
          <w:szCs w:val="24"/>
          <w:lang w:eastAsia="ru-RU"/>
        </w:rPr>
        <w:t>повышенный уровень </w:t>
      </w:r>
      <w:r w:rsidRPr="004F4F7A">
        <w:rPr>
          <w:rFonts w:ascii="Times New Roman" w:eastAsia="Times New Roman" w:hAnsi="Times New Roman" w:cs="Times New Roman"/>
          <w:color w:val="000000"/>
          <w:sz w:val="24"/>
          <w:szCs w:val="24"/>
          <w:lang w:eastAsia="ru-RU"/>
        </w:rPr>
        <w:t>достижения планируемых результатов, оценка «хорошо» (отметка «4»);</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b/>
          <w:bCs/>
          <w:color w:val="000000"/>
          <w:sz w:val="24"/>
          <w:szCs w:val="24"/>
          <w:lang w:eastAsia="ru-RU"/>
        </w:rPr>
        <w:t>высокий уровень </w:t>
      </w:r>
      <w:r w:rsidRPr="004F4F7A">
        <w:rPr>
          <w:rFonts w:ascii="Times New Roman" w:eastAsia="Times New Roman" w:hAnsi="Times New Roman" w:cs="Times New Roman"/>
          <w:color w:val="000000"/>
          <w:sz w:val="24"/>
          <w:szCs w:val="24"/>
          <w:lang w:eastAsia="ru-RU"/>
        </w:rPr>
        <w:t>достижения планируемых результатов, оценка «отлично» (отметка «5»).</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Повышенный и высокий уровни достижения отличаются по полноте освоения планируемых результатов, уровню овладения учебными действиями и сформированностью интересов к данной предметной области.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Индивидуальные траектории обучения обучающихся, демонстрирующих повышенный и высокий уровни достижений, целесообразно формировать с учётом интересов этих обучающихся и их планов на будущее. При наличии устойчивых интересов к учебному предмету и основательной подготовки по нему такие обучающиеся могут быть вовлечены в проектную деятельность по предмету и сориентированы на продолжение обучения в старших классах по данному профилю.</w:t>
      </w:r>
    </w:p>
    <w:p w:rsidR="004F4F7A" w:rsidRPr="00520BD9" w:rsidRDefault="004F4F7A" w:rsidP="00E45F4C">
      <w:pPr>
        <w:spacing w:after="150" w:line="240" w:lineRule="auto"/>
        <w:jc w:val="both"/>
        <w:rPr>
          <w:rFonts w:ascii="Times New Roman" w:eastAsia="Times New Roman" w:hAnsi="Times New Roman" w:cs="Times New Roman"/>
          <w:b/>
          <w:bCs/>
          <w:color w:val="000000"/>
          <w:sz w:val="24"/>
          <w:szCs w:val="24"/>
          <w:lang w:eastAsia="ru-RU"/>
        </w:rPr>
      </w:pPr>
      <w:r w:rsidRPr="004F4F7A">
        <w:rPr>
          <w:rFonts w:ascii="Times New Roman" w:eastAsia="Times New Roman" w:hAnsi="Times New Roman" w:cs="Times New Roman"/>
          <w:color w:val="000000"/>
          <w:sz w:val="24"/>
          <w:szCs w:val="24"/>
          <w:lang w:eastAsia="ru-RU"/>
        </w:rPr>
        <w:t>Для описания подготовки обучающихся, уровень достижений которых </w:t>
      </w:r>
      <w:r w:rsidR="00520BD9">
        <w:rPr>
          <w:rFonts w:ascii="Times New Roman" w:eastAsia="Times New Roman" w:hAnsi="Times New Roman" w:cs="Times New Roman"/>
          <w:b/>
          <w:bCs/>
          <w:color w:val="000000"/>
          <w:sz w:val="24"/>
          <w:szCs w:val="24"/>
          <w:lang w:eastAsia="ru-RU"/>
        </w:rPr>
        <w:t xml:space="preserve">ниже </w:t>
      </w:r>
      <w:r w:rsidRPr="004F4F7A">
        <w:rPr>
          <w:rFonts w:ascii="Times New Roman" w:eastAsia="Times New Roman" w:hAnsi="Times New Roman" w:cs="Times New Roman"/>
          <w:b/>
          <w:bCs/>
          <w:color w:val="000000"/>
          <w:sz w:val="24"/>
          <w:szCs w:val="24"/>
          <w:lang w:eastAsia="ru-RU"/>
        </w:rPr>
        <w:t>базового,</w:t>
      </w:r>
      <w:r w:rsidRPr="004F4F7A">
        <w:rPr>
          <w:rFonts w:ascii="Times New Roman" w:eastAsia="Times New Roman" w:hAnsi="Times New Roman" w:cs="Times New Roman"/>
          <w:color w:val="000000"/>
          <w:sz w:val="24"/>
          <w:szCs w:val="24"/>
          <w:lang w:eastAsia="ru-RU"/>
        </w:rPr>
        <w:t>целесообразно выделить также два уровня: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b/>
          <w:bCs/>
          <w:color w:val="000000"/>
          <w:sz w:val="24"/>
          <w:szCs w:val="24"/>
          <w:lang w:eastAsia="ru-RU"/>
        </w:rPr>
        <w:t>пониженный уровень </w:t>
      </w:r>
      <w:r w:rsidRPr="004F4F7A">
        <w:rPr>
          <w:rFonts w:ascii="Times New Roman" w:eastAsia="Times New Roman" w:hAnsi="Times New Roman" w:cs="Times New Roman"/>
          <w:color w:val="000000"/>
          <w:sz w:val="24"/>
          <w:szCs w:val="24"/>
          <w:lang w:eastAsia="ru-RU"/>
        </w:rPr>
        <w:t>достижений, оценка «неудовлетворительно» (отметка «2»);</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b/>
          <w:bCs/>
          <w:color w:val="000000"/>
          <w:sz w:val="24"/>
          <w:szCs w:val="24"/>
          <w:lang w:eastAsia="ru-RU"/>
        </w:rPr>
        <w:t>низкий уровень </w:t>
      </w:r>
      <w:r w:rsidRPr="004F4F7A">
        <w:rPr>
          <w:rFonts w:ascii="Times New Roman" w:eastAsia="Times New Roman" w:hAnsi="Times New Roman" w:cs="Times New Roman"/>
          <w:color w:val="000000"/>
          <w:sz w:val="24"/>
          <w:szCs w:val="24"/>
          <w:lang w:eastAsia="ru-RU"/>
        </w:rPr>
        <w:t>достижений, оценка «плохо» (отметка «1»).</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Недостижение базового уровня (пониженный и низкий уровни достижений) фиксируется в зависимости от объёма и уровня освоенного и неосвоенного содержания предмета.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Как правило, </w:t>
      </w:r>
      <w:r w:rsidRPr="004F4F7A">
        <w:rPr>
          <w:rFonts w:ascii="Times New Roman" w:eastAsia="Times New Roman" w:hAnsi="Times New Roman" w:cs="Times New Roman"/>
          <w:b/>
          <w:bCs/>
          <w:color w:val="000000"/>
          <w:sz w:val="24"/>
          <w:szCs w:val="24"/>
          <w:lang w:eastAsia="ru-RU"/>
        </w:rPr>
        <w:t>пониженный уровень </w:t>
      </w:r>
      <w:r w:rsidRPr="004F4F7A">
        <w:rPr>
          <w:rFonts w:ascii="Times New Roman" w:eastAsia="Times New Roman" w:hAnsi="Times New Roman" w:cs="Times New Roman"/>
          <w:color w:val="000000"/>
          <w:sz w:val="24"/>
          <w:szCs w:val="24"/>
          <w:lang w:eastAsia="ru-RU"/>
        </w:rPr>
        <w:t>достижений свидетельствует об отсутствии систематической базовой подготовки, о том, что обучающимся не освоено даже и половины планируемых результатов, которые осваивает большинство обучающихся, о том, что имеются значительные пробелы в знаниях, дальнейшее обучение затруднено. При этом обучающийся может выполнять отдельные задания повышенного уровня. Данная группа обучающихся (в среднем в ходе обучения составляющая около 10%) требует специальной диагностики затруднений в обучении, пробелов в системе знаний и оказании целенаправленной помощи в достижении базового уровня.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Низкий уровень </w:t>
      </w:r>
      <w:r w:rsidRPr="004F4F7A">
        <w:rPr>
          <w:rFonts w:ascii="Times New Roman" w:eastAsia="Times New Roman" w:hAnsi="Times New Roman" w:cs="Times New Roman"/>
          <w:color w:val="000000"/>
          <w:sz w:val="24"/>
          <w:szCs w:val="24"/>
          <w:lang w:eastAsia="ru-RU"/>
        </w:rPr>
        <w:t>освоения планируемых результатов свидетельствует о наличии только отдельных фрагментарных знаний по предмету, дальнейшее обучение практически невозможно. Обучающимся, которые демонстрируют низкий уровень достижений, требуется специальная помощь не только по учебному предмету, но и по формированию мотивации к обучению, развитию интереса к изучаемой предметной области, пониманию значимости предмета для жизни и др. Только наличие положительной мотивации может стать основой ликвидации пробелов в обучении для данной группы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Описанный выше подход целесообразно применять в ходе различных процедур оценивания: текущего, промежуточного и итогового.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Обязательными составляющими системы накопленной оценки являются материалы: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стартовой диагностики;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тематических и итоговых проверочных работ по всем учебным предметам;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w:t>
      </w:r>
      <w:r w:rsidRPr="004F4F7A">
        <w:rPr>
          <w:rFonts w:ascii="Times New Roman" w:eastAsia="Times New Roman" w:hAnsi="Times New Roman" w:cs="Times New Roman"/>
          <w:i/>
          <w:iCs/>
          <w:color w:val="000000"/>
          <w:sz w:val="24"/>
          <w:szCs w:val="24"/>
          <w:lang w:eastAsia="ru-RU"/>
        </w:rPr>
        <w:t>творческих работ, </w:t>
      </w:r>
      <w:r w:rsidRPr="004F4F7A">
        <w:rPr>
          <w:rFonts w:ascii="Times New Roman" w:eastAsia="Times New Roman" w:hAnsi="Times New Roman" w:cs="Times New Roman"/>
          <w:color w:val="000000"/>
          <w:sz w:val="24"/>
          <w:szCs w:val="24"/>
          <w:lang w:eastAsia="ru-RU"/>
        </w:rPr>
        <w:t>включая </w:t>
      </w:r>
      <w:r w:rsidRPr="004F4F7A">
        <w:rPr>
          <w:rFonts w:ascii="Times New Roman" w:eastAsia="Times New Roman" w:hAnsi="Times New Roman" w:cs="Times New Roman"/>
          <w:i/>
          <w:iCs/>
          <w:color w:val="000000"/>
          <w:sz w:val="24"/>
          <w:szCs w:val="24"/>
          <w:lang w:eastAsia="ru-RU"/>
        </w:rPr>
        <w:t>учебные исследования и учебные проекты</w:t>
      </w:r>
      <w:r w:rsidRPr="004F4F7A">
        <w:rPr>
          <w:rFonts w:ascii="Times New Roman" w:eastAsia="Times New Roman" w:hAnsi="Times New Roman" w:cs="Times New Roman"/>
          <w:color w:val="000000"/>
          <w:sz w:val="24"/>
          <w:szCs w:val="24"/>
          <w:lang w:eastAsia="ru-RU"/>
        </w:rPr>
        <w:t>.</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Решение о достижении или недостижении планируемых результатов или об освоении или неосвоении учебного материала принимается на основе результатов выполнения заданий базового уровня. В период введени</w:t>
      </w:r>
      <w:r w:rsidR="00520BD9">
        <w:rPr>
          <w:rFonts w:ascii="Times New Roman" w:eastAsia="Times New Roman" w:hAnsi="Times New Roman" w:cs="Times New Roman"/>
          <w:color w:val="000000"/>
          <w:sz w:val="24"/>
          <w:szCs w:val="24"/>
          <w:lang w:eastAsia="ru-RU"/>
        </w:rPr>
        <w:t xml:space="preserve">я Стандарта критерий достижения </w:t>
      </w:r>
      <w:r w:rsidRPr="004F4F7A">
        <w:rPr>
          <w:rFonts w:ascii="Times New Roman" w:eastAsia="Times New Roman" w:hAnsi="Times New Roman" w:cs="Times New Roman"/>
          <w:color w:val="000000"/>
          <w:sz w:val="24"/>
          <w:szCs w:val="24"/>
          <w:lang w:eastAsia="ru-RU"/>
        </w:rPr>
        <w:t>освоения учебного материала задаётся как выполнение не менее 50% заданий базового уровня или получение 50% от максимального балла за выполнение заданий базового уровня.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1.3.5. Система внутришкольного мониторинга образ</w:t>
      </w:r>
      <w:r w:rsidR="00520BD9">
        <w:rPr>
          <w:rFonts w:ascii="Times New Roman" w:eastAsia="Times New Roman" w:hAnsi="Times New Roman" w:cs="Times New Roman"/>
          <w:b/>
          <w:bCs/>
          <w:color w:val="000000"/>
          <w:sz w:val="24"/>
          <w:szCs w:val="24"/>
          <w:lang w:eastAsia="ru-RU"/>
        </w:rPr>
        <w:t>овательных достижений и портфолио</w:t>
      </w:r>
      <w:r w:rsidRPr="004F4F7A">
        <w:rPr>
          <w:rFonts w:ascii="Times New Roman" w:eastAsia="Times New Roman" w:hAnsi="Times New Roman" w:cs="Times New Roman"/>
          <w:b/>
          <w:bCs/>
          <w:color w:val="000000"/>
          <w:sz w:val="24"/>
          <w:szCs w:val="24"/>
          <w:lang w:eastAsia="ru-RU"/>
        </w:rPr>
        <w:t xml:space="preserve"> достижений как инструменты динамики образовательных достижений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Показатель динамики образовательных достижений — один из основных показателей в оценке образовательных достижений. Положительная динамика образовательных достижений — важнейшее основание для принятия решения об эффективности учебного процесса, работы учителя или образовательного учреждения, системы образования в целом.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Система внутришкольного мониторинга образовательных достижений (личностных, метапредметных и предметных), основными составляющими которой являются материалы стартовой диагностики и материалы, фиксирующие текущие и промежуточные учебные и личностные достижения, позволяет достаточно полно и всесторонне оценивать как динамику формирования отдельных личностных качеств, так и динамику овладения метапредметными действиями и предметным содержанием.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Внутришкольный мониторинг образовательных достижений ведётся каждым учителем-предметником и фиксируется с помощью классных журналов, дневников обучающихся на бумажных или электронных носителях.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Отдельные элементы из системы внутришкольного</w:t>
      </w:r>
      <w:r w:rsidR="00520BD9">
        <w:rPr>
          <w:rFonts w:ascii="Times New Roman" w:eastAsia="Times New Roman" w:hAnsi="Times New Roman" w:cs="Times New Roman"/>
          <w:color w:val="000000"/>
          <w:sz w:val="24"/>
          <w:szCs w:val="24"/>
          <w:lang w:eastAsia="ru-RU"/>
        </w:rPr>
        <w:t xml:space="preserve"> мониторинга включены в портфолио</w:t>
      </w:r>
      <w:r w:rsidRPr="004F4F7A">
        <w:rPr>
          <w:rFonts w:ascii="Times New Roman" w:eastAsia="Times New Roman" w:hAnsi="Times New Roman" w:cs="Times New Roman"/>
          <w:color w:val="000000"/>
          <w:sz w:val="24"/>
          <w:szCs w:val="24"/>
          <w:lang w:eastAsia="ru-RU"/>
        </w:rPr>
        <w:t xml:space="preserve"> достижений ученика. Основными целями такого включения служат: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педагогические показания, связанные с необходимос</w:t>
      </w:r>
      <w:r w:rsidR="00520BD9">
        <w:rPr>
          <w:rFonts w:ascii="Times New Roman" w:eastAsia="Times New Roman" w:hAnsi="Times New Roman" w:cs="Times New Roman"/>
          <w:color w:val="000000"/>
          <w:sz w:val="24"/>
          <w:szCs w:val="24"/>
          <w:lang w:eastAsia="ru-RU"/>
        </w:rPr>
        <w:t xml:space="preserve">тью стимулировать </w:t>
      </w:r>
      <w:r w:rsidRPr="004F4F7A">
        <w:rPr>
          <w:rFonts w:ascii="Times New Roman" w:eastAsia="Times New Roman" w:hAnsi="Times New Roman" w:cs="Times New Roman"/>
          <w:color w:val="000000"/>
          <w:sz w:val="24"/>
          <w:szCs w:val="24"/>
          <w:lang w:eastAsia="ru-RU"/>
        </w:rPr>
        <w:t>или поддерживать учебную мотивацию обучающихся, поощрять их активность и самостоятельность, расширять возможности обучения и самообучения, развивать навыки рефлексивной и оценочной (в том числе самооценочной) деятельности, способствовать становлению избирательности познавательных интересов, повышать статус ученика (например, в детском коллективе, в семье);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соображения, связанные с возможным испо</w:t>
      </w:r>
      <w:r w:rsidR="00520BD9">
        <w:rPr>
          <w:rFonts w:ascii="Times New Roman" w:eastAsia="Times New Roman" w:hAnsi="Times New Roman" w:cs="Times New Roman"/>
          <w:color w:val="000000"/>
          <w:sz w:val="24"/>
          <w:szCs w:val="24"/>
          <w:lang w:eastAsia="ru-RU"/>
        </w:rPr>
        <w:t>льзованием обучающимися портфолио</w:t>
      </w:r>
      <w:r w:rsidRPr="004F4F7A">
        <w:rPr>
          <w:rFonts w:ascii="Times New Roman" w:eastAsia="Times New Roman" w:hAnsi="Times New Roman" w:cs="Times New Roman"/>
          <w:color w:val="000000"/>
          <w:sz w:val="24"/>
          <w:szCs w:val="24"/>
          <w:lang w:eastAsia="ru-RU"/>
        </w:rPr>
        <w:t xml:space="preserve"> достижений при выборе направления профильного образования.</w:t>
      </w:r>
    </w:p>
    <w:p w:rsidR="004F4F7A" w:rsidRPr="004F4F7A" w:rsidRDefault="00520BD9" w:rsidP="00E45F4C">
      <w:pPr>
        <w:spacing w:after="15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Портфолио</w:t>
      </w:r>
      <w:r w:rsidR="004F4F7A" w:rsidRPr="004F4F7A">
        <w:rPr>
          <w:rFonts w:ascii="Times New Roman" w:eastAsia="Times New Roman" w:hAnsi="Times New Roman" w:cs="Times New Roman"/>
          <w:color w:val="000000"/>
          <w:sz w:val="24"/>
          <w:szCs w:val="24"/>
          <w:lang w:eastAsia="ru-RU"/>
        </w:rPr>
        <w:t xml:space="preserve"> достижений допускает такое использование, поскольку, он может быть отнесён к разряду аутентичных индивидуальных оценок, ориентированных на демонстрацию динамики образовательных достижений в широком образовательном контексте (в том числе в сфере освоения таких средств самоорганизации собственной учебной деятельности, как самоконтроль, самооценка, рефлексия и т. д.).</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Портфель достижений представляет собой специально организованную подборку работ, которые демонстрируют усилия, прогресс и достижения обучающегося в интересующих его областях.</w:t>
      </w:r>
    </w:p>
    <w:p w:rsidR="004F4F7A" w:rsidRPr="004F4F7A" w:rsidRDefault="00520BD9" w:rsidP="00E45F4C">
      <w:pPr>
        <w:spacing w:after="15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состав портфолио</w:t>
      </w:r>
      <w:r w:rsidR="004F4F7A" w:rsidRPr="004F4F7A">
        <w:rPr>
          <w:rFonts w:ascii="Times New Roman" w:eastAsia="Times New Roman" w:hAnsi="Times New Roman" w:cs="Times New Roman"/>
          <w:color w:val="000000"/>
          <w:sz w:val="24"/>
          <w:szCs w:val="24"/>
          <w:lang w:eastAsia="ru-RU"/>
        </w:rPr>
        <w:t xml:space="preserve"> достижений включаются результаты, достигнутые обучающимся не только в ходе учебной деятельности, но и в иных формах активности: творческой, социальной, коммуникативной, физкультурно-оздоровительной, трудовой деятельности, протекающей как в рамках повседневной школьной практики, так и за её пределами, в том числе результаты </w:t>
      </w:r>
      <w:r w:rsidR="004F4F7A" w:rsidRPr="004F4F7A">
        <w:rPr>
          <w:rFonts w:ascii="Times New Roman" w:eastAsia="Times New Roman" w:hAnsi="Times New Roman" w:cs="Times New Roman"/>
          <w:color w:val="000000"/>
          <w:sz w:val="24"/>
          <w:szCs w:val="24"/>
          <w:lang w:eastAsia="ru-RU"/>
        </w:rPr>
        <w:lastRenderedPageBreak/>
        <w:t>участия в олимпиадах, конкурсах, смотрах, выставках, концертах, спортивных мероприятиях, различные творческие работы, поделки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Учитывая основные педагогические задачи основного общего образования и основну</w:t>
      </w:r>
      <w:r w:rsidR="00520BD9">
        <w:rPr>
          <w:rFonts w:ascii="Times New Roman" w:eastAsia="Times New Roman" w:hAnsi="Times New Roman" w:cs="Times New Roman"/>
          <w:color w:val="000000"/>
          <w:sz w:val="24"/>
          <w:szCs w:val="24"/>
          <w:lang w:eastAsia="ru-RU"/>
        </w:rPr>
        <w:t>ю область использования портфолио</w:t>
      </w:r>
      <w:r w:rsidRPr="004F4F7A">
        <w:rPr>
          <w:rFonts w:ascii="Times New Roman" w:eastAsia="Times New Roman" w:hAnsi="Times New Roman" w:cs="Times New Roman"/>
          <w:color w:val="000000"/>
          <w:sz w:val="24"/>
          <w:szCs w:val="24"/>
          <w:lang w:eastAsia="ru-RU"/>
        </w:rPr>
        <w:t xml:space="preserve"> достижений подростков, в его состав включаются работы, демонстрирующие динамику: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становления устойчивых познавательных интересов обучающихся, в том числе сопровождающего успехами в различных учебных предметах;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формирования способности к целеполаганию, самостоятельной постановке новых учебных задач и проектированию собственной учебной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w:t>
      </w:r>
      <w:r w:rsidR="00520BD9">
        <w:rPr>
          <w:rFonts w:ascii="Times New Roman" w:eastAsia="Times New Roman" w:hAnsi="Times New Roman" w:cs="Times New Roman"/>
          <w:color w:val="000000"/>
          <w:sz w:val="24"/>
          <w:szCs w:val="24"/>
          <w:lang w:eastAsia="ru-RU"/>
        </w:rPr>
        <w:t>ешение об использовании портфолио</w:t>
      </w:r>
      <w:r w:rsidRPr="004F4F7A">
        <w:rPr>
          <w:rFonts w:ascii="Times New Roman" w:eastAsia="Times New Roman" w:hAnsi="Times New Roman" w:cs="Times New Roman"/>
          <w:color w:val="000000"/>
          <w:sz w:val="24"/>
          <w:szCs w:val="24"/>
          <w:lang w:eastAsia="ru-RU"/>
        </w:rPr>
        <w:t xml:space="preserve"> достижений в рамках системы внутренней оценки принимает образовательное учре</w:t>
      </w:r>
      <w:r w:rsidR="00520BD9">
        <w:rPr>
          <w:rFonts w:ascii="Times New Roman" w:eastAsia="Times New Roman" w:hAnsi="Times New Roman" w:cs="Times New Roman"/>
          <w:color w:val="000000"/>
          <w:sz w:val="24"/>
          <w:szCs w:val="24"/>
          <w:lang w:eastAsia="ru-RU"/>
        </w:rPr>
        <w:t>ждение. Отбор работ для портфолио</w:t>
      </w:r>
      <w:r w:rsidRPr="004F4F7A">
        <w:rPr>
          <w:rFonts w:ascii="Times New Roman" w:eastAsia="Times New Roman" w:hAnsi="Times New Roman" w:cs="Times New Roman"/>
          <w:color w:val="000000"/>
          <w:sz w:val="24"/>
          <w:szCs w:val="24"/>
          <w:lang w:eastAsia="ru-RU"/>
        </w:rPr>
        <w:t xml:space="preserve"> достижений ведётся самим обучающимся совместно с классным руководителем и при участии семьи. Включение </w:t>
      </w:r>
      <w:r w:rsidR="00520BD9">
        <w:rPr>
          <w:rFonts w:ascii="Times New Roman" w:eastAsia="Times New Roman" w:hAnsi="Times New Roman" w:cs="Times New Roman"/>
          <w:color w:val="000000"/>
          <w:sz w:val="24"/>
          <w:szCs w:val="24"/>
          <w:lang w:eastAsia="ru-RU"/>
        </w:rPr>
        <w:t>каких-либо материалов в портфолио</w:t>
      </w:r>
      <w:r w:rsidRPr="004F4F7A">
        <w:rPr>
          <w:rFonts w:ascii="Times New Roman" w:eastAsia="Times New Roman" w:hAnsi="Times New Roman" w:cs="Times New Roman"/>
          <w:color w:val="000000"/>
          <w:sz w:val="24"/>
          <w:szCs w:val="24"/>
          <w:lang w:eastAsia="ru-RU"/>
        </w:rPr>
        <w:t xml:space="preserve"> достижений без согласия обучающегося не допускается.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1.3.6. Итоговая оценка выпускника и её использование при переходе от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основного к среднему (полному) общему образованию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На итоговую оценку на ступени основного общего образования выносятся </w:t>
      </w:r>
      <w:r w:rsidRPr="004F4F7A">
        <w:rPr>
          <w:rFonts w:ascii="Times New Roman" w:eastAsia="Times New Roman" w:hAnsi="Times New Roman" w:cs="Times New Roman"/>
          <w:i/>
          <w:iCs/>
          <w:color w:val="000000"/>
          <w:sz w:val="24"/>
          <w:szCs w:val="24"/>
          <w:lang w:eastAsia="ru-RU"/>
        </w:rPr>
        <w:t>только предметные и метапредметные результаты, </w:t>
      </w:r>
      <w:r w:rsidRPr="004F4F7A">
        <w:rPr>
          <w:rFonts w:ascii="Times New Roman" w:eastAsia="Times New Roman" w:hAnsi="Times New Roman" w:cs="Times New Roman"/>
          <w:color w:val="000000"/>
          <w:sz w:val="24"/>
          <w:szCs w:val="24"/>
          <w:lang w:eastAsia="ru-RU"/>
        </w:rPr>
        <w:t>описанные в разделе «Выпускник научится» планируемых результатов основного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Итоговая оценка выпускника формируется на основе: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результатов внутришкольного мониторинга образовательных достижений по всем предметам, зафиксированных в оценочных листах, в том числе за промежуточные и итоговые комплексные работы на межпредметной основе;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оценок за выполнение итоговых работ по всем учебным предметам;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оценки за выполнение и защиту индивидуального проекта;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оценок за работы, выносимые на государственную итоговую аттестацию (далее — ГИА).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При этом результаты внутришкольного мониторинга характеризуют выполнение всей совокупности планируемых результатов, а также динамику образовательных достижений обучающихся за период обучения. А оценки за итоговые работы, индивидуальный проект и работы, выносимые на ГИА, характеризуют уровень усвоения обучающимися опорной системы знаний по изучаемым предметам, а также уровень овладения метапредметными действиями.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На основании этих оценок делаются выводы о достижении планируемых результатов (на базовом или повышенном уровне) по каждому учебному предмету, а также об овладении обучающимся основными познавательными, регулятивными и коммуникативными действиями и приобретении способности к проектированию и осуществлению целесообразной и результативной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Педагогический совет на основе выводов, сделанных классными руководителями и учителями отдельных предметов по каждому выпускнику, рассматривает вопрос об успешном освоении данным обучающимся основной образовательной программы основного общего образования и выдачи документа государственного образца об уровне образования — аттестата об основном общем образовании.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случае если полученные обучающимся итоговые оценки не позволяют сделать однозначного вывода о достижении планируемых результатов, решение о </w:t>
      </w:r>
      <w:r w:rsidRPr="004F4F7A">
        <w:rPr>
          <w:rFonts w:ascii="Times New Roman" w:eastAsia="Times New Roman" w:hAnsi="Times New Roman" w:cs="Times New Roman"/>
          <w:b/>
          <w:bCs/>
          <w:color w:val="000000"/>
          <w:sz w:val="24"/>
          <w:szCs w:val="24"/>
          <w:lang w:eastAsia="ru-RU"/>
        </w:rPr>
        <w:t xml:space="preserve">выдаче документа </w:t>
      </w:r>
      <w:r w:rsidRPr="004F4F7A">
        <w:rPr>
          <w:rFonts w:ascii="Times New Roman" w:eastAsia="Times New Roman" w:hAnsi="Times New Roman" w:cs="Times New Roman"/>
          <w:b/>
          <w:bCs/>
          <w:color w:val="000000"/>
          <w:sz w:val="24"/>
          <w:szCs w:val="24"/>
          <w:lang w:eastAsia="ru-RU"/>
        </w:rPr>
        <w:lastRenderedPageBreak/>
        <w:t>государственного образца об уровне образования — аттестата об основном общем образовании </w:t>
      </w:r>
      <w:r w:rsidRPr="004F4F7A">
        <w:rPr>
          <w:rFonts w:ascii="Times New Roman" w:eastAsia="Times New Roman" w:hAnsi="Times New Roman" w:cs="Times New Roman"/>
          <w:color w:val="000000"/>
          <w:sz w:val="24"/>
          <w:szCs w:val="24"/>
          <w:lang w:eastAsia="ru-RU"/>
        </w:rPr>
        <w:t>принимается педагогическим советом с учётом динамики образовательных достижений выпускника и контекстной информации об условиях и особенностях его обучения в рамках регламентированных процедур, устанавливаемых Министерством образования и науки Российской Федерации.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Решение </w:t>
      </w:r>
      <w:r w:rsidRPr="004F4F7A">
        <w:rPr>
          <w:rFonts w:ascii="Times New Roman" w:eastAsia="Times New Roman" w:hAnsi="Times New Roman" w:cs="Times New Roman"/>
          <w:b/>
          <w:bCs/>
          <w:color w:val="000000"/>
          <w:sz w:val="24"/>
          <w:szCs w:val="24"/>
          <w:lang w:eastAsia="ru-RU"/>
        </w:rPr>
        <w:t>о выдаче документа государственного образца об уровне образования — аттестата об основном общем образовании </w:t>
      </w:r>
      <w:r w:rsidRPr="004F4F7A">
        <w:rPr>
          <w:rFonts w:ascii="Times New Roman" w:eastAsia="Times New Roman" w:hAnsi="Times New Roman" w:cs="Times New Roman"/>
          <w:color w:val="000000"/>
          <w:sz w:val="24"/>
          <w:szCs w:val="24"/>
          <w:lang w:eastAsia="ru-RU"/>
        </w:rPr>
        <w:t>принимается одновременно с рассмотрением и утверждением</w:t>
      </w:r>
      <w:r w:rsidRPr="004F4F7A">
        <w:rPr>
          <w:rFonts w:ascii="Times New Roman" w:eastAsia="Times New Roman" w:hAnsi="Times New Roman" w:cs="Times New Roman"/>
          <w:b/>
          <w:bCs/>
          <w:color w:val="000000"/>
          <w:sz w:val="24"/>
          <w:szCs w:val="24"/>
          <w:lang w:eastAsia="ru-RU"/>
        </w:rPr>
        <w:t>характеристики обучающегося, </w:t>
      </w:r>
      <w:r w:rsidRPr="004F4F7A">
        <w:rPr>
          <w:rFonts w:ascii="Times New Roman" w:eastAsia="Times New Roman" w:hAnsi="Times New Roman" w:cs="Times New Roman"/>
          <w:color w:val="000000"/>
          <w:sz w:val="24"/>
          <w:szCs w:val="24"/>
          <w:lang w:eastAsia="ru-RU"/>
        </w:rPr>
        <w:t>с учётом которой осуществляется приём в профильные классы старшей школы. В характеристике обучающегося: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отмечаются образовательные достижения и положительные качества обучающегося;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даются педагогические рекомендации к выбору направлений профильного образования с учётом выбора, сделанного выпускником, а также с учётом успехов и проблем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Все выводы и оценки, включаемые в характеристику, должны быть подтверждены материалами мониторинга образовательных достижений и другими объективными показателями.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1.3.7. Оценка результатов деятельности образовательного учреждения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Оценка результатов деятельности образовательного учреждения осуществляется в ходе его аккредитации, а также в рамках аттестации педагогических кадров. Она проводится на основе результатов итоговой оценки достижения планируемых результатов освоения основной образовательной программы основного общего образования с учётом: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результатов мониторинговых исследований разного уровня (федерального, регионального, муниципального);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условий реализации основной образовательной программы основного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особенностей контингента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Предметом оценки в ходе данных процедур является также </w:t>
      </w:r>
      <w:r w:rsidRPr="004F4F7A">
        <w:rPr>
          <w:rFonts w:ascii="Times New Roman" w:eastAsia="Times New Roman" w:hAnsi="Times New Roman" w:cs="Times New Roman"/>
          <w:i/>
          <w:iCs/>
          <w:color w:val="000000"/>
          <w:sz w:val="24"/>
          <w:szCs w:val="24"/>
          <w:lang w:eastAsia="ru-RU"/>
        </w:rPr>
        <w:t>текущая оценочная деятельность </w:t>
      </w:r>
      <w:r w:rsidR="00E63563">
        <w:rPr>
          <w:rFonts w:ascii="Times New Roman" w:eastAsia="Times New Roman" w:hAnsi="Times New Roman" w:cs="Times New Roman"/>
          <w:color w:val="000000"/>
          <w:sz w:val="24"/>
          <w:szCs w:val="24"/>
          <w:lang w:eastAsia="ru-RU"/>
        </w:rPr>
        <w:t>МБОУ «Кзыл-Ярская средняя общеобразовательная школа</w:t>
      </w:r>
      <w:r w:rsidRPr="004F4F7A">
        <w:rPr>
          <w:rFonts w:ascii="Times New Roman" w:eastAsia="Times New Roman" w:hAnsi="Times New Roman" w:cs="Times New Roman"/>
          <w:color w:val="000000"/>
          <w:sz w:val="24"/>
          <w:szCs w:val="24"/>
          <w:lang w:eastAsia="ru-RU"/>
        </w:rPr>
        <w:t>» и педагогов и в частности отслеживание динамики образовательных достижений выпускников основной школы.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 Содержательный раздел</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2.1. Программа развития универсальных учебных действий на ступени основного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Программа развития универсальных учебных действий на ступени основного образования (далее — программа развития универсальных учебных действий) конкретизирует требования Стандарта к личностным и метапредметным результатам освоения основной образовательной программы основного общего образования, дополняет традиционное содержание образовательно-воспитательных программ и служит основой для разработки программ по учебным предметам, курсам, а также программ внеурочной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Программа развития универсальных учебных действий (УУД) в основной школе определяет: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цели и задачи взаимодействия педагогов и обучающихся по развитию универсальных учебных действий в основной школе, описание основных подходов, обеспечивающих эффективное их усвоение обучающимися, взаимосвязи содержания урочной и внеурочной деятельности обучающихся по развитию УУД;</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планируемые результаты усвоения обучающимися познавательных, регулятивных и коммуникативных универсальных учебных действий, показатели уровней и степени владения ими, их взаимосвязь с другими результатами освоения основной образовательной программы основного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ценностные ориентиры развития универсальных учебный действий, место и формы развития УУД: образовательные области, учебные предметы, внеурочные занятия и т. п.;</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связь универсальных учебных действий с содержанием учебных предметов;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основные направления деятельности по развитию УУД в основной школе, описание технологии включения развивающих задач как в урочную, так и внеурочную деятельность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условия развития УУД;</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преемственность программы развития универсальных учебных действий при переходе от начального к основному общему образованию.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Целью </w:t>
      </w:r>
      <w:r w:rsidRPr="004F4F7A">
        <w:rPr>
          <w:rFonts w:ascii="Times New Roman" w:eastAsia="Times New Roman" w:hAnsi="Times New Roman" w:cs="Times New Roman"/>
          <w:color w:val="000000"/>
          <w:sz w:val="24"/>
          <w:szCs w:val="24"/>
          <w:lang w:eastAsia="ru-RU"/>
        </w:rPr>
        <w:t>программы развития универсальных учебных действий является обеспечение умения школьников учиться, дальнейшее развитие способности к самосовершенствованию и саморазвитию, а также реализация системно - деятельностного подхода, положенного в основу Стандарта, и развивающего потенциала общего среднего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Развитие системы универсальных учебных действий в составе личностных, регулятивных, познавательных и коммуникативных действий, определяющих развитие психологических способностей личности, осуществляется с учётом возрастных особенностей развития личностной и познавательной сфер подростка. Универсальные учебные действия представляют собой целостную систему, в которой происхождение и развитие каждого вида учебного действия определяется его отношением с другими видами учебных действий и общей логикой возрастного развития.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Содержание и способы общения и коммуникации обусловливают развитие способности обучающегося к регуляции поведения и деятельности, познанию мира, определяют образ «Я» как систему представлений о себе, отношений к себе. Именно поэтому особое внимание в программе развития универсальных учебных действий уделяется становлению коммуникативных универсальных учебных действий.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По мере формирования в начальных классах личностных действий ученика (смыслообразование и самоопределение, нравственно-этическая ориентация) функционирование и развитие универсальных учебных действий (коммуникативных, познавательных и регулятивных) в основной школе претерпевают значительные изменения. Регуляция общения, кооперации и сотрудничества проектирует определённые достижения и результаты подростка, что вторично приводит к изменению характера его общения и Я-концепции.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Исходя из того что в подростковом возрасте ведущей становится деятельность межличностного общения, приоритетное значение в развитии УУД в этот период приобретают коммуникативные учебные действия. В этом смысле задача начальной школы «учить ученика учиться» трансформирована в новую задачу для основной школы — «учить ученика учиться в общении».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Планируемые результаты усвоения обучающимися универсальных учебных действий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xml:space="preserve">В результате изучения базовых и дополнительных учебных предметов, а также в ходе внеурочной деятельности у выпускников основной школы будут сформированы личностные, познавательные, коммуникативные и регулятивные универсальные учебные действия как </w:t>
      </w:r>
      <w:r w:rsidRPr="004F4F7A">
        <w:rPr>
          <w:rFonts w:ascii="Times New Roman" w:eastAsia="Times New Roman" w:hAnsi="Times New Roman" w:cs="Times New Roman"/>
          <w:color w:val="000000"/>
          <w:sz w:val="24"/>
          <w:szCs w:val="24"/>
          <w:lang w:eastAsia="ru-RU"/>
        </w:rPr>
        <w:lastRenderedPageBreak/>
        <w:t>основа учебного сотрудничества и умения учиться в общении. Подробное описание планируемых результатов формирования универсальных учебных действий представлены в разделе 1.2.3. настоящей основной образовательной программы.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Технологии развития универсальных учебных действий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основе развития УУД в основной школе лежит системно-деятельностный подход. В соответствии с ним именно активность обучающегося признаётся основой достижения развивающих целей образования — знания не передаются в готовом виде, а добываются самими обучающимися в процессе познавательной деятельности. В образовательной практике отмечается переход от обучения как презентации системы знаний к активной работе обучающихся над заданиями, непосредственно связанными с проблемами реальной жизни. Признание активной роли обучающегося в учении приводит к изменению представлений о содержании взаимодействия обучающегося с учителем и одноклассниками. Оно принимает характер сотрудничества. Единоличное руководство учителя в этом сотрудничестве замещается активным участием обучающихся в выборе методов обучения. Всё это придаёт особую актуальность задаче развития в основной школе универсальных учебных действий.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Развитие УУД в основной школе целесообразно в рамках использования возможностей современной информационной образовательной среды как: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средства обучения, повышающего эффективность и качество подготовки школьников, организующего оперативную консультационную помощь в целях формирования культуры учебной деятельности в ОУ;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инструмента познания за счёт формирования навыков исследовательской деятельности путём моделирования работы научных лабораторий, организации совместных учебных и исследовательских работ учеников и учителей, возможностей оперативной и самостоятельной обработки результатов экспериментальной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средства телекоммуникации, формирующего умения и навыки получения необходимой информации из разнообразных источников;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средства развития личности за счёт формирования навыков культуры общения;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эффективного инструмента контроля и коррекции результатов учебной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Решение задачи развития универсальных учебных действий в основной школе происходит не только на занятиях по отдельным учебным предметам, но и в ходе внеурочной деятельности, а также в рамках надпредметных программ курсов и дисциплин (факультативов, кружков, элективов).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Среди технологий, методов и приёмов развития УУД в основной школе особое место занимают учебные ситуации, которые специализированы для развития определённых УУД. Они могут быть построены на предметном содержании и носить надпредметный характер. Типология учебных ситуаций в основной школе может быть представлена такими ситуациями, как: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ситуация-проблема </w:t>
      </w:r>
      <w:r w:rsidRPr="004F4F7A">
        <w:rPr>
          <w:rFonts w:ascii="Times New Roman" w:eastAsia="Times New Roman" w:hAnsi="Times New Roman" w:cs="Times New Roman"/>
          <w:color w:val="000000"/>
          <w:sz w:val="24"/>
          <w:szCs w:val="24"/>
          <w:lang w:eastAsia="ru-RU"/>
        </w:rPr>
        <w:t>— прототип реальной проблемы, которая требует оперативного решения (с помощью подобной ситуации можно вырабатывать умения по поиску оптимального решения);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ситуация-иллюстрация </w:t>
      </w:r>
      <w:r w:rsidRPr="004F4F7A">
        <w:rPr>
          <w:rFonts w:ascii="Times New Roman" w:eastAsia="Times New Roman" w:hAnsi="Times New Roman" w:cs="Times New Roman"/>
          <w:color w:val="000000"/>
          <w:sz w:val="24"/>
          <w:szCs w:val="24"/>
          <w:lang w:eastAsia="ru-RU"/>
        </w:rPr>
        <w:t>— прототип реальной ситуации, которая включается в качестве факта в лекционный материал (визуальная образная ситуация, представленная средствами ИКТ, вырабатывает умение визуализировать информацию для нахождения более простого способа её решения);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w:t>
      </w:r>
      <w:r w:rsidRPr="004F4F7A">
        <w:rPr>
          <w:rFonts w:ascii="Times New Roman" w:eastAsia="Times New Roman" w:hAnsi="Times New Roman" w:cs="Times New Roman"/>
          <w:i/>
          <w:iCs/>
          <w:color w:val="000000"/>
          <w:sz w:val="24"/>
          <w:szCs w:val="24"/>
          <w:lang w:eastAsia="ru-RU"/>
        </w:rPr>
        <w:t>ситуация-оценка </w:t>
      </w:r>
      <w:r w:rsidRPr="004F4F7A">
        <w:rPr>
          <w:rFonts w:ascii="Times New Roman" w:eastAsia="Times New Roman" w:hAnsi="Times New Roman" w:cs="Times New Roman"/>
          <w:color w:val="000000"/>
          <w:sz w:val="24"/>
          <w:szCs w:val="24"/>
          <w:lang w:eastAsia="ru-RU"/>
        </w:rPr>
        <w:t>— прототип реальной ситуации с готовым предполагаемым решением, которое следует оценить и предложить своё адекватное решение;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ситуация-тренинг </w:t>
      </w:r>
      <w:r w:rsidRPr="004F4F7A">
        <w:rPr>
          <w:rFonts w:ascii="Times New Roman" w:eastAsia="Times New Roman" w:hAnsi="Times New Roman" w:cs="Times New Roman"/>
          <w:color w:val="000000"/>
          <w:sz w:val="24"/>
          <w:szCs w:val="24"/>
          <w:lang w:eastAsia="ru-RU"/>
        </w:rPr>
        <w:t>— прототип стандартной или другой ситуации (тренинг, возможно проводить как по описанию ситуации, так и по её решению).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Наряду с учебными ситуациями для развития УУД в основной школе, возможно использовать следующие типы задач.</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Личностные универсальные учебные действия: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 личностное самоопределение;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 развитие Я-концепции;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 смыслообразование;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 мотивацию;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 нравственно-этическое оценивание.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Коммуникативные универсальные учебные действия: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 учёт позиции партнёра;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 организацию и осуществление сотрудничества;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 передачу информации и отображение предметного содержания;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тренинги коммуникативных навыков;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ролевые игры;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групповые игры.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Познавательные универсальные учебные действия: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задачи и проекты на выстраивание стратегии поиска решения задач;</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задачи и проекты на сериацию, сравнение, оценивание;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задачи и проекты на проведение эмпирического исследования;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задачи и проекты на проведение теоретического исследования;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задачи на смысловое чтение.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Регулятивные универсальные учебные действия: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 планирование;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 рефлексию;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 ориентировку в ситуации;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 прогнозирование;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 целеполагание;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 оценивание;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 принятие решения;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 самоконтроль;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 коррекцию.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Развитию регулятивных универсальных учебных действий способствует также использование в учебном процессе системы таких индивидуальных или групповых учебных заданий, которые наделяют обучающихся функциями организации их выполнения: планирования этапов выполнения работы, отслеживания продвижения в выполнении задания, соблюдения графика подготовки и предоставления материалов, поиска необходимых ресурсов, распределения обязанностей и контроля качества выполнения работы, — при минимизации пошагового контроля со стороны учителя. Примерами такого рода заданий могут служить: подготовка спортивного праздника (концерта, выставки поделок и т. п.) для младших школьников; подготовка материалов для внутришкольного сайта (стенгазеты, выставки и т. д.); ведение читательских дневников, дневников самонаблюдений, дневников наблюдений за природными явлениями; ведение протоколов выполнения учебного задания; выполнение различных творческих работ, предусматривающих сбор и обработку информации, подготовку предварительного наброска, черновой и окончательной версий, обсуждение и презентацию.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Распределение материала и типовых задач по различным предметам не является жёстким, начальное освоение одних и тех же универсальных учебных действий и закрепление освоенного может происходить в ходе занятий по разным предметам. Распределение типовых задач внутри предмета должно быть направлено на достижение баланса между временем освоения и временем использования соответствующих действий. При этом особенно важно учитывать, что достижение цели развития УУД в основной школе не является уделом отдельных предметов, а становится обязательным для всех без исключения учебных курсов как в урочной, так и во внеурочной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Одним из путей повышения мотивации и эффективности учебной деятельности в основной школе является включение обучающихся в учебно-исследовательскую и проектную деятельность, имеющую следующие особенности: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 цели и задачи этих видов деятельности обучающихся определяются как их личностными, так и социальными мотивами. Это означает, что такая деятельность должна быть направлена не только на повышение компетентности подростков в предметной области определённых учебных дисциплин, на развитие их способностей, но и на создание продукта, имеющего значимость для других;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 учебно-исследовательская и проектная деятельность должна быть организована таким образом, чтобы обучающиеся смогли реализовать свои потребности в общении со значимыми, референтными группами одноклассников, учителей и т. д. Строя различного рода отношения в ходе целенаправленной, поисковой, творческой и продуктивной деятельности, подростки овладевают нормами взаимоотношений с разными людьми, умениями переходить от одного вида общения к другому, приобретают навыки индивидуальной самостоятельной работы и сотрудничества в коллективе;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3) организация учебно-исследовательских и проектных работ школьников обеспечивает сочетание различных видов познавательной деятельности. В этих видах деятельности могут быть востребованы практически любые способности подростков, реализованы личные пристрастия к тому или иному виду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При построении учебно-исследовательского процесса учителю важно учесть следующие моменты: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тема исследования должна быть на самом деле интересна для ученика и совпадать с кругом интереса учителя;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необходимо, чтобы обучающийся хорошо осознавал суть проблемы, иначе весь ход поиска её решения будет бессмыслен, даже если он будет проведён учителем безукоризненно правильно;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организация хода работы над раскрытием проблемы исследования должна строиться на взаимоответственности учителя и ученика друг перед другом и взаимопомощи;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раскрытие проблемы в первую очередь должно приносить что-то новое ученику, а уже потом науке.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Учебно-исследовательская и проектная деятельность имеют как общие, так и специфические черты.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К общим характеристикам следует отнести: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практически значимые цели и задачи учебно-исследовательской и проектной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структуру проектной и учебно-исследовательской деятельности, которая включает общие компоненты: анализ актуальности проводимого исследования; целеполагание, формулировку задач, которые следует решить; выбор средств и методов, адекватных поставленным целям; планирование, определение последовательности и сроков работ; проведение проектных работ или исследования; оформление результатов работ в соответствии с замыслом проекта или целями исследования; представление результатов;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компетентность в выбранной сфере исследования, творческую активность, собранность, аккуратность, целеустремлённость, высокую мотивацию.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Итогами проектной и учебно-исследовательской деятельности следует считать не столько предметные результаты, сколько интеллектуальное, личностное развитие школьников, рост их компетентности в выбранной для исследования или проекта сфере, формирование умения сотрудничать в коллективе и самостоятельно работать, уяснение сущности творческой исследовательской и проектной работы, которая рассматривается как показатель успешности (неуспешности) исследовательской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Специфические черты (различия) проектной и учебно-исследовательской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Проектная деятельность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Учебно-исследовательская деятельность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Проект направлен на получение конкретного запланированного результата — продукта, обладающего определёнными свойствами и необходимого для конкретного использования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ходе исследования организуется поиск в какой-то области, формулируются отдельные характеристики итогов работ. Отрицательный результат есть тоже результат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Реализацию проектных работ предваряет представление о будущем проекте, планирование процесса создания продукта и реализации этого плана. Результат проекта должен быть точно соотнесён со всеми характеристиками, сформулированными в его замысле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Логика построения исследовательской деятельности включает формулировку проблемы исследования, выдвижение гипотезы (для решения этой проблемы) и последующую экспериментальную или модельную проверку выдвинутых предположений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xml:space="preserve">В решении задач развития универсальных учебных действий большое значение придаётся проектным формам работы, где, помимо направленности на конкретную проблему (задачу), создания определённого продукта, межпредметных связей, соединения теории и практики, обеспечивается совместное планирование деятельности учителем и обучающимися. Существенно, что необходимые для решения задачи или создания продукта конкретные </w:t>
      </w:r>
      <w:r w:rsidRPr="004F4F7A">
        <w:rPr>
          <w:rFonts w:ascii="Times New Roman" w:eastAsia="Times New Roman" w:hAnsi="Times New Roman" w:cs="Times New Roman"/>
          <w:color w:val="000000"/>
          <w:sz w:val="24"/>
          <w:szCs w:val="24"/>
          <w:lang w:eastAsia="ru-RU"/>
        </w:rPr>
        <w:lastRenderedPageBreak/>
        <w:t>сведения или знания должны быть найдены самими обучающимися. При этом изменяется роль учителя — из простого транслятора знаний он становится действительным организатором совместной работы с обучающимися, способствуя переходу к реальному сотрудничеству в ходе овладения знаниями.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При вовлечении обучающихся в проектную деятельность учителю важно помнить, что проект — это форма организации совместной деятельности учителя и обучающихся, совокупность приёмов и действий в их определённой последовательности, направленной на достижение поставленной цели — решение конкретной проблемы, значимой для обучающихся и оформленной в виде некоего конечного продукта.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Типология форм организации проектной деятельности (проектов) обучающихся представлена по следующим основаниям: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видам проектов: информационный (поисковый), исследовательский, творческий, социальный, прикладной (практико-ориентированный), игровой (ролевой), инновационный (предполагающий организационно-экономический механизм внедрения);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содержанию: монопредметный, метапредметный, относящийся к области знаний (нескольким областям), относящийся к области деятельности и пр.;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количеству участников: индивидуальный, парный, малогрупповой (до 5 человек), групповой (до 15 человек), коллективный (класс и более в рамках школы), муниципальный, городской, всероссийский, международный, сетевой (в рамках сложившейся партнёрской сети, в том числе в Интернете);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длительности (продолжительности) проекта: от проекта-урока до многолетнего проекта;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дидактической цели: ознакомление обучающихся с методами и технологиями проектной деятельности, обеспечение индивидуализации и дифференциации обучения, поддержка мотивации в обучении, реализация потенциала личности и пр.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Особое значение для развития УУД в основной школе имеет индивидуальный проект, представляющий собой самостоятельную работу, осуществляемую обучающимся на протяжении длительного периода, возможно в течение всего учебного года. В ходе такой работы подросток — автор проекта — самостоятельно или с небольшой помощью педагога получает возможность научиться планировать и работать по плану — это один из важнейших не только учебных, но и социальных навыков, которым должен овладеть школьник.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Одной из особенностей работы над проектом является самооценивание хода и результата работы. Это позволяет, оглянувшись назад, увидеть допущенные просчёты (на первых порах это переоценка собственных сил, неправильное распределение времени, неумение работать с информацией, вовремя обратиться за помощью).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Проектная форма сотрудничества предполагает совокупность способов, направленных не только на обмен информацией и действиями, но и на тонкую организацию совместной деятельности партнёров. Такая деятельность ориентирована на удовлетворение эмоционально-психологических потребностей партнёров на основе развития соответствующих УУД, а именно: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оказывать поддержку и содействие тем, от кого зависит достижение цели;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обеспечивать бесконфликтную совместную работу в группе;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устанавливать с партнёрами отношения взаимопонимания;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проводить эффективные групповые обсуждения;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обеспечивать обмен знаниями между членами группы для принятия эффективных совместных решений;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чётко формулировать цели группы и позволять её участникам проявлять инициативу для достижения этих целей;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адекватно реагировать на нужды других.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ходе проектной деятельности самым важным и трудным этапом является постановка цели своей работы. Помощь педагога необходима, главным образом, на этапе осмысления проблемы и постановки цели: нужно помочь автору будущего проекта найти ответ на вопрос: «Зачем я собираюсь делать этот проект?» Ответив на этот вопрос, обучающийся определяет цель своей работы. Затем возникает вопрос: «Что для этого следует сделать?» Решив его, обучающийся увидит задачи своей работы.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Следующий шаг — как это делать. Поняв это, обучающийся выберет способы, которые будет использовать при создании проекта. Необходимо заранее решить, чего он хочет добиться в итоге. Это поможет увидеть ожидаемый результат. Только продумав все эти вопросы, можно приступать к работе.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Понятно, что ребёнок, не имеющий опыта подобной работы, нуждается в помощи педагога именно в этот момент. Для формирования такого алгоритма проектной работы подходят небольшие учебные проекты, которые можно предлагать ребятам уже с 5 класса. Кроме того, учебный проект — прекрасный способ проверки знаний обучающихся, поэтому контрольная работа по пройденной теме вполне может проводиться в форме защиты учебного проекта.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Проектная деятельность способствует развитию адекватной самооценки, формированию позитивной Я-концепции (опыт интересной работы и публичной демонстрации её результатов), развитию информационной компетентности. При правильной организации именно групповые формы учебной деятельности помогают формированию у обучающихся уважительного отношения к мнению одноклассников, воспитывают в них терпимость, открытость, тактичность, готовность прийти на помощь и другие ценные личностные качества.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Для успешного осуществления учебно-исследовательской деятельности обучающиеся должны овладеть следующими действиями: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постановка проблемы и аргументирование её актуальности;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формулировка гипотезы исследования и раскрытие замысла — сущности будущей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планирование исследовательских работ и выбор необходимого инструментария;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собственно проведение исследования с обязательным поэтапным контролем и коррекцией результатов работ;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оформление результатов учебно-исследовательской деятельности как конечного продукта;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представление результатов исследования широкому кругу заинтересованных лиц для обсуждения и возможного дальнейшего практического использования.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Специфика учебно-исследовательской деятельности определяет многообразие форм её организации. В зависимости от урочных и внеурочных занятий учебно-исследовательская деятельность может приобретать разные формы.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Формы организации учебно-исследовательской деятельности на урочных занятиях могут быть следующими: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урок-исследование, урок-лаборатория, урок—творческий отчёт, урок изобретательства, урок «Удивительное рядом», урок—рассказ об учёных, урок—защита исследовательских проектов, урок-экспертиза, урок «Патент на открытие», урок открытых мыслей;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учебный эксперимент, который позволяет организовать освоение таких элементов исследовательской деятельности, как планирование и проведение эксперимента, обработка и анализ его результатов;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домашнее задание исследовательского характера может сочетать в себе разнообразные виды, причём позволяет провести учебное исследование, достаточно протяжённое во времени.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Формы организации учебно-исследовательской деятельности на внеурочных занятиях могут быть следующими: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исследовательская практика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образовательные экспедиции — походы, поездки, экскурсии с чётко обозначенными образовательными целями, программой деятельности, продуманными формами контроля. Образовательные экспедиции предусматривают активную образовательную деятельность школьников, в том числе и исследовательского характера;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факультативные занятия, предполагающие углубленное изучение предмета, дают большие возможности для реализации на них учебно-исследовательской деятельности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ученическое научно-исследовательское общество — форма внеурочной деятельности, которая сочетает в себе работу над учебными исследованиями, коллективное обсуждение промежуточных и итоговых результатов этой работы, организацию круглых столов, дискуссий, дебатов, интеллектуальных игр, публичных защит, конференций и др., а также встречи с представителями науки и образования, экскурсии в учреждения науки и образования, сотрудничество с УНИО других школ;</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участие обучающихся в олимпиадах, конкурсах, конференциях, в том числе дистанционных, предметных неделях, интеллектуальных марафонах предполагает выполнение ими учебных исследований или их элементов в рамках данных мероприятий.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Многообразие форм учебно-исследовательской деятельности позволяет обеспечить подлинную интеграцию урочной и внеурочной деятельности обучающихся по развитию у них УУД. Стержнем этой интеграции является системно-деятельностный подход как принцип организации образовательного процесса в основной школе. Ещё одной особенностью учебно-исследовательской деятельности является её связь с проектной деятельностью обучающихся. Как было указано выше, одним из видов учебных проектов является исследовательский проект, где при сохранении всех черт проектной деятельности обучающихся одним из её компонентов выступает исследование.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При этом необходимо соблюдать ряд условий: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проект или учебное исследование должны быть выполнимыми и соответствовать возрасту, способностям и возможностям обучающегося;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для выполнения проекта должны быть все условия — информационные ресурсы, мастерские, клубы, школьные научные общества;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обучающиеся должны быть подготовлены к выполнению проектов и учебных исследований как в части ориентации при выборе темы проекта или учебного исследования, так и в части конкретных приёмов, технологий и методов, необходимых для успешной реализации выбранного вида проекта;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необходимо обеспечить педагогическое сопровождение проекта как в отношении выбора темы и содержания (научное руководство), так и в отношении собственно работы и используемых методов (методическое руководство);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необходимо использовать для начинающих дневник самоконтроля, в котором отражаются элементы самоанализа в ходе работы и который используется при составлении отчётов и во время собеседований с руководителями проекта;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необходимо наличие ясной и простой критериальной системы оценки итогового результата работы по проекту и индивидуального вклада (в случае группового характера проекта или исследования) каждого участника;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результаты и продукты проектной или исследовательской работы должны быть презентованы, получить оценку и признание достижений в форме общественной конкурсной защиты, проводимой в очной форме или путём размещения в открытых ресурсах Интернета для обсуждения.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Условия и средства формирования универсальных учебных действий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Учебное сотрудничество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На ступени основного общего образования дети активно включаются в совместные занятия. Хотя учебная деятельность по своему характеру остаётся преимущественно </w:t>
      </w:r>
      <w:r w:rsidRPr="004F4F7A">
        <w:rPr>
          <w:rFonts w:ascii="Times New Roman" w:eastAsia="Times New Roman" w:hAnsi="Times New Roman" w:cs="Times New Roman"/>
          <w:i/>
          <w:iCs/>
          <w:color w:val="000000"/>
          <w:sz w:val="24"/>
          <w:szCs w:val="24"/>
          <w:lang w:eastAsia="ru-RU"/>
        </w:rPr>
        <w:t>индивидуальной, </w:t>
      </w:r>
      <w:r w:rsidRPr="004F4F7A">
        <w:rPr>
          <w:rFonts w:ascii="Times New Roman" w:eastAsia="Times New Roman" w:hAnsi="Times New Roman" w:cs="Times New Roman"/>
          <w:color w:val="000000"/>
          <w:sz w:val="24"/>
          <w:szCs w:val="24"/>
          <w:lang w:eastAsia="ru-RU"/>
        </w:rPr>
        <w:t>тем не менее </w:t>
      </w:r>
      <w:r w:rsidRPr="004F4F7A">
        <w:rPr>
          <w:rFonts w:ascii="Times New Roman" w:eastAsia="Times New Roman" w:hAnsi="Times New Roman" w:cs="Times New Roman"/>
          <w:i/>
          <w:iCs/>
          <w:color w:val="000000"/>
          <w:sz w:val="24"/>
          <w:szCs w:val="24"/>
          <w:lang w:eastAsia="ru-RU"/>
        </w:rPr>
        <w:t>вокруг </w:t>
      </w:r>
      <w:r w:rsidRPr="004F4F7A">
        <w:rPr>
          <w:rFonts w:ascii="Times New Roman" w:eastAsia="Times New Roman" w:hAnsi="Times New Roman" w:cs="Times New Roman"/>
          <w:color w:val="000000"/>
          <w:sz w:val="24"/>
          <w:szCs w:val="24"/>
          <w:lang w:eastAsia="ru-RU"/>
        </w:rPr>
        <w:t>неё (например, на переменах, в групповых играх, спортивных соревнованиях, в домашней обстановке и т. д.) нередко возникает настоящее сотрудничество обучающихся: дети</w:t>
      </w:r>
      <w:r w:rsidRPr="004F4F7A">
        <w:rPr>
          <w:rFonts w:ascii="Times New Roman" w:eastAsia="Times New Roman" w:hAnsi="Times New Roman" w:cs="Times New Roman"/>
          <w:i/>
          <w:iCs/>
          <w:color w:val="000000"/>
          <w:sz w:val="24"/>
          <w:szCs w:val="24"/>
          <w:lang w:eastAsia="ru-RU"/>
        </w:rPr>
        <w:t>помогают </w:t>
      </w:r>
      <w:r w:rsidRPr="004F4F7A">
        <w:rPr>
          <w:rFonts w:ascii="Times New Roman" w:eastAsia="Times New Roman" w:hAnsi="Times New Roman" w:cs="Times New Roman"/>
          <w:color w:val="000000"/>
          <w:sz w:val="24"/>
          <w:szCs w:val="24"/>
          <w:lang w:eastAsia="ru-RU"/>
        </w:rPr>
        <w:t>друг другу, осуществляют </w:t>
      </w:r>
      <w:r w:rsidRPr="004F4F7A">
        <w:rPr>
          <w:rFonts w:ascii="Times New Roman" w:eastAsia="Times New Roman" w:hAnsi="Times New Roman" w:cs="Times New Roman"/>
          <w:i/>
          <w:iCs/>
          <w:color w:val="000000"/>
          <w:sz w:val="24"/>
          <w:szCs w:val="24"/>
          <w:lang w:eastAsia="ru-RU"/>
        </w:rPr>
        <w:t>взаимоконтроль </w:t>
      </w:r>
      <w:r w:rsidRPr="004F4F7A">
        <w:rPr>
          <w:rFonts w:ascii="Times New Roman" w:eastAsia="Times New Roman" w:hAnsi="Times New Roman" w:cs="Times New Roman"/>
          <w:color w:val="000000"/>
          <w:sz w:val="24"/>
          <w:szCs w:val="24"/>
          <w:lang w:eastAsia="ru-RU"/>
        </w:rPr>
        <w:t>и т. д.</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условиях </w:t>
      </w:r>
      <w:r w:rsidRPr="004F4F7A">
        <w:rPr>
          <w:rFonts w:ascii="Times New Roman" w:eastAsia="Times New Roman" w:hAnsi="Times New Roman" w:cs="Times New Roman"/>
          <w:i/>
          <w:iCs/>
          <w:color w:val="000000"/>
          <w:sz w:val="24"/>
          <w:szCs w:val="24"/>
          <w:lang w:eastAsia="ru-RU"/>
        </w:rPr>
        <w:t>специально организуемого учебного сотрудничества </w:t>
      </w:r>
      <w:r w:rsidRPr="004F4F7A">
        <w:rPr>
          <w:rFonts w:ascii="Times New Roman" w:eastAsia="Times New Roman" w:hAnsi="Times New Roman" w:cs="Times New Roman"/>
          <w:color w:val="000000"/>
          <w:sz w:val="24"/>
          <w:szCs w:val="24"/>
          <w:lang w:eastAsia="ru-RU"/>
        </w:rPr>
        <w:t>формирование коммуникативных действий происходит более интенсивно (т. е. в более ранние сроки), с более высокими показателями и в более широком спектре. К числу основных составляющих организации совместного действия можно отнести: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распределение начальных действий и операций, заданное предметным условием совместной работы;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обмен способами действия, обусловленный необходимостью включения различных для участников моделей действия в качестве средства для получения продукта совместной работы;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взаимопонимание, определяющее для участников характер включения различных моделей действия в общий способ деятельности (взаимопонимание позволяет установить соответствие собственного действия и его продукта и действия другого участника, включённого в деятельность);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коммуникацию (общение), обеспечивающую реализацию процессов распределения, обмена и взаимопонимания;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планирование общих способов работы, основанное на предвидении и определении участниками адекватных задаче условий протекания деятельности и построения соответствующих схем (планов работы);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рефлексию, обеспечивающую преодоление ограничений собственного действия относительно общей схемы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Совместная деятельность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Под совместной деятельностью понимается обмен действиями и операциями, а также вербальными и невербальными средствами между учителем и учениками и между самими обучающимися в процессе формирования знаний и умений.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Общей особенностью совместной деятельности является преобразование, перестройка позиции личности как в отношении к усвоенному содержанию, так и в отношении к собственным взаимодействиям, что выражается в изменении ценностных установок, смысловых ориентиров, целей учения и самих способов взаимодействия и отношений между участниками процесса обучения.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Совместная учебная деятельность характеризуется умением каждого из участников ставить цели совместной работы, определять способы совместного выполнения заданий и средства контроля, перестраивать свою деятельность в зависимости от изменившихся условий её совместного осуществления, понимать и учитывать при выполнении задания позиции других участников.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Деятельность учителя на уроке предполагает организацию совместного действия детей как внутри одной группы, так и между группами: учитель направляет обучающихся на совместное выполнение задания.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Цели организации работы в группе: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создание учебной мотивации;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пробуждение в учениках познавательного интереса;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развитие стремления к успеху и одобрению;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снятие неуверенности в себе, боязни сделать ошибку и получить за это порицание;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развитие способности к самостоятельной оценке своей работы;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умения общаться и взаимодействовать с другими обучающимися.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Для организации групповой работы класс делится на группы по 3—6 человек, чаще всего по 4 человека. Задание даётся группе, а не отдельному ученику. Занятия могут проходить в форме соревнования двух команд. Командные соревнования позволяют актуализировать у обучающихся мотив выигрыша и тем самым пробудить интерес к выполняемой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Можно выделить три принципа организации совместной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 принцип индивидуальных вкладов;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 позиционный принцип, при котором важно столкновение и координация разных позиций членов группы;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3) принцип содержательного распределения действий, при котором за обучающимися закреплены определённые модели действий.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Группа может быть составлена из обучающегося, имеющего высокий уровень интеллектуального развития, обучающегося с недостаточным уровнем компетенции в изучаемом предмете и обучающегося с низким уровнем познавательной активности. Кроме того, группы могут быть созданы на основе пожеланий самих обучающихся: по сходным интересам, стилям работы, дружеским отношениям и т. п.</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Роли обучающихся при работе в группе могут распределяться по-разному: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все роли заранее распределены учителем;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роли участников смешаны: для части обучающихся они строго заданы и неизменны в течение всего процесса решения задачи, другая часть группы определяет роли самостоятельно, исходя из своего желания;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участники группы сами выбирают себе роли.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Во время работы обучающихся в группах учитель может занимать следующие позиции — руководителя, «режиссёра» группы; выполнять функции одного из участников группы; быть экспертом, отслеживающим и оценивающим ход и результаты групповой работы, наблюдателем за работой группы.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Частным случаем групповой совместной деятельности обучающихся является работа парами. Эта форма учебной деятельности может быть использована как на этапе предварительной ориентировки, когда школьники выделяют (с помощью учителя или самостоятельно) содержание новых для них знаний, так и на этапе отработки материала и контроля за процессом усвоения.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качестве вариантов работы парами можно назвать следующие: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 ученики, сидящие за одной партой, получают одно и то же задание; вначале каждый выполняет задание самостоятельно, затем они обмениваются тетрадями, проверяют правильность полученного результата и указывают друг другу на ошибки, если они будут обнаружены;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 ученики поочерёдно выполняют общее задание, используя те определённые знания и средства, которые имеются у каждого;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3) обмен заданиями: каждый из соседей по парте получает лист с заданиями, составленными другими учениками. Они выполняют задания, советуясь друг с другом. Если оба не справляются с заданиями, они могут обратиться к авторам заданий за помощью. После завершения выполнения заданий ученики возвращают работы авторам для проверки. Если авторы нашли ошибку, они должны показать её ученикам, обсудить её и попросить исправить. Ученики, в свою очередь, могут также оценить качество предложенных заданий (сложность, оригинальность и т. п.).</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Учитель получает возможность реально осуществлять дифференцированный и индивидуальный подход к обучающимся: учитывать их способности, темп работы, взаимную склонность при делении класса на группы, давать группам задания, различные по трудности, уделять больше внимания слабым обучающимся.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Разновозрастное сотрудничество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Особое место в развитии коммуникативных и кооперативных компетенций школьников может принадлежать такой форме организации обучения, как разновозрастное сотрудничество. Чтобы научиться учить себя, т. е. овладеть деятельностью учения, школьнику нужно поработать в позиции учителя по отношению к другому (пробую учить других) или к самому себе (учу себя сам). Разновозрастное учебное сотрудничество предполагает, что младшим подросткам предоставляется новое место в системе учебных отношений (например, роль учителя в 1—2 классах).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Эта работа обучающихся в позиции учителя выгодно отличается от их работы в позиции ученика в мотивационном отношении. Ситуация разновозрастного учебного сотрудничества является мощным резервом повышения учебной мотивации в критический период развития обучающихся. Она создаёт условия для опробования, анализа и обобщения освоенных ими средств и способов учебных действий, помогает самостоятельно (не только для себя, но и для других) выстраивать алгоритм учебных действий, отбирать необходимые средства для их осуществления.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Проектная деятельность обучающихся как форма сотрудничества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Средняя ступень школьного образования является исключительно благоприятным периодом для развития коммуникативных способностей и </w:t>
      </w:r>
      <w:r w:rsidRPr="004F4F7A">
        <w:rPr>
          <w:rFonts w:ascii="Times New Roman" w:eastAsia="Times New Roman" w:hAnsi="Times New Roman" w:cs="Times New Roman"/>
          <w:i/>
          <w:iCs/>
          <w:color w:val="000000"/>
          <w:sz w:val="24"/>
          <w:szCs w:val="24"/>
          <w:lang w:eastAsia="ru-RU"/>
        </w:rPr>
        <w:t>сотрудничества, кооперации </w:t>
      </w:r>
      <w:r w:rsidRPr="004F4F7A">
        <w:rPr>
          <w:rFonts w:ascii="Times New Roman" w:eastAsia="Times New Roman" w:hAnsi="Times New Roman" w:cs="Times New Roman"/>
          <w:color w:val="000000"/>
          <w:sz w:val="24"/>
          <w:szCs w:val="24"/>
          <w:lang w:eastAsia="ru-RU"/>
        </w:rPr>
        <w:t xml:space="preserve">между детьми, а также для вхождения в проектную (продуктивную) деятельность. Исходными умениями здесь </w:t>
      </w:r>
      <w:r w:rsidRPr="004F4F7A">
        <w:rPr>
          <w:rFonts w:ascii="Times New Roman" w:eastAsia="Times New Roman" w:hAnsi="Times New Roman" w:cs="Times New Roman"/>
          <w:color w:val="000000"/>
          <w:sz w:val="24"/>
          <w:szCs w:val="24"/>
          <w:lang w:eastAsia="ru-RU"/>
        </w:rPr>
        <w:lastRenderedPageBreak/>
        <w:t>могут выступать: соблюдение договорённости о правилах взаимодействия (один отвечает — остальные слушают); оценка ответа товарища только после завершения его выступления; правила работы в группе, паре; действия обучающихся на основе заданного эталона и т. д.</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Целесообразно разделять разные типы ситуаций сотрудничества.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 Ситуация </w:t>
      </w:r>
      <w:r w:rsidRPr="004F4F7A">
        <w:rPr>
          <w:rFonts w:ascii="Times New Roman" w:eastAsia="Times New Roman" w:hAnsi="Times New Roman" w:cs="Times New Roman"/>
          <w:i/>
          <w:iCs/>
          <w:color w:val="000000"/>
          <w:sz w:val="24"/>
          <w:szCs w:val="24"/>
          <w:lang w:eastAsia="ru-RU"/>
        </w:rPr>
        <w:t>сотрудничества со сверстниками с распределением функций. </w:t>
      </w:r>
      <w:r w:rsidRPr="004F4F7A">
        <w:rPr>
          <w:rFonts w:ascii="Times New Roman" w:eastAsia="Times New Roman" w:hAnsi="Times New Roman" w:cs="Times New Roman"/>
          <w:color w:val="000000"/>
          <w:sz w:val="24"/>
          <w:szCs w:val="24"/>
          <w:lang w:eastAsia="ru-RU"/>
        </w:rPr>
        <w:t>Способность сформулировать вопрос, помогающий добыть информацию, недостающую для успешного действия, является существенным показателем учебной инициативности обучающегося, перехода от позиции обучаемого к позиции учащего себя самостоятельно с помощью других людей.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 Ситуация </w:t>
      </w:r>
      <w:r w:rsidRPr="004F4F7A">
        <w:rPr>
          <w:rFonts w:ascii="Times New Roman" w:eastAsia="Times New Roman" w:hAnsi="Times New Roman" w:cs="Times New Roman"/>
          <w:i/>
          <w:iCs/>
          <w:color w:val="000000"/>
          <w:sz w:val="24"/>
          <w:szCs w:val="24"/>
          <w:lang w:eastAsia="ru-RU"/>
        </w:rPr>
        <w:t>сотрудничества со взрослым с распределением функций. </w:t>
      </w:r>
      <w:r w:rsidRPr="004F4F7A">
        <w:rPr>
          <w:rFonts w:ascii="Times New Roman" w:eastAsia="Times New Roman" w:hAnsi="Times New Roman" w:cs="Times New Roman"/>
          <w:color w:val="000000"/>
          <w:sz w:val="24"/>
          <w:szCs w:val="24"/>
          <w:lang w:eastAsia="ru-RU"/>
        </w:rPr>
        <w:t>Эта ситуация отличается от предыдущей тем, что партнёром обучающегося выступает не сверстник, а взрослый. Здесь требуется способность обучающегося проявлять инициативу в ситуации неопределённой задачи: с помощью вопросов получать недостающую информацию.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3. Ситуация взаимодействия со сверстниками без чёткого разделения функций.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4. Ситуация </w:t>
      </w:r>
      <w:r w:rsidRPr="004F4F7A">
        <w:rPr>
          <w:rFonts w:ascii="Times New Roman" w:eastAsia="Times New Roman" w:hAnsi="Times New Roman" w:cs="Times New Roman"/>
          <w:i/>
          <w:iCs/>
          <w:color w:val="000000"/>
          <w:sz w:val="24"/>
          <w:szCs w:val="24"/>
          <w:lang w:eastAsia="ru-RU"/>
        </w:rPr>
        <w:t>конфликтного взаимодействия со сверстниками. </w:t>
      </w:r>
      <w:r w:rsidRPr="004F4F7A">
        <w:rPr>
          <w:rFonts w:ascii="Times New Roman" w:eastAsia="Times New Roman" w:hAnsi="Times New Roman" w:cs="Times New Roman"/>
          <w:color w:val="000000"/>
          <w:sz w:val="24"/>
          <w:szCs w:val="24"/>
          <w:lang w:eastAsia="ru-RU"/>
        </w:rPr>
        <w:t>Последние две ситуации позволяют выделить индивидуальные стили сотрудничества, свойственные детям: склонность к лидерству, подчинению, агрессивность, индивидуалистические тенденции и пр.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Установлено, что у обучающихся, занимающихся проектной деятельностью, учебная мотивация учения в целом выражена выше. Кроме того, с помощью проектной деятельности может быть существенно снижена школьная тревожность.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Дискуссия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Диалог обучающихся может проходить не только в устной, но и в письменной форме. На определённом этапе эффективным средством работы обучающихся со своей и чужой точками зрения может стать </w:t>
      </w:r>
      <w:r w:rsidRPr="004F4F7A">
        <w:rPr>
          <w:rFonts w:ascii="Times New Roman" w:eastAsia="Times New Roman" w:hAnsi="Times New Roman" w:cs="Times New Roman"/>
          <w:i/>
          <w:iCs/>
          <w:color w:val="000000"/>
          <w:sz w:val="24"/>
          <w:szCs w:val="24"/>
          <w:lang w:eastAsia="ru-RU"/>
        </w:rPr>
        <w:t>письменная дискуссия. </w:t>
      </w:r>
      <w:r w:rsidRPr="004F4F7A">
        <w:rPr>
          <w:rFonts w:ascii="Times New Roman" w:eastAsia="Times New Roman" w:hAnsi="Times New Roman" w:cs="Times New Roman"/>
          <w:color w:val="000000"/>
          <w:sz w:val="24"/>
          <w:szCs w:val="24"/>
          <w:lang w:eastAsia="ru-RU"/>
        </w:rPr>
        <w:t>В начальной школе на протяжении более чем трёх лет совместные действия обучающихся строятся преимущественно через </w:t>
      </w:r>
      <w:r w:rsidRPr="004F4F7A">
        <w:rPr>
          <w:rFonts w:ascii="Times New Roman" w:eastAsia="Times New Roman" w:hAnsi="Times New Roman" w:cs="Times New Roman"/>
          <w:i/>
          <w:iCs/>
          <w:color w:val="000000"/>
          <w:sz w:val="24"/>
          <w:szCs w:val="24"/>
          <w:lang w:eastAsia="ru-RU"/>
        </w:rPr>
        <w:t>устные формы учебных диалогов </w:t>
      </w:r>
      <w:r w:rsidRPr="004F4F7A">
        <w:rPr>
          <w:rFonts w:ascii="Times New Roman" w:eastAsia="Times New Roman" w:hAnsi="Times New Roman" w:cs="Times New Roman"/>
          <w:color w:val="000000"/>
          <w:sz w:val="24"/>
          <w:szCs w:val="24"/>
          <w:lang w:eastAsia="ru-RU"/>
        </w:rPr>
        <w:t>с одноклассниками и учителем.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Устная дискуссия помогает ребёнку сформировать свою точку зрения, отличить её от других точек зрения, а также скоординировать разные точки зрения для достижения общей цели. Вместе с тем для становления способности к самообразованию очень важно развивать письменную форму диалогического взаимодействия с другими и самим собой. Наиболее удобное время для этого — основное звено школы (5—9 классы), где может произойти следующий шаг в развитии учебного сотрудничества — переход к письменным формам ведения дискуссии.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Выделяются следующие функции письменной дискуссии: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чтение и понимание письменно изложенной точки зрения других людей как переходная учебная форма от устной дискуссии, характерной для начального этапа образования, к мысленному диалогу с авторами научных и научно-популярных текстов, из которых старшие подростки получают сведения о взглядах на проблемы, существующие в разных областях знаний;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усиление письменного оформления мысли за счет развития речи младших подростков, умения формулировать своё мнение так, чтобы быть понятым другими;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письменная речь как средство развития теоретического мышления школьника содействует фиксированию наиболее важных моментов в изучаемом тексте (определение новой проблемы, установление противоречия, высказывание гипотез, выявление способов их проверки, фиксация выводов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предоставление при организации на уроке письменной дискуссии возможности высказаться всем желающим, даже тем детям, которые по разным причинам (неуверенность, застенчивость, медленный темп деятельности, предпочтение роли слушателя) не участвуют в устных обсуждениях, а также дополнительной возможности концентрации внимания детей на уроке.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Тренинги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Наиболее эффективным способом психологической коррекции когнитивных и эмоционально-личностных компонентов рефлексивных способностей выступают разные формы и программы</w:t>
      </w:r>
      <w:r w:rsidRPr="004F4F7A">
        <w:rPr>
          <w:rFonts w:ascii="Times New Roman" w:eastAsia="Times New Roman" w:hAnsi="Times New Roman" w:cs="Times New Roman"/>
          <w:i/>
          <w:iCs/>
          <w:color w:val="000000"/>
          <w:sz w:val="24"/>
          <w:szCs w:val="24"/>
          <w:lang w:eastAsia="ru-RU"/>
        </w:rPr>
        <w:t>тренингов </w:t>
      </w:r>
      <w:r w:rsidRPr="004F4F7A">
        <w:rPr>
          <w:rFonts w:ascii="Times New Roman" w:eastAsia="Times New Roman" w:hAnsi="Times New Roman" w:cs="Times New Roman"/>
          <w:color w:val="000000"/>
          <w:sz w:val="24"/>
          <w:szCs w:val="24"/>
          <w:lang w:eastAsia="ru-RU"/>
        </w:rPr>
        <w:t>для подростков. Программы тренингов позволяют ставить и достигать следующих конкретных целей: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вырабатывать положительное отношение друг к другу и умение общаться так, чтобы общение с тобой приносило радость окружающим;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развивать навыки взаимодействия в группе;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создать положительное настроение на дальнейшее продолжительное взаимодействие в тренинговой группе;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развивать невербальные навыки общения;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развивать навыки самопознания;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развивать навыки восприятия и понимания других людей;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учиться познавать себя через восприятие другого;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получить представление о «неверных средствах общения»;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развивать положительную самооценку;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сформировать чувство уверенности в себе и осознание себя в новом качестве;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познакомить с понятием «конфликт»;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определить особенности поведения в конфликтной ситуации;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обучить способам выхода из конфликтной ситуации;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отработать ситуации предотвращения конфликтов;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закрепить навыки поведения в конфликтной ситуации;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снизить уровень конфликтности подростков.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Групповая игра и другие виды совместной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ходе тренинга вырабатывают необходимые навыки социального взаимодействия, умение подчиняться коллективной дисциплине и в то же время отстаивать свои права. В тренинге создаётся специфический вид эмоционального контакта. Сознание групповой принадлежности, солидарности, товарищеской взаимопомощи даёт подростку чувство благополучия и устойчивости.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ходе тренингов коммуникативной компетентности подростков необходимо также уделять внимание вопросам культуры общения и выработке элементарных правил вежливости — повседневному этикету. Очень важно, чтобы современные подростки осознавали, что культура поведения является неотъемлемой составляющей системы межличностного общения. Через ролевое проигрывание успешно отрабатываются навыки культуры общения, усваиваются знания этикета.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Общий приём доказательства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Доказательства могут выступать в процессе обучения в разнообразных функциях: как средство развития логического мышления обучающихся; как приём активизации мыслительной деятельности; как особый способ организации усвоения знаний; иногда как единственно возможная форма адекватной передачи определённого содержания, обеспечивающая последовательность и непротиворечивость выводов; как средство формирования и проявления поисковых, творческих умений и навыков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Понятие доказательства и его структурные элементы рассматривают с двух точек зрения: как результат и как процесс. Обучение доказательству в школе предполагает формирование умений по решению следующих задач:</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 и воспроизведение готовых доказательств;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опровержение предложенных доказательств;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самостоятельный поиск, конструирование и осуществление доказательства. Необходимость использования обучающимися доказательства возникает в ситуациях, когда: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учитель сам формулирует то или иное положение и предлагает обучающимся доказать его;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учитель ставит проблему, в ходе решения которой у обучающихся возникает потребность доказать правильность (истинность) выбранного пути решения.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этих случаях для выполнения предлагаемых заданий обучающийся должен владеть деятельностью доказательства как одним из универсальных логических приёмов мышления.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Доказательство в широком смысле — это процедура, с помощью которой устанавливается истинность какого-либо суждения. Суть доказательства состоит в соотнесении суждения, истинность которого доказывается, либо с реальным положением вещей, либо с другими суждениями, истинность которых несомненна или уже доказана.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Любое доказательство включает: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тезис </w:t>
      </w:r>
      <w:r w:rsidRPr="004F4F7A">
        <w:rPr>
          <w:rFonts w:ascii="Times New Roman" w:eastAsia="Times New Roman" w:hAnsi="Times New Roman" w:cs="Times New Roman"/>
          <w:color w:val="000000"/>
          <w:sz w:val="24"/>
          <w:szCs w:val="24"/>
          <w:lang w:eastAsia="ru-RU"/>
        </w:rPr>
        <w:t>— суждение (утверждение), истинность которого доказывается;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аргументы </w:t>
      </w:r>
      <w:r w:rsidRPr="004F4F7A">
        <w:rPr>
          <w:rFonts w:ascii="Times New Roman" w:eastAsia="Times New Roman" w:hAnsi="Times New Roman" w:cs="Times New Roman"/>
          <w:color w:val="000000"/>
          <w:sz w:val="24"/>
          <w:szCs w:val="24"/>
          <w:lang w:eastAsia="ru-RU"/>
        </w:rPr>
        <w:t>(основания, доводы) — используемые в доказательстве уже известные удостоверенные факты, определения исходных понятий, аксиомы, утверждения, из которых необходимо следует истинность доказываемого тезиса;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демонстрация </w:t>
      </w:r>
      <w:r w:rsidRPr="004F4F7A">
        <w:rPr>
          <w:rFonts w:ascii="Times New Roman" w:eastAsia="Times New Roman" w:hAnsi="Times New Roman" w:cs="Times New Roman"/>
          <w:color w:val="000000"/>
          <w:sz w:val="24"/>
          <w:szCs w:val="24"/>
          <w:lang w:eastAsia="ru-RU"/>
        </w:rPr>
        <w:t>— последовательность умозаключений — рассуждений, в ходе которых из одного или нескольких аргументов (оснований) выводится новое суждение, логически вытекающее из аргументов и называемое заключением; это и есть доказываемый тезис.</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целях обеспечения освоения обучающимися деятельности доказательства в работе учителей, наряду с обучением школьников конкретному доказательству тех или иных теорем, особое внимание должно уделяться вооружению обучающихся обобщённым умением доказывать.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Рефлексия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наиболее широком значении рефлексия рассматривается как специфически человеческая способность, которая позволяет субъекту делать собственные мысли, эмоциональные состояния, действия и межличностные отношения предметом специального рассмотрения (анализа и оценки) и практического преобразования. Задача рефлексии — осознание внешнего и внутреннего опыта субъекта и его отражение в той или иной форме.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Выделяются </w:t>
      </w:r>
      <w:r w:rsidRPr="004F4F7A">
        <w:rPr>
          <w:rFonts w:ascii="Times New Roman" w:eastAsia="Times New Roman" w:hAnsi="Times New Roman" w:cs="Times New Roman"/>
          <w:i/>
          <w:iCs/>
          <w:color w:val="000000"/>
          <w:sz w:val="24"/>
          <w:szCs w:val="24"/>
          <w:lang w:eastAsia="ru-RU"/>
        </w:rPr>
        <w:t>три основные сферы </w:t>
      </w:r>
      <w:r w:rsidRPr="004F4F7A">
        <w:rPr>
          <w:rFonts w:ascii="Times New Roman" w:eastAsia="Times New Roman" w:hAnsi="Times New Roman" w:cs="Times New Roman"/>
          <w:color w:val="000000"/>
          <w:sz w:val="24"/>
          <w:szCs w:val="24"/>
          <w:lang w:eastAsia="ru-RU"/>
        </w:rPr>
        <w:t>существования рефлексии. Во-первых, это </w:t>
      </w:r>
      <w:r w:rsidRPr="004F4F7A">
        <w:rPr>
          <w:rFonts w:ascii="Times New Roman" w:eastAsia="Times New Roman" w:hAnsi="Times New Roman" w:cs="Times New Roman"/>
          <w:i/>
          <w:iCs/>
          <w:color w:val="000000"/>
          <w:sz w:val="24"/>
          <w:szCs w:val="24"/>
          <w:lang w:eastAsia="ru-RU"/>
        </w:rPr>
        <w:t>сфера коммуникации и кооперации, </w:t>
      </w:r>
      <w:r w:rsidRPr="004F4F7A">
        <w:rPr>
          <w:rFonts w:ascii="Times New Roman" w:eastAsia="Times New Roman" w:hAnsi="Times New Roman" w:cs="Times New Roman"/>
          <w:color w:val="000000"/>
          <w:sz w:val="24"/>
          <w:szCs w:val="24"/>
          <w:lang w:eastAsia="ru-RU"/>
        </w:rPr>
        <w:t xml:space="preserve">где рефлексия является механизмом выхода в позицию «над» и позицию «вне» — позиции, обеспечивающие координацию действий и организацию </w:t>
      </w:r>
      <w:r w:rsidRPr="004F4F7A">
        <w:rPr>
          <w:rFonts w:ascii="Times New Roman" w:eastAsia="Times New Roman" w:hAnsi="Times New Roman" w:cs="Times New Roman"/>
          <w:color w:val="000000"/>
          <w:sz w:val="24"/>
          <w:szCs w:val="24"/>
          <w:lang w:eastAsia="ru-RU"/>
        </w:rPr>
        <w:lastRenderedPageBreak/>
        <w:t>взаимопонимания партнёров. В этом контексте рефлексивные действия необходимы для того, чтобы опознать задачу как новую, выяснить, каких средств недостаёт для её решения, и ответить на первый вопрос самообучения: чему учиться?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Во-вторых, это </w:t>
      </w:r>
      <w:r w:rsidRPr="004F4F7A">
        <w:rPr>
          <w:rFonts w:ascii="Times New Roman" w:eastAsia="Times New Roman" w:hAnsi="Times New Roman" w:cs="Times New Roman"/>
          <w:i/>
          <w:iCs/>
          <w:color w:val="000000"/>
          <w:sz w:val="24"/>
          <w:szCs w:val="24"/>
          <w:lang w:eastAsia="ru-RU"/>
        </w:rPr>
        <w:t>сфера мыслительных процессов, </w:t>
      </w:r>
      <w:r w:rsidRPr="004F4F7A">
        <w:rPr>
          <w:rFonts w:ascii="Times New Roman" w:eastAsia="Times New Roman" w:hAnsi="Times New Roman" w:cs="Times New Roman"/>
          <w:color w:val="000000"/>
          <w:sz w:val="24"/>
          <w:szCs w:val="24"/>
          <w:lang w:eastAsia="ru-RU"/>
        </w:rPr>
        <w:t>направленных на решение задач: здесь рефлексия нужна для осознания субъектом совершаемых действий и выделения их оснований. В рамках исследований этой сферы и сформировалось широко распространённое понимание феномена рефлексии в качестве направленности мышления на самого себя, на собственные процессы и собственные продукты.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В-третьих, это </w:t>
      </w:r>
      <w:r w:rsidRPr="004F4F7A">
        <w:rPr>
          <w:rFonts w:ascii="Times New Roman" w:eastAsia="Times New Roman" w:hAnsi="Times New Roman" w:cs="Times New Roman"/>
          <w:i/>
          <w:iCs/>
          <w:color w:val="000000"/>
          <w:sz w:val="24"/>
          <w:szCs w:val="24"/>
          <w:lang w:eastAsia="ru-RU"/>
        </w:rPr>
        <w:t>сфера самосознания, </w:t>
      </w:r>
      <w:r w:rsidRPr="004F4F7A">
        <w:rPr>
          <w:rFonts w:ascii="Times New Roman" w:eastAsia="Times New Roman" w:hAnsi="Times New Roman" w:cs="Times New Roman"/>
          <w:color w:val="000000"/>
          <w:sz w:val="24"/>
          <w:szCs w:val="24"/>
          <w:lang w:eastAsia="ru-RU"/>
        </w:rPr>
        <w:t>нуждающаяся в рефлексии при самоопределении внутренних ориентиров и способов разграничения Я и не-Я. В конкретно-практическом плане развитая способность обучающихся к рефлексии своих действий предполагает осознание ими всех компонентов учебной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осознание учебной задачи (что такое задача? какие шаги необходимо осуществить для решения любой задачи? что нужно, чтобы решить данную конкретную задачу?);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понимание цели учебной деятельности (чему я научился на уроке? каких целей добился? чему можно было научиться ещё?);</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оценка обучающимся способов действий, специфичных и инвариантных по отношению к различным учебным предметам (выделение и осознание общих способов действия, выделение общего инвариантного в различных учебных предметах, в выполнении разных заданий; осознанность конкретных операций, необходимых для решения познавательных задач).</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Соответственно развитию рефлексии будет способствовать организация учебной деятельности, отвечающая следующим критериям: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постановка всякой новой задачи как задачи с недостающими данными;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анализ наличия способов и средств выполнения задачи;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оценка своей готовности к решению проблемы;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самостоятельный поиск недостающей информации в любом «хранилище» (учебнике, справочнике, книге, у учителя);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самостоятельное изобретение недостающего способа действия (практически это перевод учебной задачи в творческую).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Формирование у школьников привычки к </w:t>
      </w:r>
      <w:r w:rsidRPr="004F4F7A">
        <w:rPr>
          <w:rFonts w:ascii="Times New Roman" w:eastAsia="Times New Roman" w:hAnsi="Times New Roman" w:cs="Times New Roman"/>
          <w:i/>
          <w:iCs/>
          <w:color w:val="000000"/>
          <w:sz w:val="24"/>
          <w:szCs w:val="24"/>
          <w:lang w:eastAsia="ru-RU"/>
        </w:rPr>
        <w:t>систематическому развёрнутому словесному разъяснению всех совершаемых действий </w:t>
      </w:r>
      <w:r w:rsidRPr="004F4F7A">
        <w:rPr>
          <w:rFonts w:ascii="Times New Roman" w:eastAsia="Times New Roman" w:hAnsi="Times New Roman" w:cs="Times New Roman"/>
          <w:color w:val="000000"/>
          <w:sz w:val="24"/>
          <w:szCs w:val="24"/>
          <w:lang w:eastAsia="ru-RU"/>
        </w:rPr>
        <w:t>(а это возможно только в условиях совместной деятельности или учебного сотрудничества) способствует возникновению </w:t>
      </w:r>
      <w:r w:rsidRPr="004F4F7A">
        <w:rPr>
          <w:rFonts w:ascii="Times New Roman" w:eastAsia="Times New Roman" w:hAnsi="Times New Roman" w:cs="Times New Roman"/>
          <w:i/>
          <w:iCs/>
          <w:color w:val="000000"/>
          <w:sz w:val="24"/>
          <w:szCs w:val="24"/>
          <w:lang w:eastAsia="ru-RU"/>
        </w:rPr>
        <w:t>рефлексии, </w:t>
      </w:r>
      <w:r w:rsidRPr="004F4F7A">
        <w:rPr>
          <w:rFonts w:ascii="Times New Roman" w:eastAsia="Times New Roman" w:hAnsi="Times New Roman" w:cs="Times New Roman"/>
          <w:color w:val="000000"/>
          <w:sz w:val="24"/>
          <w:szCs w:val="24"/>
          <w:lang w:eastAsia="ru-RU"/>
        </w:rPr>
        <w:t>иначе говоря, способности рассматривать и оценивать собственные действия, умения анализировать содержание и процесс своей мыслительной деятельности. «Что я делаю? Как я делаю? Почему я делаю так, а не иначе?» — в ответах на такие вопросы о собственных действиях и рождается </w:t>
      </w:r>
      <w:r w:rsidRPr="004F4F7A">
        <w:rPr>
          <w:rFonts w:ascii="Times New Roman" w:eastAsia="Times New Roman" w:hAnsi="Times New Roman" w:cs="Times New Roman"/>
          <w:i/>
          <w:iCs/>
          <w:color w:val="000000"/>
          <w:sz w:val="24"/>
          <w:szCs w:val="24"/>
          <w:lang w:eastAsia="ru-RU"/>
        </w:rPr>
        <w:t>рефлексия. </w:t>
      </w:r>
      <w:r w:rsidRPr="004F4F7A">
        <w:rPr>
          <w:rFonts w:ascii="Times New Roman" w:eastAsia="Times New Roman" w:hAnsi="Times New Roman" w:cs="Times New Roman"/>
          <w:color w:val="000000"/>
          <w:sz w:val="24"/>
          <w:szCs w:val="24"/>
          <w:lang w:eastAsia="ru-RU"/>
        </w:rPr>
        <w:t>В конечном счёте рефлексия даёт возможность человеку определять подлинные </w:t>
      </w:r>
      <w:r w:rsidRPr="004F4F7A">
        <w:rPr>
          <w:rFonts w:ascii="Times New Roman" w:eastAsia="Times New Roman" w:hAnsi="Times New Roman" w:cs="Times New Roman"/>
          <w:i/>
          <w:iCs/>
          <w:color w:val="000000"/>
          <w:sz w:val="24"/>
          <w:szCs w:val="24"/>
          <w:lang w:eastAsia="ru-RU"/>
        </w:rPr>
        <w:t>основания </w:t>
      </w:r>
      <w:r w:rsidRPr="004F4F7A">
        <w:rPr>
          <w:rFonts w:ascii="Times New Roman" w:eastAsia="Times New Roman" w:hAnsi="Times New Roman" w:cs="Times New Roman"/>
          <w:color w:val="000000"/>
          <w:sz w:val="24"/>
          <w:szCs w:val="24"/>
          <w:lang w:eastAsia="ru-RU"/>
        </w:rPr>
        <w:t>собственных действий при решении задач.</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w:t>
      </w:r>
      <w:r w:rsidRPr="004F4F7A">
        <w:rPr>
          <w:rFonts w:ascii="Times New Roman" w:eastAsia="Times New Roman" w:hAnsi="Times New Roman" w:cs="Times New Roman"/>
          <w:i/>
          <w:iCs/>
          <w:color w:val="000000"/>
          <w:sz w:val="24"/>
          <w:szCs w:val="24"/>
          <w:lang w:eastAsia="ru-RU"/>
        </w:rPr>
        <w:t>процессе совместной коллективно-распределённой деятельности </w:t>
      </w:r>
      <w:r w:rsidRPr="004F4F7A">
        <w:rPr>
          <w:rFonts w:ascii="Times New Roman" w:eastAsia="Times New Roman" w:hAnsi="Times New Roman" w:cs="Times New Roman"/>
          <w:color w:val="000000"/>
          <w:sz w:val="24"/>
          <w:szCs w:val="24"/>
          <w:lang w:eastAsia="ru-RU"/>
        </w:rPr>
        <w:t>с учителем и особенно с одноклассниками у детей преодолевается эгоцентрическая позиция и развивается децентрация, понимаемая как способность строить своё действие с учётом действий партнёра, понимать относительность и субъективность отдельного частного мнения.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i/>
          <w:iCs/>
          <w:color w:val="000000"/>
          <w:sz w:val="24"/>
          <w:szCs w:val="24"/>
          <w:lang w:eastAsia="ru-RU"/>
        </w:rPr>
        <w:t>Кооперация со сверстниками </w:t>
      </w:r>
      <w:r w:rsidRPr="004F4F7A">
        <w:rPr>
          <w:rFonts w:ascii="Times New Roman" w:eastAsia="Times New Roman" w:hAnsi="Times New Roman" w:cs="Times New Roman"/>
          <w:color w:val="000000"/>
          <w:sz w:val="24"/>
          <w:szCs w:val="24"/>
          <w:lang w:eastAsia="ru-RU"/>
        </w:rPr>
        <w:t xml:space="preserve">не только создаёт условия для преодоления эгоцентризма как познавательной позиции, но и способствует личностной децентрации. Своевременное обретение механизмов децентрации служит мощной профилактикой эгоцентрической </w:t>
      </w:r>
      <w:r w:rsidRPr="004F4F7A">
        <w:rPr>
          <w:rFonts w:ascii="Times New Roman" w:eastAsia="Times New Roman" w:hAnsi="Times New Roman" w:cs="Times New Roman"/>
          <w:color w:val="000000"/>
          <w:sz w:val="24"/>
          <w:szCs w:val="24"/>
          <w:lang w:eastAsia="ru-RU"/>
        </w:rPr>
        <w:lastRenderedPageBreak/>
        <w:t>направленности личности, т. е. стремления человека удовлетворять свои желания и отстаивать свои цели, планы, взгляды без должной координации этих устремлений с другими людьми.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i/>
          <w:iCs/>
          <w:color w:val="000000"/>
          <w:sz w:val="24"/>
          <w:szCs w:val="24"/>
          <w:lang w:eastAsia="ru-RU"/>
        </w:rPr>
        <w:t>Коммуникативная деятельность в рамках специально организованного учебного сотрудничества</w:t>
      </w:r>
      <w:r w:rsidRPr="004F4F7A">
        <w:rPr>
          <w:rFonts w:ascii="Times New Roman" w:eastAsia="Times New Roman" w:hAnsi="Times New Roman" w:cs="Times New Roman"/>
          <w:color w:val="000000"/>
          <w:sz w:val="24"/>
          <w:szCs w:val="24"/>
          <w:lang w:eastAsia="ru-RU"/>
        </w:rPr>
        <w:t>учеников со взрослыми и сверстниками сопровождается яркими </w:t>
      </w:r>
      <w:r w:rsidRPr="004F4F7A">
        <w:rPr>
          <w:rFonts w:ascii="Times New Roman" w:eastAsia="Times New Roman" w:hAnsi="Times New Roman" w:cs="Times New Roman"/>
          <w:i/>
          <w:iCs/>
          <w:color w:val="000000"/>
          <w:sz w:val="24"/>
          <w:szCs w:val="24"/>
          <w:lang w:eastAsia="ru-RU"/>
        </w:rPr>
        <w:t>эмоциональными </w:t>
      </w:r>
      <w:r w:rsidRPr="004F4F7A">
        <w:rPr>
          <w:rFonts w:ascii="Times New Roman" w:eastAsia="Times New Roman" w:hAnsi="Times New Roman" w:cs="Times New Roman"/>
          <w:color w:val="000000"/>
          <w:sz w:val="24"/>
          <w:szCs w:val="24"/>
          <w:lang w:eastAsia="ru-RU"/>
        </w:rPr>
        <w:t>переживаниями, ведёт к усложнению эмоциональных оценок за счёт появления интеллектуальных эмоций (заинтересованность, сосредоточенность, раздумье) и в результате способствует формированию</w:t>
      </w:r>
      <w:r w:rsidRPr="004F4F7A">
        <w:rPr>
          <w:rFonts w:ascii="Times New Roman" w:eastAsia="Times New Roman" w:hAnsi="Times New Roman" w:cs="Times New Roman"/>
          <w:i/>
          <w:iCs/>
          <w:color w:val="000000"/>
          <w:sz w:val="24"/>
          <w:szCs w:val="24"/>
          <w:lang w:eastAsia="ru-RU"/>
        </w:rPr>
        <w:t>эмпатического </w:t>
      </w:r>
      <w:r w:rsidRPr="004F4F7A">
        <w:rPr>
          <w:rFonts w:ascii="Times New Roman" w:eastAsia="Times New Roman" w:hAnsi="Times New Roman" w:cs="Times New Roman"/>
          <w:color w:val="000000"/>
          <w:sz w:val="24"/>
          <w:szCs w:val="24"/>
          <w:lang w:eastAsia="ru-RU"/>
        </w:rPr>
        <w:t>отношения друг к другу.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Педагогическое общение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Наряду с учебным сотрудничеством со сверстниками важную роль в развитии коммуникативных действий играет сотрудничество с учителем, что обусловливает высокий уровень требований к качеству педагогического общения. Анализ педагогического общения позволяет выделить такие виды педагогического стиля, как авторитарный (директивный), демократический и либеральный (попустительский). Отметим, что понятие педагогического стиля рассматривается достаточно широко как стратегия всей педагогической деятельности, где собственно стиль общения с учеником лишь одна из составляющих педагогического стиля.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Можно выделить две основные позиции педагога — авторитарную и партнёрскую. Партнёрская позиция может быть признана адекватной возрастно-психологическим особенностям подростка, задачам развития, в первую очередь задачам формирования самосознания и чувства взрослости.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2.2. Программы отдельных учебных предметов, курсов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2.2.1. Общие положения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Каждая ступень общего образования — самоценный, принципиально новый этап в жизни обучающегося, на котором расширяется сфера его взаимодействия с окружающим миром, изменяется социальный статус, возрастает потребность в самовыражении, самосознании и самоопределении.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Образование на ступени основного общего образования, с одной стороны, является логическим продолжением обучения в начальной школе, а с другой стороны, является базой для подготовки завершения общего образования на ступени среднего (полного) общего образования, перехода к профильному обучению, профессиональной ориентации и профессиональному образованию.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Как указывалось в предыдущих разделах, учебная деятельность на этой ступени образования приобретает черты деятельности по саморазвитию и самообразованию.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средних классах у обучающихся на основе усвоения научных понятий закладываются основы</w:t>
      </w:r>
      <w:r w:rsidRPr="004F4F7A">
        <w:rPr>
          <w:rFonts w:ascii="Times New Roman" w:eastAsia="Times New Roman" w:hAnsi="Times New Roman" w:cs="Times New Roman"/>
          <w:i/>
          <w:iCs/>
          <w:color w:val="000000"/>
          <w:sz w:val="24"/>
          <w:szCs w:val="24"/>
          <w:lang w:eastAsia="ru-RU"/>
        </w:rPr>
        <w:t>теоретического, формального и рефлексивного мышления, </w:t>
      </w:r>
      <w:r w:rsidRPr="004F4F7A">
        <w:rPr>
          <w:rFonts w:ascii="Times New Roman" w:eastAsia="Times New Roman" w:hAnsi="Times New Roman" w:cs="Times New Roman"/>
          <w:color w:val="000000"/>
          <w:sz w:val="24"/>
          <w:szCs w:val="24"/>
          <w:lang w:eastAsia="ru-RU"/>
        </w:rPr>
        <w:t>появляются </w:t>
      </w:r>
      <w:r w:rsidRPr="004F4F7A">
        <w:rPr>
          <w:rFonts w:ascii="Times New Roman" w:eastAsia="Times New Roman" w:hAnsi="Times New Roman" w:cs="Times New Roman"/>
          <w:i/>
          <w:iCs/>
          <w:color w:val="000000"/>
          <w:sz w:val="24"/>
          <w:szCs w:val="24"/>
          <w:lang w:eastAsia="ru-RU"/>
        </w:rPr>
        <w:t>способности рассуждать </w:t>
      </w:r>
      <w:r w:rsidRPr="004F4F7A">
        <w:rPr>
          <w:rFonts w:ascii="Times New Roman" w:eastAsia="Times New Roman" w:hAnsi="Times New Roman" w:cs="Times New Roman"/>
          <w:color w:val="000000"/>
          <w:sz w:val="24"/>
          <w:szCs w:val="24"/>
          <w:lang w:eastAsia="ru-RU"/>
        </w:rPr>
        <w:t>на основе общих посылок, </w:t>
      </w:r>
      <w:r w:rsidRPr="004F4F7A">
        <w:rPr>
          <w:rFonts w:ascii="Times New Roman" w:eastAsia="Times New Roman" w:hAnsi="Times New Roman" w:cs="Times New Roman"/>
          <w:i/>
          <w:iCs/>
          <w:color w:val="000000"/>
          <w:sz w:val="24"/>
          <w:szCs w:val="24"/>
          <w:lang w:eastAsia="ru-RU"/>
        </w:rPr>
        <w:t>умение оперировать гипотезами как отличительным инструментом научного рассуждения. Контролируемой и управляемой </w:t>
      </w:r>
      <w:r w:rsidRPr="004F4F7A">
        <w:rPr>
          <w:rFonts w:ascii="Times New Roman" w:eastAsia="Times New Roman" w:hAnsi="Times New Roman" w:cs="Times New Roman"/>
          <w:color w:val="000000"/>
          <w:sz w:val="24"/>
          <w:szCs w:val="24"/>
          <w:lang w:eastAsia="ru-RU"/>
        </w:rPr>
        <w:t>становится </w:t>
      </w:r>
      <w:r w:rsidRPr="004F4F7A">
        <w:rPr>
          <w:rFonts w:ascii="Times New Roman" w:eastAsia="Times New Roman" w:hAnsi="Times New Roman" w:cs="Times New Roman"/>
          <w:i/>
          <w:iCs/>
          <w:color w:val="000000"/>
          <w:sz w:val="24"/>
          <w:szCs w:val="24"/>
          <w:lang w:eastAsia="ru-RU"/>
        </w:rPr>
        <w:t>речь </w:t>
      </w:r>
      <w:r w:rsidRPr="004F4F7A">
        <w:rPr>
          <w:rFonts w:ascii="Times New Roman" w:eastAsia="Times New Roman" w:hAnsi="Times New Roman" w:cs="Times New Roman"/>
          <w:color w:val="000000"/>
          <w:sz w:val="24"/>
          <w:szCs w:val="24"/>
          <w:lang w:eastAsia="ru-RU"/>
        </w:rPr>
        <w:t>(обучающийся способен осознанно и произвольно строить свой рассказ), а также другие высшие психические функции — внимание и память. У подростков впервые начинает наблюдаться </w:t>
      </w:r>
      <w:r w:rsidRPr="004F4F7A">
        <w:rPr>
          <w:rFonts w:ascii="Times New Roman" w:eastAsia="Times New Roman" w:hAnsi="Times New Roman" w:cs="Times New Roman"/>
          <w:i/>
          <w:iCs/>
          <w:color w:val="000000"/>
          <w:sz w:val="24"/>
          <w:szCs w:val="24"/>
          <w:lang w:eastAsia="ru-RU"/>
        </w:rPr>
        <w:t>умение длительное время удерживать внимание на отвлечённом, логически организованном материале. Интеллектуализируется </w:t>
      </w:r>
      <w:r w:rsidRPr="004F4F7A">
        <w:rPr>
          <w:rFonts w:ascii="Times New Roman" w:eastAsia="Times New Roman" w:hAnsi="Times New Roman" w:cs="Times New Roman"/>
          <w:color w:val="000000"/>
          <w:sz w:val="24"/>
          <w:szCs w:val="24"/>
          <w:lang w:eastAsia="ru-RU"/>
        </w:rPr>
        <w:t>процесс </w:t>
      </w:r>
      <w:r w:rsidRPr="004F4F7A">
        <w:rPr>
          <w:rFonts w:ascii="Times New Roman" w:eastAsia="Times New Roman" w:hAnsi="Times New Roman" w:cs="Times New Roman"/>
          <w:i/>
          <w:iCs/>
          <w:color w:val="000000"/>
          <w:sz w:val="24"/>
          <w:szCs w:val="24"/>
          <w:lang w:eastAsia="ru-RU"/>
        </w:rPr>
        <w:t>восприятия </w:t>
      </w:r>
      <w:r w:rsidRPr="004F4F7A">
        <w:rPr>
          <w:rFonts w:ascii="Times New Roman" w:eastAsia="Times New Roman" w:hAnsi="Times New Roman" w:cs="Times New Roman"/>
          <w:color w:val="000000"/>
          <w:sz w:val="24"/>
          <w:szCs w:val="24"/>
          <w:lang w:eastAsia="ru-RU"/>
        </w:rPr>
        <w:t>— отыскание и выделение значимых, существенных связей и причинно-следственных зависимостей при работе с наглядным материалом, т. е. происходит подчинение процессу </w:t>
      </w:r>
      <w:r w:rsidRPr="004F4F7A">
        <w:rPr>
          <w:rFonts w:ascii="Times New Roman" w:eastAsia="Times New Roman" w:hAnsi="Times New Roman" w:cs="Times New Roman"/>
          <w:i/>
          <w:iCs/>
          <w:color w:val="000000"/>
          <w:sz w:val="24"/>
          <w:szCs w:val="24"/>
          <w:lang w:eastAsia="ru-RU"/>
        </w:rPr>
        <w:t>осмысления </w:t>
      </w:r>
      <w:r w:rsidRPr="004F4F7A">
        <w:rPr>
          <w:rFonts w:ascii="Times New Roman" w:eastAsia="Times New Roman" w:hAnsi="Times New Roman" w:cs="Times New Roman"/>
          <w:color w:val="000000"/>
          <w:sz w:val="24"/>
          <w:szCs w:val="24"/>
          <w:lang w:eastAsia="ru-RU"/>
        </w:rPr>
        <w:t>первичных зрительных ощущений.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Особенностью содержания современного основного общего образования является не только ответ на вопрос, что обучающийся должен знать (запомнить, воспроизвести), но и формирование универсальных учебных действий в личностных, коммуникативных, познавательных, регулятивных сферах, обеспечивающих способность к организации самостоятельной учебной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Кроме этого, определение в программах содержания тех знаний, умений и способов деятельности, которые являются надпредметными, т. е. формируются средствами каждого учебного предмета, даёт возможность объединить возможности всех учебных предметов для решения общих задач обучения, приблизиться к реализации «идеальных» целей образования. В то же время такой подход позволит предупредить узкопредметность в отборе содержания образования, обеспечить интеграцию в изучении разных сторон окружающего мира.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Уровень сформированности УУД в полной мере зависит от способов организации учебной деятельности и сотрудничества, познавательной, творческой, художественно-эстетической и коммуникативной деятельности обучающихся. Это определило необходимость выделить в примерных программах не только содержание знаний, но и содержание видов деятельности, включающих конкретные УУД. Именно этот аспект примерных программ даёт основание для утверждения гуманистической, личностно и социально ориентированной направленности процесса образования на данной ступени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соответствии с системно-деятельностным подходом, составляющим методологическую основу требований Стандарта, содержание планируемых результатов описывает и характеризует обобщённые способы действий с учебным материалом, позволяющие обучающимся успешно решать учебные и учебно-практические задачи, в том числе задачи, направленные на отработку теоретических моделей и понятий, и задачи, по возможности максимально приближенные к реальным жизненным ситуациям.</w:t>
      </w:r>
    </w:p>
    <w:p w:rsid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Примерные программы по учебным предметам включают:</w:t>
      </w:r>
    </w:p>
    <w:p w:rsidR="009F5372" w:rsidRPr="004F4F7A" w:rsidRDefault="009F5372" w:rsidP="00E45F4C">
      <w:pPr>
        <w:spacing w:after="15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w:t>
      </w:r>
      <w:r w:rsidRPr="009F5372">
        <w:rPr>
          <w:rFonts w:ascii="Times New Roman" w:eastAsia="Times New Roman" w:hAnsi="Times New Roman" w:cs="Times New Roman"/>
          <w:color w:val="000000"/>
          <w:sz w:val="24"/>
          <w:szCs w:val="24"/>
          <w:lang w:eastAsia="ru-RU"/>
        </w:rPr>
        <w:t>) планируемые результаты изучения учебного предмета, курса.</w:t>
      </w:r>
    </w:p>
    <w:p w:rsidR="004F4F7A" w:rsidRPr="004F4F7A" w:rsidRDefault="009F5372" w:rsidP="00E45F4C">
      <w:pPr>
        <w:spacing w:after="15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w:t>
      </w:r>
      <w:r w:rsidR="004F4F7A" w:rsidRPr="004F4F7A">
        <w:rPr>
          <w:rFonts w:ascii="Times New Roman" w:eastAsia="Times New Roman" w:hAnsi="Times New Roman" w:cs="Times New Roman"/>
          <w:color w:val="000000"/>
          <w:sz w:val="24"/>
          <w:szCs w:val="24"/>
          <w:lang w:eastAsia="ru-RU"/>
        </w:rPr>
        <w:t>) личностные, метапредметные и предметные результаты освоения конкретного учебного предмета, курса;</w:t>
      </w:r>
    </w:p>
    <w:p w:rsidR="004F4F7A" w:rsidRPr="004F4F7A" w:rsidRDefault="009F5372" w:rsidP="00E45F4C">
      <w:pPr>
        <w:spacing w:after="15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w:t>
      </w:r>
      <w:r w:rsidR="004F4F7A" w:rsidRPr="004F4F7A">
        <w:rPr>
          <w:rFonts w:ascii="Times New Roman" w:eastAsia="Times New Roman" w:hAnsi="Times New Roman" w:cs="Times New Roman"/>
          <w:color w:val="000000"/>
          <w:sz w:val="24"/>
          <w:szCs w:val="24"/>
          <w:lang w:eastAsia="ru-RU"/>
        </w:rPr>
        <w:t>) содержание учебного предмета, курса;</w:t>
      </w:r>
    </w:p>
    <w:p w:rsidR="004F4F7A" w:rsidRPr="004F4F7A" w:rsidRDefault="009F5372" w:rsidP="00E45F4C">
      <w:pPr>
        <w:spacing w:after="15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w:t>
      </w:r>
      <w:r w:rsidR="004F4F7A" w:rsidRPr="004F4F7A">
        <w:rPr>
          <w:rFonts w:ascii="Times New Roman" w:eastAsia="Times New Roman" w:hAnsi="Times New Roman" w:cs="Times New Roman"/>
          <w:color w:val="000000"/>
          <w:sz w:val="24"/>
          <w:szCs w:val="24"/>
          <w:lang w:eastAsia="ru-RU"/>
        </w:rPr>
        <w:t>) тематическое планирование с определением основных видов учебной деятельности;</w:t>
      </w:r>
    </w:p>
    <w:p w:rsidR="004F4F7A" w:rsidRPr="004F4F7A" w:rsidRDefault="009F5372" w:rsidP="00E45F4C">
      <w:pPr>
        <w:spacing w:after="15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w:t>
      </w:r>
      <w:r w:rsidR="004F4F7A" w:rsidRPr="004F4F7A">
        <w:rPr>
          <w:rFonts w:ascii="Times New Roman" w:eastAsia="Times New Roman" w:hAnsi="Times New Roman" w:cs="Times New Roman"/>
          <w:color w:val="000000"/>
          <w:sz w:val="24"/>
          <w:szCs w:val="24"/>
          <w:lang w:eastAsia="ru-RU"/>
        </w:rPr>
        <w:t>) описание учебно-методического и материально-технического обеспечения образовательного процесса;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2.2.2. Основное содержание учебных предметов на ступени основного общего образования</w:t>
      </w:r>
    </w:p>
    <w:p w:rsidR="004F4F7A" w:rsidRDefault="004F4F7A" w:rsidP="00E45F4C">
      <w:pPr>
        <w:spacing w:after="150" w:line="240" w:lineRule="auto"/>
        <w:jc w:val="both"/>
        <w:rPr>
          <w:rFonts w:ascii="Times New Roman" w:eastAsia="Times New Roman" w:hAnsi="Times New Roman" w:cs="Times New Roman"/>
          <w:b/>
          <w:bCs/>
          <w:color w:val="000000"/>
          <w:sz w:val="24"/>
          <w:szCs w:val="24"/>
          <w:lang w:eastAsia="ru-RU"/>
        </w:rPr>
      </w:pPr>
      <w:r w:rsidRPr="004F4F7A">
        <w:rPr>
          <w:rFonts w:ascii="Times New Roman" w:eastAsia="Times New Roman" w:hAnsi="Times New Roman" w:cs="Times New Roman"/>
          <w:b/>
          <w:bCs/>
          <w:color w:val="000000"/>
          <w:sz w:val="24"/>
          <w:szCs w:val="24"/>
          <w:lang w:eastAsia="ru-RU"/>
        </w:rPr>
        <w:t>2.2.2.1. РУССКИЙ ЯЗЫК</w:t>
      </w:r>
    </w:p>
    <w:p w:rsidR="00774825" w:rsidRPr="00507CB8" w:rsidRDefault="00774825" w:rsidP="00E45F4C">
      <w:pPr>
        <w:jc w:val="both"/>
        <w:rPr>
          <w:rFonts w:ascii="Times New Roman" w:hAnsi="Times New Roman" w:cs="Times New Roman"/>
          <w:sz w:val="24"/>
          <w:szCs w:val="24"/>
        </w:rPr>
      </w:pPr>
      <w:r w:rsidRPr="00507CB8">
        <w:rPr>
          <w:rFonts w:ascii="Times New Roman" w:hAnsi="Times New Roman" w:cs="Times New Roman"/>
          <w:sz w:val="24"/>
          <w:szCs w:val="24"/>
        </w:rPr>
        <w:t>5 класс</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Язык  и общение (3 часа)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Язык и человек. Общение устное и письменное. Чтение и его виды. Слушание и его приёмы. Научный, художественный, разговорный стили речи.</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Повторение пройденного в 1 - 4 классах (12 часов)</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I. Части слова. Орфограмма. Место орфограмм в словах. Правописание проверяемых и непроверяемых гласных и согласных в корне слова. Правописание букв и, а, у после шипящих. Разделительные ъ и ь.</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val="en-US" w:eastAsia="ru-RU"/>
        </w:rPr>
        <w:t>II</w:t>
      </w:r>
      <w:r w:rsidRPr="00507CB8">
        <w:rPr>
          <w:rFonts w:ascii="Times New Roman" w:eastAsia="Times New Roman" w:hAnsi="Times New Roman" w:cs="Times New Roman"/>
          <w:sz w:val="24"/>
          <w:szCs w:val="24"/>
          <w:lang w:eastAsia="ru-RU"/>
        </w:rPr>
        <w:t xml:space="preserve">. Самостоятельные и служебные части речи.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lastRenderedPageBreak/>
        <w:t xml:space="preserve">Имя существительное: три склонения, род, падеж, число. Правописание гласных в падежных окончаниях существительных. Буква ь на конце существительных после шипящих.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Имя прилагательное: род, падеж, число. Правописание гласных в падежных окончаниях прилагательных.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Местоимения 1, 2 и 3-го лица.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Глагол: лицо, время, число, род (в прошедшем времени); правописание гласных в личных окончаниях наиболее употребительных глаголов 1 и 2 спряжения; буква ь во 2-м лице единственного числа глаголов. Правописание тся и ться; раздельное написание не с глаголами.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            Предлоги и союзы. Раздельное написание предлогов с другими словами.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II</w:t>
      </w:r>
      <w:r w:rsidRPr="00507CB8">
        <w:rPr>
          <w:rFonts w:ascii="Times New Roman" w:eastAsia="Times New Roman" w:hAnsi="Times New Roman" w:cs="Times New Roman"/>
          <w:sz w:val="24"/>
          <w:szCs w:val="24"/>
          <w:lang w:val="en-US" w:eastAsia="ru-RU"/>
        </w:rPr>
        <w:t>I</w:t>
      </w:r>
      <w:r w:rsidRPr="00507CB8">
        <w:rPr>
          <w:rFonts w:ascii="Times New Roman" w:eastAsia="Times New Roman" w:hAnsi="Times New Roman" w:cs="Times New Roman"/>
          <w:sz w:val="24"/>
          <w:szCs w:val="24"/>
          <w:lang w:eastAsia="ru-RU"/>
        </w:rPr>
        <w:t xml:space="preserve">. Текст. Тема текста, его основная мысль. Изложение подробное, по плану. Сочинение по впечатлениям. Правка текста. </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 xml:space="preserve">Синтаксис. Пунктуация. Культура речи.(24 часа)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I. Основные синтаксические понятия (единицы): словосочетание, предложение, текст.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Пунктуация как раздел науки о языке.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Словосочетание: главное и зависимое слова в словосочетании.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Предложение. Простое предложение; виды простых предложений по цели высказывания: повествовательные, вопросительные, побудительные. Восклицательные и невосклицательные предложения. Знаки препинания: знаки завершения (в конце предложения), выделения, разделения (повторение).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Грамматическая основа предложения. Тире между подлежащим и сказуемым.</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Главные члены предложения, второстепенные члены предложения: дополнение, определение, обстоятельство.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Нераспространенные и распространенные предложения (с двумя главными членами). Предложения с однородными членами, не связанными союзами, а также связанными союзами </w:t>
      </w:r>
      <w:r w:rsidRPr="00507CB8">
        <w:rPr>
          <w:rFonts w:ascii="Times New Roman" w:eastAsia="Times New Roman" w:hAnsi="Times New Roman" w:cs="Times New Roman"/>
          <w:i/>
          <w:sz w:val="24"/>
          <w:szCs w:val="24"/>
          <w:lang w:eastAsia="ru-RU"/>
        </w:rPr>
        <w:t>а, но</w:t>
      </w:r>
      <w:r w:rsidRPr="00507CB8">
        <w:rPr>
          <w:rFonts w:ascii="Times New Roman" w:eastAsia="Times New Roman" w:hAnsi="Times New Roman" w:cs="Times New Roman"/>
          <w:sz w:val="24"/>
          <w:szCs w:val="24"/>
          <w:lang w:eastAsia="ru-RU"/>
        </w:rPr>
        <w:t xml:space="preserve"> и одиночным союзом </w:t>
      </w:r>
      <w:r w:rsidRPr="00507CB8">
        <w:rPr>
          <w:rFonts w:ascii="Times New Roman" w:eastAsia="Times New Roman" w:hAnsi="Times New Roman" w:cs="Times New Roman"/>
          <w:i/>
          <w:sz w:val="24"/>
          <w:szCs w:val="24"/>
          <w:lang w:eastAsia="ru-RU"/>
        </w:rPr>
        <w:t>и</w:t>
      </w:r>
      <w:r w:rsidRPr="00507CB8">
        <w:rPr>
          <w:rFonts w:ascii="Times New Roman" w:eastAsia="Times New Roman" w:hAnsi="Times New Roman" w:cs="Times New Roman"/>
          <w:sz w:val="24"/>
          <w:szCs w:val="24"/>
          <w:lang w:eastAsia="ru-RU"/>
        </w:rPr>
        <w:t xml:space="preserve">; запятая между однородными членами без союзов и с союзами </w:t>
      </w:r>
      <w:r w:rsidRPr="00507CB8">
        <w:rPr>
          <w:rFonts w:ascii="Times New Roman" w:eastAsia="Times New Roman" w:hAnsi="Times New Roman" w:cs="Times New Roman"/>
          <w:i/>
          <w:sz w:val="24"/>
          <w:szCs w:val="24"/>
          <w:lang w:eastAsia="ru-RU"/>
        </w:rPr>
        <w:t>а, но, и</w:t>
      </w:r>
      <w:r w:rsidRPr="00507CB8">
        <w:rPr>
          <w:rFonts w:ascii="Times New Roman" w:eastAsia="Times New Roman" w:hAnsi="Times New Roman" w:cs="Times New Roman"/>
          <w:sz w:val="24"/>
          <w:szCs w:val="24"/>
          <w:lang w:eastAsia="ru-RU"/>
        </w:rPr>
        <w:t>. Обобщающие слова перед однородными членами. Двоеточие после обобщающего слова.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Синтаксический разбор словосочетания и предложения.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Обращение, знаки препинания при обращении. Вводные слова и словосочетания.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Сложное предложение. Наличие двух и более грамматических основ как признак сложного предложения. Сложные предложения с союзами (с двумя главными членами в каждом простом предложении).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Запятая между простыми предложениями в сложном предложении перед </w:t>
      </w:r>
      <w:r w:rsidRPr="00507CB8">
        <w:rPr>
          <w:rFonts w:ascii="Times New Roman" w:eastAsia="Times New Roman" w:hAnsi="Times New Roman" w:cs="Times New Roman"/>
          <w:i/>
          <w:sz w:val="24"/>
          <w:szCs w:val="24"/>
          <w:lang w:eastAsia="ru-RU"/>
        </w:rPr>
        <w:t>и, а, но, чтобы, потому что, когда, который, что, если</w:t>
      </w:r>
      <w:r w:rsidRPr="00507CB8">
        <w:rPr>
          <w:rFonts w:ascii="Times New Roman" w:eastAsia="Times New Roman" w:hAnsi="Times New Roman" w:cs="Times New Roman"/>
          <w:sz w:val="24"/>
          <w:szCs w:val="24"/>
          <w:lang w:eastAsia="ru-RU"/>
        </w:rPr>
        <w:t>.</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Прямая речь после слов автора и перед ними; знаки препинания при прямой речи.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Диалог. Тире в начале реплик диалога.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Пунктуационный разбор простого предложения.</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II. Умение соблюдать правила пунктуации в рамках изучения материала. Умение интонационно правильно произносить повествовательные, вопросительные, побудительные и восклицательные предложения, а также предложения с обобщающим словом.</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III. Речь устная и письменная; диалогическая и монологическая. Основная мысль текста. Этикетные диалоги. Письмо как одна из разновидностей текста. Устное и письменное сжатое изложение. Сочинение - повествование. Отзыв о сочинении товарища. Сочинение по картине.</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Фонетика. Орфоэпия. Графика и орфография. Культура речи (11 часов)</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I. Фонетика как раздел науки о языке. Звук как единица языка. Звуки речи; гласные и согласные звуки. Ударение в слове. Гласные ударные и безударные. Твердые и мягкие согласные. Твердые и мягкие согласные, не имеющие парных звуков. Звонкие и глухие согласные. Сонорные согласные. Звонкие и глухие согласные, не имеющие парных звуков. Гласные и согласные в речи. Сильные и слабые позиции звуков.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Фонетический разбор слова.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Орфоэпия. Произносительные нормы литературного языка. Орфоэпические словари.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Графика как раздел науки о языке. Обозначение звуков речи на письме; алфавит. Рукописные и печатные буквы; прописные и строчные. Каллиграфия.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lastRenderedPageBreak/>
        <w:t xml:space="preserve">Звуковое значение букв </w:t>
      </w:r>
      <w:r w:rsidRPr="00507CB8">
        <w:rPr>
          <w:rFonts w:ascii="Times New Roman" w:eastAsia="Times New Roman" w:hAnsi="Times New Roman" w:cs="Times New Roman"/>
          <w:i/>
          <w:sz w:val="24"/>
          <w:szCs w:val="24"/>
          <w:lang w:eastAsia="ru-RU"/>
        </w:rPr>
        <w:t>е, ё, ю, я</w:t>
      </w:r>
      <w:r w:rsidRPr="00507CB8">
        <w:rPr>
          <w:rFonts w:ascii="Times New Roman" w:eastAsia="Times New Roman" w:hAnsi="Times New Roman" w:cs="Times New Roman"/>
          <w:sz w:val="24"/>
          <w:szCs w:val="24"/>
          <w:lang w:eastAsia="ru-RU"/>
        </w:rPr>
        <w:t>. Обозначение мягкости согласных. Мягкий знак для обозначения мягкости согласных. Опознавательные признаки орфограмм.</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Орфографический разбор.</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Орфографические словари.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II. Умение соблюдать основные правила литературного произношения в рамках требований учебника; произносить гласные и согласные перед гласным </w:t>
      </w:r>
      <w:r w:rsidRPr="00507CB8">
        <w:rPr>
          <w:rFonts w:ascii="Times New Roman" w:eastAsia="Times New Roman" w:hAnsi="Times New Roman" w:cs="Times New Roman"/>
          <w:i/>
          <w:sz w:val="24"/>
          <w:szCs w:val="24"/>
          <w:lang w:eastAsia="ru-RU"/>
        </w:rPr>
        <w:t>е</w:t>
      </w:r>
      <w:r w:rsidRPr="00507CB8">
        <w:rPr>
          <w:rFonts w:ascii="Times New Roman" w:eastAsia="Times New Roman" w:hAnsi="Times New Roman" w:cs="Times New Roman"/>
          <w:sz w:val="24"/>
          <w:szCs w:val="24"/>
          <w:lang w:eastAsia="ru-RU"/>
        </w:rPr>
        <w:t>.</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Умение находить справки о произношении слов в различных словарях (в том числе орфоэпических).</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III. Типы текстов. Повествование. Описание предмета, картины. Отбор языковых средств в зависимости от темы, цели, адресата высказывания. Подробное изложение повествовательного текста с описанием.</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Лексика. Культура речи (8 часов)</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I. Лексика как раздел науки о языке. Слово как единица языка. Слово и его лексическое значение. Многозначные и однозначные слова. Прямое и переносное значения слов. Омонимы. Синонимы. Антонимы. Толковые словари.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II. Умение пользоваться толковым словарем, словарем антонимов и другими школьными словарями. Умение употреблять слова в свойственном им значении.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Ш. Сочинение – рассуждение. Создание текста на основе исходного (подробное изложение от третьего лица), членение его на части. Описание изображенного на картине с использованием необходимых языковых средств.</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Морфемика. Орфография. Культура речи (19 часов)</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I. Морфемика как раздел науки о языке. Морфема как наименьшая значимая часть слов. Изменение и образование слов. Однокоренные слова. Основа и окончание в самостоятельных словах. Нулевое окончание. Роль окончаний в словах. Корень, суффикс, приставка; их назначение в слове. Чередование гласных и согласных в слове. Беглые гласные. Варианты морфем. Морфемный разбор слов. Морфемные словари.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Орфография как раздел науки о языке. Орфографическое правило.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Правописание гласных и согласных в приставках; буквы </w:t>
      </w:r>
      <w:r w:rsidRPr="00507CB8">
        <w:rPr>
          <w:rFonts w:ascii="Times New Roman" w:eastAsia="Times New Roman" w:hAnsi="Times New Roman" w:cs="Times New Roman"/>
          <w:i/>
          <w:sz w:val="24"/>
          <w:szCs w:val="24"/>
          <w:lang w:eastAsia="ru-RU"/>
        </w:rPr>
        <w:t>з</w:t>
      </w:r>
      <w:r w:rsidRPr="00507CB8">
        <w:rPr>
          <w:rFonts w:ascii="Times New Roman" w:eastAsia="Times New Roman" w:hAnsi="Times New Roman" w:cs="Times New Roman"/>
          <w:sz w:val="24"/>
          <w:szCs w:val="24"/>
          <w:lang w:eastAsia="ru-RU"/>
        </w:rPr>
        <w:t xml:space="preserve"> и </w:t>
      </w:r>
      <w:r w:rsidRPr="00507CB8">
        <w:rPr>
          <w:rFonts w:ascii="Times New Roman" w:eastAsia="Times New Roman" w:hAnsi="Times New Roman" w:cs="Times New Roman"/>
          <w:i/>
          <w:sz w:val="24"/>
          <w:szCs w:val="24"/>
          <w:lang w:eastAsia="ru-RU"/>
        </w:rPr>
        <w:t>с</w:t>
      </w:r>
      <w:r w:rsidRPr="00507CB8">
        <w:rPr>
          <w:rFonts w:ascii="Times New Roman" w:eastAsia="Times New Roman" w:hAnsi="Times New Roman" w:cs="Times New Roman"/>
          <w:sz w:val="24"/>
          <w:szCs w:val="24"/>
          <w:lang w:eastAsia="ru-RU"/>
        </w:rPr>
        <w:t xml:space="preserve"> на конце приставок. Правописание чередующихся гласных </w:t>
      </w:r>
      <w:r w:rsidRPr="00507CB8">
        <w:rPr>
          <w:rFonts w:ascii="Times New Roman" w:eastAsia="Times New Roman" w:hAnsi="Times New Roman" w:cs="Times New Roman"/>
          <w:i/>
          <w:sz w:val="24"/>
          <w:szCs w:val="24"/>
          <w:lang w:eastAsia="ru-RU"/>
        </w:rPr>
        <w:t>о</w:t>
      </w:r>
      <w:r w:rsidRPr="00507CB8">
        <w:rPr>
          <w:rFonts w:ascii="Times New Roman" w:eastAsia="Times New Roman" w:hAnsi="Times New Roman" w:cs="Times New Roman"/>
          <w:sz w:val="24"/>
          <w:szCs w:val="24"/>
          <w:lang w:eastAsia="ru-RU"/>
        </w:rPr>
        <w:t xml:space="preserve"> и </w:t>
      </w:r>
      <w:r w:rsidRPr="00507CB8">
        <w:rPr>
          <w:rFonts w:ascii="Times New Roman" w:eastAsia="Times New Roman" w:hAnsi="Times New Roman" w:cs="Times New Roman"/>
          <w:i/>
          <w:sz w:val="24"/>
          <w:szCs w:val="24"/>
          <w:lang w:eastAsia="ru-RU"/>
        </w:rPr>
        <w:t>а</w:t>
      </w:r>
      <w:r w:rsidRPr="00507CB8">
        <w:rPr>
          <w:rFonts w:ascii="Times New Roman" w:eastAsia="Times New Roman" w:hAnsi="Times New Roman" w:cs="Times New Roman"/>
          <w:sz w:val="24"/>
          <w:szCs w:val="24"/>
          <w:lang w:eastAsia="ru-RU"/>
        </w:rPr>
        <w:t xml:space="preserve"> в корнях </w:t>
      </w:r>
      <w:r w:rsidRPr="00507CB8">
        <w:rPr>
          <w:rFonts w:ascii="Times New Roman" w:eastAsia="Times New Roman" w:hAnsi="Times New Roman" w:cs="Times New Roman"/>
          <w:i/>
          <w:sz w:val="24"/>
          <w:szCs w:val="24"/>
          <w:lang w:eastAsia="ru-RU"/>
        </w:rPr>
        <w:t>-лож- - -лаг,-рос- - -раст-.</w:t>
      </w:r>
      <w:r w:rsidRPr="00507CB8">
        <w:rPr>
          <w:rFonts w:ascii="Times New Roman" w:eastAsia="Times New Roman" w:hAnsi="Times New Roman" w:cs="Times New Roman"/>
          <w:sz w:val="24"/>
          <w:szCs w:val="24"/>
          <w:lang w:eastAsia="ru-RU"/>
        </w:rPr>
        <w:t xml:space="preserve"> Буквы </w:t>
      </w:r>
      <w:r w:rsidRPr="00507CB8">
        <w:rPr>
          <w:rFonts w:ascii="Times New Roman" w:eastAsia="Times New Roman" w:hAnsi="Times New Roman" w:cs="Times New Roman"/>
          <w:i/>
          <w:sz w:val="24"/>
          <w:szCs w:val="24"/>
          <w:lang w:eastAsia="ru-RU"/>
        </w:rPr>
        <w:t>ё</w:t>
      </w:r>
      <w:r w:rsidRPr="00507CB8">
        <w:rPr>
          <w:rFonts w:ascii="Times New Roman" w:eastAsia="Times New Roman" w:hAnsi="Times New Roman" w:cs="Times New Roman"/>
          <w:sz w:val="24"/>
          <w:szCs w:val="24"/>
          <w:lang w:eastAsia="ru-RU"/>
        </w:rPr>
        <w:t xml:space="preserve"> и </w:t>
      </w:r>
      <w:r w:rsidRPr="00507CB8">
        <w:rPr>
          <w:rFonts w:ascii="Times New Roman" w:eastAsia="Times New Roman" w:hAnsi="Times New Roman" w:cs="Times New Roman"/>
          <w:i/>
          <w:sz w:val="24"/>
          <w:szCs w:val="24"/>
          <w:lang w:eastAsia="ru-RU"/>
        </w:rPr>
        <w:t>о</w:t>
      </w:r>
      <w:r w:rsidRPr="00507CB8">
        <w:rPr>
          <w:rFonts w:ascii="Times New Roman" w:eastAsia="Times New Roman" w:hAnsi="Times New Roman" w:cs="Times New Roman"/>
          <w:sz w:val="24"/>
          <w:szCs w:val="24"/>
          <w:lang w:eastAsia="ru-RU"/>
        </w:rPr>
        <w:t xml:space="preserve"> после шипящих в корне. Буквы </w:t>
      </w:r>
      <w:r w:rsidRPr="00507CB8">
        <w:rPr>
          <w:rFonts w:ascii="Times New Roman" w:eastAsia="Times New Roman" w:hAnsi="Times New Roman" w:cs="Times New Roman"/>
          <w:i/>
          <w:sz w:val="24"/>
          <w:szCs w:val="24"/>
          <w:lang w:eastAsia="ru-RU"/>
        </w:rPr>
        <w:t>ы</w:t>
      </w:r>
      <w:r w:rsidRPr="00507CB8">
        <w:rPr>
          <w:rFonts w:ascii="Times New Roman" w:eastAsia="Times New Roman" w:hAnsi="Times New Roman" w:cs="Times New Roman"/>
          <w:sz w:val="24"/>
          <w:szCs w:val="24"/>
          <w:lang w:eastAsia="ru-RU"/>
        </w:rPr>
        <w:t xml:space="preserve"> и </w:t>
      </w:r>
      <w:r w:rsidRPr="00507CB8">
        <w:rPr>
          <w:rFonts w:ascii="Times New Roman" w:eastAsia="Times New Roman" w:hAnsi="Times New Roman" w:cs="Times New Roman"/>
          <w:i/>
          <w:sz w:val="24"/>
          <w:szCs w:val="24"/>
          <w:lang w:eastAsia="ru-RU"/>
        </w:rPr>
        <w:t xml:space="preserve">и </w:t>
      </w:r>
      <w:r w:rsidRPr="00507CB8">
        <w:rPr>
          <w:rFonts w:ascii="Times New Roman" w:eastAsia="Times New Roman" w:hAnsi="Times New Roman" w:cs="Times New Roman"/>
          <w:sz w:val="24"/>
          <w:szCs w:val="24"/>
          <w:lang w:eastAsia="ru-RU"/>
        </w:rPr>
        <w:t xml:space="preserve">после </w:t>
      </w:r>
      <w:r w:rsidRPr="00507CB8">
        <w:rPr>
          <w:rFonts w:ascii="Times New Roman" w:eastAsia="Times New Roman" w:hAnsi="Times New Roman" w:cs="Times New Roman"/>
          <w:i/>
          <w:sz w:val="24"/>
          <w:szCs w:val="24"/>
          <w:lang w:eastAsia="ru-RU"/>
        </w:rPr>
        <w:t>ц</w:t>
      </w:r>
      <w:r w:rsidRPr="00507CB8">
        <w:rPr>
          <w:rFonts w:ascii="Times New Roman" w:eastAsia="Times New Roman" w:hAnsi="Times New Roman" w:cs="Times New Roman"/>
          <w:sz w:val="24"/>
          <w:szCs w:val="24"/>
          <w:lang w:eastAsia="ru-RU"/>
        </w:rPr>
        <w:t xml:space="preserve">.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II. Умение употреблять слова с разными приставками и суффиксами. Умение пользоваться орфографическими и морфемными словарями.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III. Рассуждение в повествовании. Рассуждение, его структура и разновидности. Письмо – повествование. Описание картины с элементами рассуждения. Выборочное изложение. </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Морфология. Орфография. Культура речи(22 часа)</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 xml:space="preserve">Имя существительное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I. Имя существительное как часть речи. Синтаксическая роль имени существительного в предложении.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Существительные одушевленные и неодушевленные (повторение). Существительные собственные и нарицательные. Большая буква в географическими названиях, в названиях улиц и площадей, в названиях исторических событий. Большая буква в названиях книг, газет, журналов, картин и кинофильмов, спектаклей, литературных и музыкальных произведений; выделение этих названий кавычками. Род существительных. Три склонения имен существительных: изменение существительных по падежам и числам.</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Существительные, имеющие форму только единственного или только множественного числа.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Склонение существительных на </w:t>
      </w:r>
      <w:r w:rsidRPr="00507CB8">
        <w:rPr>
          <w:rFonts w:ascii="Times New Roman" w:eastAsia="Times New Roman" w:hAnsi="Times New Roman" w:cs="Times New Roman"/>
          <w:i/>
          <w:sz w:val="24"/>
          <w:szCs w:val="24"/>
          <w:lang w:eastAsia="ru-RU"/>
        </w:rPr>
        <w:t>-ия, -ий, -ие</w:t>
      </w:r>
      <w:r w:rsidRPr="00507CB8">
        <w:rPr>
          <w:rFonts w:ascii="Times New Roman" w:eastAsia="Times New Roman" w:hAnsi="Times New Roman" w:cs="Times New Roman"/>
          <w:sz w:val="24"/>
          <w:szCs w:val="24"/>
          <w:lang w:eastAsia="ru-RU"/>
        </w:rPr>
        <w:t>. Правописание гласных в падежных окончаниях имен существительных.</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Буквы </w:t>
      </w:r>
      <w:r w:rsidRPr="00507CB8">
        <w:rPr>
          <w:rFonts w:ascii="Times New Roman" w:eastAsia="Times New Roman" w:hAnsi="Times New Roman" w:cs="Times New Roman"/>
          <w:i/>
          <w:sz w:val="24"/>
          <w:szCs w:val="24"/>
          <w:lang w:eastAsia="ru-RU"/>
        </w:rPr>
        <w:t>о</w:t>
      </w:r>
      <w:r w:rsidRPr="00507CB8">
        <w:rPr>
          <w:rFonts w:ascii="Times New Roman" w:eastAsia="Times New Roman" w:hAnsi="Times New Roman" w:cs="Times New Roman"/>
          <w:sz w:val="24"/>
          <w:szCs w:val="24"/>
          <w:lang w:eastAsia="ru-RU"/>
        </w:rPr>
        <w:t xml:space="preserve"> и </w:t>
      </w:r>
      <w:r w:rsidRPr="00507CB8">
        <w:rPr>
          <w:rFonts w:ascii="Times New Roman" w:eastAsia="Times New Roman" w:hAnsi="Times New Roman" w:cs="Times New Roman"/>
          <w:i/>
          <w:sz w:val="24"/>
          <w:szCs w:val="24"/>
          <w:lang w:eastAsia="ru-RU"/>
        </w:rPr>
        <w:t>е</w:t>
      </w:r>
      <w:r w:rsidRPr="00507CB8">
        <w:rPr>
          <w:rFonts w:ascii="Times New Roman" w:eastAsia="Times New Roman" w:hAnsi="Times New Roman" w:cs="Times New Roman"/>
          <w:sz w:val="24"/>
          <w:szCs w:val="24"/>
          <w:lang w:eastAsia="ru-RU"/>
        </w:rPr>
        <w:t xml:space="preserve"> после шипящих и </w:t>
      </w:r>
      <w:r w:rsidRPr="00507CB8">
        <w:rPr>
          <w:rFonts w:ascii="Times New Roman" w:eastAsia="Times New Roman" w:hAnsi="Times New Roman" w:cs="Times New Roman"/>
          <w:i/>
          <w:sz w:val="24"/>
          <w:szCs w:val="24"/>
          <w:lang w:eastAsia="ru-RU"/>
        </w:rPr>
        <w:t>ц</w:t>
      </w:r>
      <w:r w:rsidRPr="00507CB8">
        <w:rPr>
          <w:rFonts w:ascii="Times New Roman" w:eastAsia="Times New Roman" w:hAnsi="Times New Roman" w:cs="Times New Roman"/>
          <w:sz w:val="24"/>
          <w:szCs w:val="24"/>
          <w:lang w:eastAsia="ru-RU"/>
        </w:rPr>
        <w:t xml:space="preserve"> в окончаниях существительных.</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Морфологический разбор слов.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II. Умение согласовывать прилагательные и глаголы прошедшего времени с существительными, род которых может быть определен неверно (например, фамилия, яблоко).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lastRenderedPageBreak/>
        <w:t xml:space="preserve">Умение правильно образовывать формы именительного (инженеры, выборы) и родительного (чулок, мест) падежей множественного числа.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Умение использовать в речи существительные-синонимы для более точного выражения мыслей и для устранения неоправданного повтора одних и тех же слов.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III. Доказательства и объяснения в рассуждении. Сжатое изложение – повествование. Подробное изложение с изменением лица рассказчика.</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 xml:space="preserve">Имя прилагательное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I. Имя прилагательное как часть речи. Синтаксическая роль имени прилагательного в предложении.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Правописание гласных в падежных окончаниях прилагательных с основой на шипящую. Неупотребление буквы ь на конце кратких прилагательных с основой на шипящую.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Полные и краткие прилагательные.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Изменение полных прилагательных по родам, падежам и числам, а кратких - по родам и числам.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Морфологический разбор имён прилагательных.</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II. Умение правильно ставить ударение в краткой форме прилагательных (труден, трудна, трудно).</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Умение пользоваться в речи прилагательными-синонимами для более точного выражения мысли и для устранения неоправданных повторений одних и тех же слов.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III. Описание животного. Структура текста данного жанра. Стилистические разновидности этого жанра. Сочинение с описанием животного в рассказе.</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 xml:space="preserve">Глагол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I. Глагол как часть речи. Синтаксическая роль глагола в предложении.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i/>
          <w:sz w:val="24"/>
          <w:szCs w:val="24"/>
          <w:lang w:eastAsia="ru-RU"/>
        </w:rPr>
        <w:t xml:space="preserve">Не </w:t>
      </w:r>
      <w:r w:rsidRPr="00507CB8">
        <w:rPr>
          <w:rFonts w:ascii="Times New Roman" w:eastAsia="Times New Roman" w:hAnsi="Times New Roman" w:cs="Times New Roman"/>
          <w:sz w:val="24"/>
          <w:szCs w:val="24"/>
          <w:lang w:eastAsia="ru-RU"/>
        </w:rPr>
        <w:t xml:space="preserve">с глаголом.Неопределенная форма глагола (инфинитив на </w:t>
      </w:r>
      <w:r w:rsidRPr="00507CB8">
        <w:rPr>
          <w:rFonts w:ascii="Times New Roman" w:eastAsia="Times New Roman" w:hAnsi="Times New Roman" w:cs="Times New Roman"/>
          <w:i/>
          <w:sz w:val="24"/>
          <w:szCs w:val="24"/>
          <w:lang w:eastAsia="ru-RU"/>
        </w:rPr>
        <w:t>-ть (-ться), -ти (-тись), -чь (-чься)</w:t>
      </w:r>
      <w:r w:rsidRPr="00507CB8">
        <w:rPr>
          <w:rFonts w:ascii="Times New Roman" w:eastAsia="Times New Roman" w:hAnsi="Times New Roman" w:cs="Times New Roman"/>
          <w:sz w:val="24"/>
          <w:szCs w:val="24"/>
          <w:lang w:eastAsia="ru-RU"/>
        </w:rPr>
        <w:t xml:space="preserve">. Правописание </w:t>
      </w:r>
      <w:r w:rsidRPr="00507CB8">
        <w:rPr>
          <w:rFonts w:ascii="Times New Roman" w:eastAsia="Times New Roman" w:hAnsi="Times New Roman" w:cs="Times New Roman"/>
          <w:i/>
          <w:sz w:val="24"/>
          <w:szCs w:val="24"/>
          <w:lang w:eastAsia="ru-RU"/>
        </w:rPr>
        <w:t>-ться и -чь (-чься)</w:t>
      </w:r>
      <w:r w:rsidRPr="00507CB8">
        <w:rPr>
          <w:rFonts w:ascii="Times New Roman" w:eastAsia="Times New Roman" w:hAnsi="Times New Roman" w:cs="Times New Roman"/>
          <w:sz w:val="24"/>
          <w:szCs w:val="24"/>
          <w:lang w:eastAsia="ru-RU"/>
        </w:rPr>
        <w:t xml:space="preserve"> в неопределенной форме (повторение). Совершенный и несовершенный вид глагола; I и II спряжение. Правописание гласных в безударных личных окончаниях глаголов.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Правописание чередующихся гласных </w:t>
      </w:r>
      <w:r w:rsidRPr="00507CB8">
        <w:rPr>
          <w:rFonts w:ascii="Times New Roman" w:eastAsia="Times New Roman" w:hAnsi="Times New Roman" w:cs="Times New Roman"/>
          <w:i/>
          <w:sz w:val="24"/>
          <w:szCs w:val="24"/>
          <w:lang w:eastAsia="ru-RU"/>
        </w:rPr>
        <w:t>е</w:t>
      </w:r>
      <w:r w:rsidRPr="00507CB8">
        <w:rPr>
          <w:rFonts w:ascii="Times New Roman" w:eastAsia="Times New Roman" w:hAnsi="Times New Roman" w:cs="Times New Roman"/>
          <w:sz w:val="24"/>
          <w:szCs w:val="24"/>
          <w:lang w:eastAsia="ru-RU"/>
        </w:rPr>
        <w:t xml:space="preserve"> и </w:t>
      </w:r>
      <w:r w:rsidRPr="00507CB8">
        <w:rPr>
          <w:rFonts w:ascii="Times New Roman" w:eastAsia="Times New Roman" w:hAnsi="Times New Roman" w:cs="Times New Roman"/>
          <w:i/>
          <w:sz w:val="24"/>
          <w:szCs w:val="24"/>
          <w:lang w:eastAsia="ru-RU"/>
        </w:rPr>
        <w:t>и</w:t>
      </w:r>
      <w:r w:rsidRPr="00507CB8">
        <w:rPr>
          <w:rFonts w:ascii="Times New Roman" w:eastAsia="Times New Roman" w:hAnsi="Times New Roman" w:cs="Times New Roman"/>
          <w:sz w:val="24"/>
          <w:szCs w:val="24"/>
          <w:lang w:eastAsia="ru-RU"/>
        </w:rPr>
        <w:t xml:space="preserve"> в корнях глаголов </w:t>
      </w:r>
      <w:r w:rsidRPr="00507CB8">
        <w:rPr>
          <w:rFonts w:ascii="Times New Roman" w:eastAsia="Times New Roman" w:hAnsi="Times New Roman" w:cs="Times New Roman"/>
          <w:i/>
          <w:sz w:val="24"/>
          <w:szCs w:val="24"/>
          <w:lang w:eastAsia="ru-RU"/>
        </w:rPr>
        <w:t>-бер- - -бир-, -дер- - -дир-, -мер- - -мир-, - nep- - -пир-, - тер- - - тир-, -стел- - -стил-.</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Время глагола: прошедшее, настоящее и будущее.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Морфологический разбор глагола.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II. Соблюдение правильного ударения в глаголах, при произношении которых допускаются ошибки (начать, понять; начал, понял; начала, поняла; повторит, облегчит и др.).</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Умение согласовывать глагол-сказуемое в прошедшем времени с подлежащим, выраженным существительным среднего рода и собирательным существительным. Умение употреблять при глаголах имена существительные в нужном падеже.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Умение использовать в речи глаголы-синонимы (например, со значением высказывания, перемещения, нахождения) для более точного выражения мысли, для устранения неоправданного повтора слов.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III. Понятие о рассказе, об особенностях его структуры и стиля. Невыдуманный рассказ о себе. Рассказы по сюжетным картинкам. Репортаж. Устный рассказ по рисунку. Сжатое изложение рассказа. Изложение лингвистического текста.</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Повторение и систематизация пройденного в 5 классе (6часов)</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6 класс</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Язык. Речь. Общение(2 часа)</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Русский язык – один из развитых языков мира. Язык, речь, общение. Ситуация общения.</w:t>
      </w:r>
    </w:p>
    <w:p w:rsidR="00774825" w:rsidRPr="00507CB8" w:rsidRDefault="00BA0868"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Развитие речи </w:t>
      </w:r>
      <w:r w:rsidR="00774825" w:rsidRPr="00507CB8">
        <w:rPr>
          <w:rFonts w:ascii="Times New Roman" w:eastAsia="Times New Roman" w:hAnsi="Times New Roman" w:cs="Times New Roman"/>
          <w:color w:val="000000"/>
          <w:sz w:val="24"/>
          <w:szCs w:val="24"/>
          <w:lang w:eastAsia="ru-RU"/>
        </w:rPr>
        <w:t>. Определение схемы ситуации общения.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Повторение изученного в 5 классе(16 часов)</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 xml:space="preserve">Фонетика. Орфоэпия. Морфемы в слове. Орфограммы в приставках и корнях слов. Части речи. Орфограммы в окончаниях слов. Словосочетания. Простое предложение. Знаки препинания. </w:t>
      </w:r>
      <w:r w:rsidRPr="00507CB8">
        <w:rPr>
          <w:rFonts w:ascii="Times New Roman" w:eastAsia="Times New Roman" w:hAnsi="Times New Roman" w:cs="Times New Roman"/>
          <w:color w:val="000000"/>
          <w:sz w:val="24"/>
          <w:szCs w:val="24"/>
          <w:lang w:eastAsia="ru-RU"/>
        </w:rPr>
        <w:lastRenderedPageBreak/>
        <w:t>Сложное предложение. Запятые в сложном предложении. Синтаксический разбор предложений. Прямая речь. Диалог.</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i/>
          <w:iCs/>
          <w:color w:val="000000"/>
          <w:sz w:val="24"/>
          <w:szCs w:val="24"/>
          <w:lang w:eastAsia="ru-RU"/>
        </w:rPr>
        <w:t> </w:t>
      </w:r>
      <w:r w:rsidRPr="00507CB8">
        <w:rPr>
          <w:rFonts w:ascii="Times New Roman" w:eastAsia="Times New Roman" w:hAnsi="Times New Roman" w:cs="Times New Roman"/>
          <w:color w:val="000000"/>
          <w:sz w:val="24"/>
          <w:szCs w:val="24"/>
          <w:lang w:eastAsia="ru-RU"/>
        </w:rPr>
        <w:t>Тип речи. Стиль речи. Основная мысль текста. Составление диалога.</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Текст(6 часов)</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Текст, его особенности. Тема и основная мысль текста. Заглавие текста. Начальные и конечные предложения текста. Ключевые слова. Основные признаки текста. Текст и стили речи. Официально-деловой стиль.</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i/>
          <w:iCs/>
          <w:color w:val="000000"/>
          <w:sz w:val="24"/>
          <w:szCs w:val="24"/>
          <w:lang w:eastAsia="ru-RU"/>
        </w:rPr>
        <w:t> </w:t>
      </w:r>
      <w:r w:rsidRPr="00507CB8">
        <w:rPr>
          <w:rFonts w:ascii="Times New Roman" w:eastAsia="Times New Roman" w:hAnsi="Times New Roman" w:cs="Times New Roman"/>
          <w:color w:val="000000"/>
          <w:sz w:val="24"/>
          <w:szCs w:val="24"/>
          <w:lang w:eastAsia="ru-RU"/>
        </w:rPr>
        <w:t>Речь устная и письменная; диалогическая и монологическая. Основная мысль текста.</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Лексика. Культура речи(12 часов)</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Слово и его лексическое значение. Собирание материалов к сочинению. Общеупотребительные слова. Профессионализмы. Диалектизмы. Исконно русские и заимствованные слова. Неологизмы. Устаревшие слова. Словари. Повторение.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Написание сжатого изложения. Приемы сжатия текста. Составление словарной статьи по образцу.</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Фразеология. Культура речи(3 часа)</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Фразеологизмы. Источники фразеологизмов. Повторение.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i/>
          <w:iCs/>
          <w:color w:val="000000"/>
          <w:sz w:val="24"/>
          <w:szCs w:val="24"/>
          <w:lang w:eastAsia="ru-RU"/>
        </w:rPr>
        <w:t> </w:t>
      </w:r>
      <w:r w:rsidRPr="00507CB8">
        <w:rPr>
          <w:rFonts w:ascii="Times New Roman" w:eastAsia="Times New Roman" w:hAnsi="Times New Roman" w:cs="Times New Roman"/>
          <w:color w:val="000000"/>
          <w:sz w:val="24"/>
          <w:szCs w:val="24"/>
          <w:lang w:eastAsia="ru-RU"/>
        </w:rPr>
        <w:t>Конструирование текста с использованием фразеологизмов.</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Словообразование. Орфография. Культура речи(18 часов)</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Морфемика и словообразование. Описание помещения. Основные способы образования слов в русском языке. Этимология слов. Систематизация материалов к сочинению. Сложный план.</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Правописание чередующихся гласных </w:t>
      </w:r>
      <w:r w:rsidRPr="00507CB8">
        <w:rPr>
          <w:rFonts w:ascii="Times New Roman" w:eastAsia="Times New Roman" w:hAnsi="Times New Roman" w:cs="Times New Roman"/>
          <w:i/>
          <w:iCs/>
          <w:color w:val="000000"/>
          <w:sz w:val="24"/>
          <w:szCs w:val="24"/>
          <w:lang w:eastAsia="ru-RU"/>
        </w:rPr>
        <w:t>а </w:t>
      </w:r>
      <w:r w:rsidRPr="00507CB8">
        <w:rPr>
          <w:rFonts w:ascii="Times New Roman" w:eastAsia="Times New Roman" w:hAnsi="Times New Roman" w:cs="Times New Roman"/>
          <w:color w:val="000000"/>
          <w:sz w:val="24"/>
          <w:szCs w:val="24"/>
          <w:lang w:eastAsia="ru-RU"/>
        </w:rPr>
        <w:t>и </w:t>
      </w:r>
      <w:r w:rsidRPr="00507CB8">
        <w:rPr>
          <w:rFonts w:ascii="Times New Roman" w:eastAsia="Times New Roman" w:hAnsi="Times New Roman" w:cs="Times New Roman"/>
          <w:i/>
          <w:iCs/>
          <w:color w:val="000000"/>
          <w:sz w:val="24"/>
          <w:szCs w:val="24"/>
          <w:lang w:eastAsia="ru-RU"/>
        </w:rPr>
        <w:t>о </w:t>
      </w:r>
      <w:r w:rsidRPr="00507CB8">
        <w:rPr>
          <w:rFonts w:ascii="Times New Roman" w:eastAsia="Times New Roman" w:hAnsi="Times New Roman" w:cs="Times New Roman"/>
          <w:color w:val="000000"/>
          <w:sz w:val="24"/>
          <w:szCs w:val="24"/>
          <w:lang w:eastAsia="ru-RU"/>
        </w:rPr>
        <w:t>в корнях </w:t>
      </w:r>
      <w:r w:rsidRPr="00507CB8">
        <w:rPr>
          <w:rFonts w:ascii="Times New Roman" w:eastAsia="Times New Roman" w:hAnsi="Times New Roman" w:cs="Times New Roman"/>
          <w:i/>
          <w:iCs/>
          <w:color w:val="000000"/>
          <w:sz w:val="24"/>
          <w:szCs w:val="24"/>
          <w:lang w:eastAsia="ru-RU"/>
        </w:rPr>
        <w:t>-кас- </w:t>
      </w:r>
      <w:r w:rsidRPr="00507CB8">
        <w:rPr>
          <w:rFonts w:ascii="Times New Roman" w:eastAsia="Times New Roman" w:hAnsi="Times New Roman" w:cs="Times New Roman"/>
          <w:color w:val="000000"/>
          <w:sz w:val="24"/>
          <w:szCs w:val="24"/>
          <w:lang w:eastAsia="ru-RU"/>
        </w:rPr>
        <w:t>– </w:t>
      </w:r>
      <w:r w:rsidRPr="00507CB8">
        <w:rPr>
          <w:rFonts w:ascii="Times New Roman" w:eastAsia="Times New Roman" w:hAnsi="Times New Roman" w:cs="Times New Roman"/>
          <w:i/>
          <w:iCs/>
          <w:color w:val="000000"/>
          <w:sz w:val="24"/>
          <w:szCs w:val="24"/>
          <w:lang w:eastAsia="ru-RU"/>
        </w:rPr>
        <w:t>-кос-</w:t>
      </w:r>
      <w:r w:rsidRPr="00507CB8">
        <w:rPr>
          <w:rFonts w:ascii="Times New Roman" w:eastAsia="Times New Roman" w:hAnsi="Times New Roman" w:cs="Times New Roman"/>
          <w:color w:val="000000"/>
          <w:sz w:val="24"/>
          <w:szCs w:val="24"/>
          <w:lang w:eastAsia="ru-RU"/>
        </w:rPr>
        <w:t>, </w:t>
      </w:r>
      <w:r w:rsidRPr="00507CB8">
        <w:rPr>
          <w:rFonts w:ascii="Times New Roman" w:eastAsia="Times New Roman" w:hAnsi="Times New Roman" w:cs="Times New Roman"/>
          <w:i/>
          <w:iCs/>
          <w:color w:val="000000"/>
          <w:sz w:val="24"/>
          <w:szCs w:val="24"/>
          <w:lang w:eastAsia="ru-RU"/>
        </w:rPr>
        <w:t>-гар- </w:t>
      </w:r>
      <w:r w:rsidRPr="00507CB8">
        <w:rPr>
          <w:rFonts w:ascii="Times New Roman" w:eastAsia="Times New Roman" w:hAnsi="Times New Roman" w:cs="Times New Roman"/>
          <w:color w:val="000000"/>
          <w:sz w:val="24"/>
          <w:szCs w:val="24"/>
          <w:lang w:eastAsia="ru-RU"/>
        </w:rPr>
        <w:t>– </w:t>
      </w:r>
      <w:r w:rsidRPr="00507CB8">
        <w:rPr>
          <w:rFonts w:ascii="Times New Roman" w:eastAsia="Times New Roman" w:hAnsi="Times New Roman" w:cs="Times New Roman"/>
          <w:i/>
          <w:iCs/>
          <w:color w:val="000000"/>
          <w:sz w:val="24"/>
          <w:szCs w:val="24"/>
          <w:lang w:eastAsia="ru-RU"/>
        </w:rPr>
        <w:t>-гор-</w:t>
      </w:r>
      <w:r w:rsidRPr="00507CB8">
        <w:rPr>
          <w:rFonts w:ascii="Times New Roman" w:eastAsia="Times New Roman" w:hAnsi="Times New Roman" w:cs="Times New Roman"/>
          <w:color w:val="000000"/>
          <w:sz w:val="24"/>
          <w:szCs w:val="24"/>
          <w:lang w:eastAsia="ru-RU"/>
        </w:rPr>
        <w:t>,</w:t>
      </w:r>
      <w:r w:rsidRPr="00507CB8">
        <w:rPr>
          <w:rFonts w:ascii="Times New Roman" w:eastAsia="Times New Roman" w:hAnsi="Times New Roman" w:cs="Times New Roman"/>
          <w:i/>
          <w:iCs/>
          <w:color w:val="000000"/>
          <w:sz w:val="24"/>
          <w:szCs w:val="24"/>
          <w:lang w:eastAsia="ru-RU"/>
        </w:rPr>
        <w:t> -зар- </w:t>
      </w:r>
      <w:r w:rsidRPr="00507CB8">
        <w:rPr>
          <w:rFonts w:ascii="Times New Roman" w:eastAsia="Times New Roman" w:hAnsi="Times New Roman" w:cs="Times New Roman"/>
          <w:color w:val="000000"/>
          <w:sz w:val="24"/>
          <w:szCs w:val="24"/>
          <w:lang w:eastAsia="ru-RU"/>
        </w:rPr>
        <w:t>– </w:t>
      </w:r>
      <w:r w:rsidRPr="00507CB8">
        <w:rPr>
          <w:rFonts w:ascii="Times New Roman" w:eastAsia="Times New Roman" w:hAnsi="Times New Roman" w:cs="Times New Roman"/>
          <w:i/>
          <w:iCs/>
          <w:color w:val="000000"/>
          <w:sz w:val="24"/>
          <w:szCs w:val="24"/>
          <w:lang w:eastAsia="ru-RU"/>
        </w:rPr>
        <w:t>-зор-</w:t>
      </w:r>
      <w:r w:rsidRPr="00507CB8">
        <w:rPr>
          <w:rFonts w:ascii="Times New Roman" w:eastAsia="Times New Roman" w:hAnsi="Times New Roman" w:cs="Times New Roman"/>
          <w:color w:val="000000"/>
          <w:sz w:val="24"/>
          <w:szCs w:val="24"/>
          <w:lang w:eastAsia="ru-RU"/>
        </w:rPr>
        <w:t>. Правописание букв </w:t>
      </w:r>
      <w:r w:rsidRPr="00507CB8">
        <w:rPr>
          <w:rFonts w:ascii="Times New Roman" w:eastAsia="Times New Roman" w:hAnsi="Times New Roman" w:cs="Times New Roman"/>
          <w:i/>
          <w:iCs/>
          <w:color w:val="000000"/>
          <w:sz w:val="24"/>
          <w:szCs w:val="24"/>
          <w:lang w:eastAsia="ru-RU"/>
        </w:rPr>
        <w:t>ы </w:t>
      </w:r>
      <w:r w:rsidRPr="00507CB8">
        <w:rPr>
          <w:rFonts w:ascii="Times New Roman" w:eastAsia="Times New Roman" w:hAnsi="Times New Roman" w:cs="Times New Roman"/>
          <w:color w:val="000000"/>
          <w:sz w:val="24"/>
          <w:szCs w:val="24"/>
          <w:lang w:eastAsia="ru-RU"/>
        </w:rPr>
        <w:t>и </w:t>
      </w:r>
      <w:r w:rsidRPr="00507CB8">
        <w:rPr>
          <w:rFonts w:ascii="Times New Roman" w:eastAsia="Times New Roman" w:hAnsi="Times New Roman" w:cs="Times New Roman"/>
          <w:i/>
          <w:iCs/>
          <w:color w:val="000000"/>
          <w:sz w:val="24"/>
          <w:szCs w:val="24"/>
          <w:lang w:eastAsia="ru-RU"/>
        </w:rPr>
        <w:t>и </w:t>
      </w:r>
      <w:r w:rsidRPr="00507CB8">
        <w:rPr>
          <w:rFonts w:ascii="Times New Roman" w:eastAsia="Times New Roman" w:hAnsi="Times New Roman" w:cs="Times New Roman"/>
          <w:color w:val="000000"/>
          <w:sz w:val="24"/>
          <w:szCs w:val="24"/>
          <w:lang w:eastAsia="ru-RU"/>
        </w:rPr>
        <w:t>после приставок на согласные. Гласные в приставках </w:t>
      </w:r>
      <w:r w:rsidRPr="00507CB8">
        <w:rPr>
          <w:rFonts w:ascii="Times New Roman" w:eastAsia="Times New Roman" w:hAnsi="Times New Roman" w:cs="Times New Roman"/>
          <w:i/>
          <w:iCs/>
          <w:color w:val="000000"/>
          <w:sz w:val="24"/>
          <w:szCs w:val="24"/>
          <w:lang w:eastAsia="ru-RU"/>
        </w:rPr>
        <w:t>пре- </w:t>
      </w:r>
      <w:r w:rsidRPr="00507CB8">
        <w:rPr>
          <w:rFonts w:ascii="Times New Roman" w:eastAsia="Times New Roman" w:hAnsi="Times New Roman" w:cs="Times New Roman"/>
          <w:color w:val="000000"/>
          <w:sz w:val="24"/>
          <w:szCs w:val="24"/>
          <w:lang w:eastAsia="ru-RU"/>
        </w:rPr>
        <w:t>и </w:t>
      </w:r>
      <w:r w:rsidRPr="00507CB8">
        <w:rPr>
          <w:rFonts w:ascii="Times New Roman" w:eastAsia="Times New Roman" w:hAnsi="Times New Roman" w:cs="Times New Roman"/>
          <w:i/>
          <w:iCs/>
          <w:color w:val="000000"/>
          <w:sz w:val="24"/>
          <w:szCs w:val="24"/>
          <w:lang w:eastAsia="ru-RU"/>
        </w:rPr>
        <w:t>при-</w:t>
      </w:r>
      <w:r w:rsidRPr="00507CB8">
        <w:rPr>
          <w:rFonts w:ascii="Times New Roman" w:eastAsia="Times New Roman" w:hAnsi="Times New Roman" w:cs="Times New Roman"/>
          <w:color w:val="000000"/>
          <w:sz w:val="24"/>
          <w:szCs w:val="24"/>
          <w:lang w:eastAsia="ru-RU"/>
        </w:rPr>
        <w:t>. Соединительные</w:t>
      </w:r>
      <w:r w:rsidRPr="00507CB8">
        <w:rPr>
          <w:rFonts w:ascii="Times New Roman" w:eastAsia="Times New Roman" w:hAnsi="Times New Roman" w:cs="Times New Roman"/>
          <w:i/>
          <w:iCs/>
          <w:color w:val="000000"/>
          <w:sz w:val="24"/>
          <w:szCs w:val="24"/>
          <w:lang w:eastAsia="ru-RU"/>
        </w:rPr>
        <w:t> </w:t>
      </w:r>
      <w:r w:rsidRPr="00507CB8">
        <w:rPr>
          <w:rFonts w:ascii="Times New Roman" w:eastAsia="Times New Roman" w:hAnsi="Times New Roman" w:cs="Times New Roman"/>
          <w:color w:val="000000"/>
          <w:sz w:val="24"/>
          <w:szCs w:val="24"/>
          <w:lang w:eastAsia="ru-RU"/>
        </w:rPr>
        <w:t>гласные </w:t>
      </w:r>
      <w:r w:rsidRPr="00507CB8">
        <w:rPr>
          <w:rFonts w:ascii="Times New Roman" w:eastAsia="Times New Roman" w:hAnsi="Times New Roman" w:cs="Times New Roman"/>
          <w:i/>
          <w:iCs/>
          <w:color w:val="000000"/>
          <w:sz w:val="24"/>
          <w:szCs w:val="24"/>
          <w:lang w:eastAsia="ru-RU"/>
        </w:rPr>
        <w:t>о </w:t>
      </w:r>
      <w:r w:rsidRPr="00507CB8">
        <w:rPr>
          <w:rFonts w:ascii="Times New Roman" w:eastAsia="Times New Roman" w:hAnsi="Times New Roman" w:cs="Times New Roman"/>
          <w:color w:val="000000"/>
          <w:sz w:val="24"/>
          <w:szCs w:val="24"/>
          <w:lang w:eastAsia="ru-RU"/>
        </w:rPr>
        <w:t>и </w:t>
      </w:r>
      <w:r w:rsidRPr="00507CB8">
        <w:rPr>
          <w:rFonts w:ascii="Times New Roman" w:eastAsia="Times New Roman" w:hAnsi="Times New Roman" w:cs="Times New Roman"/>
          <w:i/>
          <w:iCs/>
          <w:color w:val="000000"/>
          <w:sz w:val="24"/>
          <w:szCs w:val="24"/>
          <w:lang w:eastAsia="ru-RU"/>
        </w:rPr>
        <w:t>е </w:t>
      </w:r>
      <w:r w:rsidRPr="00507CB8">
        <w:rPr>
          <w:rFonts w:ascii="Times New Roman" w:eastAsia="Times New Roman" w:hAnsi="Times New Roman" w:cs="Times New Roman"/>
          <w:color w:val="000000"/>
          <w:sz w:val="24"/>
          <w:szCs w:val="24"/>
          <w:lang w:eastAsia="ru-RU"/>
        </w:rPr>
        <w:t>в сложных словах. Сложносокращённые слова. Морфемный и словообразовательный разбор слова. Повторение.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i/>
          <w:iCs/>
          <w:color w:val="000000"/>
          <w:sz w:val="24"/>
          <w:szCs w:val="24"/>
          <w:lang w:eastAsia="ru-RU"/>
        </w:rPr>
        <w:t> </w:t>
      </w:r>
      <w:r w:rsidRPr="00507CB8">
        <w:rPr>
          <w:rFonts w:ascii="Times New Roman" w:eastAsia="Times New Roman" w:hAnsi="Times New Roman" w:cs="Times New Roman"/>
          <w:color w:val="000000"/>
          <w:sz w:val="24"/>
          <w:szCs w:val="24"/>
          <w:lang w:eastAsia="ru-RU"/>
        </w:rPr>
        <w:t>Анализ стихотворного текста с точки зрения состава и способа образования слов. Сложный план сочинения</w:t>
      </w:r>
      <w:r w:rsidRPr="00507CB8">
        <w:rPr>
          <w:rFonts w:ascii="Times New Roman" w:eastAsia="Times New Roman" w:hAnsi="Times New Roman" w:cs="Times New Roman"/>
          <w:i/>
          <w:iCs/>
          <w:color w:val="000000"/>
          <w:sz w:val="24"/>
          <w:szCs w:val="24"/>
          <w:lang w:eastAsia="ru-RU"/>
        </w:rPr>
        <w:t>. </w:t>
      </w:r>
      <w:r w:rsidRPr="00507CB8">
        <w:rPr>
          <w:rFonts w:ascii="Times New Roman" w:eastAsia="Times New Roman" w:hAnsi="Times New Roman" w:cs="Times New Roman"/>
          <w:color w:val="000000"/>
          <w:sz w:val="24"/>
          <w:szCs w:val="24"/>
          <w:lang w:eastAsia="ru-RU"/>
        </w:rPr>
        <w:t>Описание помещения. Составление рассказа по рисункам. Выборочное изложение по произведению художественной литературы. Сочинение по картине.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Морфология. Орфография. Культура речи(77часов)</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Имя существительное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Имя существительное как часть речи. Разносклоняемые имена существительные. Буква </w:t>
      </w:r>
      <w:r w:rsidRPr="00507CB8">
        <w:rPr>
          <w:rFonts w:ascii="Times New Roman" w:eastAsia="Times New Roman" w:hAnsi="Times New Roman" w:cs="Times New Roman"/>
          <w:i/>
          <w:iCs/>
          <w:color w:val="000000"/>
          <w:sz w:val="24"/>
          <w:szCs w:val="24"/>
          <w:lang w:eastAsia="ru-RU"/>
        </w:rPr>
        <w:t>е </w:t>
      </w:r>
      <w:r w:rsidRPr="00507CB8">
        <w:rPr>
          <w:rFonts w:ascii="Times New Roman" w:eastAsia="Times New Roman" w:hAnsi="Times New Roman" w:cs="Times New Roman"/>
          <w:color w:val="000000"/>
          <w:sz w:val="24"/>
          <w:szCs w:val="24"/>
          <w:lang w:eastAsia="ru-RU"/>
        </w:rPr>
        <w:t>в суффиксе </w:t>
      </w:r>
      <w:r w:rsidRPr="00507CB8">
        <w:rPr>
          <w:rFonts w:ascii="Times New Roman" w:eastAsia="Times New Roman" w:hAnsi="Times New Roman" w:cs="Times New Roman"/>
          <w:i/>
          <w:iCs/>
          <w:color w:val="000000"/>
          <w:sz w:val="24"/>
          <w:szCs w:val="24"/>
          <w:lang w:eastAsia="ru-RU"/>
        </w:rPr>
        <w:t>-ен-</w:t>
      </w:r>
      <w:r w:rsidRPr="00507CB8">
        <w:rPr>
          <w:rFonts w:ascii="Times New Roman" w:eastAsia="Times New Roman" w:hAnsi="Times New Roman" w:cs="Times New Roman"/>
          <w:color w:val="000000"/>
          <w:sz w:val="24"/>
          <w:szCs w:val="24"/>
          <w:lang w:eastAsia="ru-RU"/>
        </w:rPr>
        <w:t>существительных на </w:t>
      </w:r>
      <w:r w:rsidRPr="00507CB8">
        <w:rPr>
          <w:rFonts w:ascii="Times New Roman" w:eastAsia="Times New Roman" w:hAnsi="Times New Roman" w:cs="Times New Roman"/>
          <w:b/>
          <w:bCs/>
          <w:color w:val="000000"/>
          <w:sz w:val="24"/>
          <w:szCs w:val="24"/>
          <w:lang w:eastAsia="ru-RU"/>
        </w:rPr>
        <w:t>-</w:t>
      </w:r>
      <w:r w:rsidRPr="00507CB8">
        <w:rPr>
          <w:rFonts w:ascii="Times New Roman" w:eastAsia="Times New Roman" w:hAnsi="Times New Roman" w:cs="Times New Roman"/>
          <w:i/>
          <w:iCs/>
          <w:color w:val="000000"/>
          <w:sz w:val="24"/>
          <w:szCs w:val="24"/>
          <w:lang w:eastAsia="ru-RU"/>
        </w:rPr>
        <w:t>мя</w:t>
      </w:r>
      <w:r w:rsidRPr="00507CB8">
        <w:rPr>
          <w:rFonts w:ascii="Times New Roman" w:eastAsia="Times New Roman" w:hAnsi="Times New Roman" w:cs="Times New Roman"/>
          <w:color w:val="000000"/>
          <w:sz w:val="24"/>
          <w:szCs w:val="24"/>
          <w:lang w:eastAsia="ru-RU"/>
        </w:rPr>
        <w:t>. Несклоняемые имена существительные. Род несклоняемых имен существительных. Имена существительные общего рода. Морфологический разбор имени существительного. </w:t>
      </w:r>
      <w:r w:rsidRPr="00507CB8">
        <w:rPr>
          <w:rFonts w:ascii="Times New Roman" w:eastAsia="Times New Roman" w:hAnsi="Times New Roman" w:cs="Times New Roman"/>
          <w:i/>
          <w:iCs/>
          <w:color w:val="000000"/>
          <w:sz w:val="24"/>
          <w:szCs w:val="24"/>
          <w:lang w:eastAsia="ru-RU"/>
        </w:rPr>
        <w:t>Не </w:t>
      </w:r>
      <w:r w:rsidRPr="00507CB8">
        <w:rPr>
          <w:rFonts w:ascii="Times New Roman" w:eastAsia="Times New Roman" w:hAnsi="Times New Roman" w:cs="Times New Roman"/>
          <w:color w:val="000000"/>
          <w:sz w:val="24"/>
          <w:szCs w:val="24"/>
          <w:lang w:eastAsia="ru-RU"/>
        </w:rPr>
        <w:t>с существительными. Буквы</w:t>
      </w:r>
      <w:r w:rsidRPr="00507CB8">
        <w:rPr>
          <w:rFonts w:ascii="Times New Roman" w:eastAsia="Times New Roman" w:hAnsi="Times New Roman" w:cs="Times New Roman"/>
          <w:i/>
          <w:iCs/>
          <w:color w:val="000000"/>
          <w:sz w:val="24"/>
          <w:szCs w:val="24"/>
          <w:lang w:eastAsia="ru-RU"/>
        </w:rPr>
        <w:t>ч </w:t>
      </w:r>
      <w:r w:rsidRPr="00507CB8">
        <w:rPr>
          <w:rFonts w:ascii="Times New Roman" w:eastAsia="Times New Roman" w:hAnsi="Times New Roman" w:cs="Times New Roman"/>
          <w:color w:val="000000"/>
          <w:sz w:val="24"/>
          <w:szCs w:val="24"/>
          <w:lang w:eastAsia="ru-RU"/>
        </w:rPr>
        <w:t>и </w:t>
      </w:r>
      <w:r w:rsidRPr="00507CB8">
        <w:rPr>
          <w:rFonts w:ascii="Times New Roman" w:eastAsia="Times New Roman" w:hAnsi="Times New Roman" w:cs="Times New Roman"/>
          <w:i/>
          <w:iCs/>
          <w:color w:val="000000"/>
          <w:sz w:val="24"/>
          <w:szCs w:val="24"/>
          <w:lang w:eastAsia="ru-RU"/>
        </w:rPr>
        <w:t>щ</w:t>
      </w:r>
      <w:r w:rsidRPr="00507CB8">
        <w:rPr>
          <w:rFonts w:ascii="Times New Roman" w:eastAsia="Times New Roman" w:hAnsi="Times New Roman" w:cs="Times New Roman"/>
          <w:color w:val="000000"/>
          <w:sz w:val="24"/>
          <w:szCs w:val="24"/>
          <w:lang w:eastAsia="ru-RU"/>
        </w:rPr>
        <w:t> в суффиксе существительных </w:t>
      </w:r>
      <w:r w:rsidRPr="00507CB8">
        <w:rPr>
          <w:rFonts w:ascii="Times New Roman" w:eastAsia="Times New Roman" w:hAnsi="Times New Roman" w:cs="Times New Roman"/>
          <w:i/>
          <w:iCs/>
          <w:color w:val="000000"/>
          <w:sz w:val="24"/>
          <w:szCs w:val="24"/>
          <w:lang w:eastAsia="ru-RU"/>
        </w:rPr>
        <w:t>-чик </w:t>
      </w:r>
      <w:r w:rsidRPr="00507CB8">
        <w:rPr>
          <w:rFonts w:ascii="Times New Roman" w:eastAsia="Times New Roman" w:hAnsi="Times New Roman" w:cs="Times New Roman"/>
          <w:color w:val="000000"/>
          <w:sz w:val="24"/>
          <w:szCs w:val="24"/>
          <w:lang w:eastAsia="ru-RU"/>
        </w:rPr>
        <w:t>(</w:t>
      </w:r>
      <w:r w:rsidRPr="00507CB8">
        <w:rPr>
          <w:rFonts w:ascii="Times New Roman" w:eastAsia="Times New Roman" w:hAnsi="Times New Roman" w:cs="Times New Roman"/>
          <w:i/>
          <w:iCs/>
          <w:color w:val="000000"/>
          <w:sz w:val="24"/>
          <w:szCs w:val="24"/>
          <w:lang w:eastAsia="ru-RU"/>
        </w:rPr>
        <w:t>-щик</w:t>
      </w:r>
      <w:r w:rsidRPr="00507CB8">
        <w:rPr>
          <w:rFonts w:ascii="Times New Roman" w:eastAsia="Times New Roman" w:hAnsi="Times New Roman" w:cs="Times New Roman"/>
          <w:color w:val="000000"/>
          <w:sz w:val="24"/>
          <w:szCs w:val="24"/>
          <w:lang w:eastAsia="ru-RU"/>
        </w:rPr>
        <w:t>). Правописание гласных в суффиксах  </w:t>
      </w:r>
      <w:r w:rsidRPr="00507CB8">
        <w:rPr>
          <w:rFonts w:ascii="Times New Roman" w:eastAsia="Times New Roman" w:hAnsi="Times New Roman" w:cs="Times New Roman"/>
          <w:i/>
          <w:iCs/>
          <w:color w:val="000000"/>
          <w:sz w:val="24"/>
          <w:szCs w:val="24"/>
          <w:lang w:eastAsia="ru-RU"/>
        </w:rPr>
        <w:t>-ек</w:t>
      </w:r>
      <w:r w:rsidRPr="00507CB8">
        <w:rPr>
          <w:rFonts w:ascii="Times New Roman" w:eastAsia="Times New Roman" w:hAnsi="Times New Roman" w:cs="Times New Roman"/>
          <w:color w:val="000000"/>
          <w:sz w:val="24"/>
          <w:szCs w:val="24"/>
          <w:lang w:eastAsia="ru-RU"/>
        </w:rPr>
        <w:t> и –</w:t>
      </w:r>
      <w:r w:rsidRPr="00507CB8">
        <w:rPr>
          <w:rFonts w:ascii="Times New Roman" w:eastAsia="Times New Roman" w:hAnsi="Times New Roman" w:cs="Times New Roman"/>
          <w:i/>
          <w:iCs/>
          <w:color w:val="000000"/>
          <w:sz w:val="24"/>
          <w:szCs w:val="24"/>
          <w:lang w:eastAsia="ru-RU"/>
        </w:rPr>
        <w:t>ик</w:t>
      </w:r>
      <w:r w:rsidRPr="00507CB8">
        <w:rPr>
          <w:rFonts w:ascii="Times New Roman" w:eastAsia="Times New Roman" w:hAnsi="Times New Roman" w:cs="Times New Roman"/>
          <w:color w:val="000000"/>
          <w:sz w:val="24"/>
          <w:szCs w:val="24"/>
          <w:lang w:eastAsia="ru-RU"/>
        </w:rPr>
        <w:t>.</w:t>
      </w:r>
      <w:r w:rsidRPr="00507CB8">
        <w:rPr>
          <w:rFonts w:ascii="Times New Roman" w:eastAsia="Times New Roman" w:hAnsi="Times New Roman" w:cs="Times New Roman"/>
          <w:b/>
          <w:bCs/>
          <w:color w:val="000000"/>
          <w:sz w:val="24"/>
          <w:szCs w:val="24"/>
          <w:lang w:eastAsia="ru-RU"/>
        </w:rPr>
        <w:t> </w:t>
      </w:r>
      <w:r w:rsidRPr="00507CB8">
        <w:rPr>
          <w:rFonts w:ascii="Times New Roman" w:eastAsia="Times New Roman" w:hAnsi="Times New Roman" w:cs="Times New Roman"/>
          <w:color w:val="000000"/>
          <w:sz w:val="24"/>
          <w:szCs w:val="24"/>
          <w:lang w:eastAsia="ru-RU"/>
        </w:rPr>
        <w:t>Гласные </w:t>
      </w:r>
      <w:r w:rsidRPr="00507CB8">
        <w:rPr>
          <w:rFonts w:ascii="Times New Roman" w:eastAsia="Times New Roman" w:hAnsi="Times New Roman" w:cs="Times New Roman"/>
          <w:i/>
          <w:iCs/>
          <w:color w:val="000000"/>
          <w:sz w:val="24"/>
          <w:szCs w:val="24"/>
          <w:lang w:eastAsia="ru-RU"/>
        </w:rPr>
        <w:t>о </w:t>
      </w:r>
      <w:r w:rsidRPr="00507CB8">
        <w:rPr>
          <w:rFonts w:ascii="Times New Roman" w:eastAsia="Times New Roman" w:hAnsi="Times New Roman" w:cs="Times New Roman"/>
          <w:color w:val="000000"/>
          <w:sz w:val="24"/>
          <w:szCs w:val="24"/>
          <w:lang w:eastAsia="ru-RU"/>
        </w:rPr>
        <w:t>и </w:t>
      </w:r>
      <w:r w:rsidRPr="00507CB8">
        <w:rPr>
          <w:rFonts w:ascii="Times New Roman" w:eastAsia="Times New Roman" w:hAnsi="Times New Roman" w:cs="Times New Roman"/>
          <w:i/>
          <w:iCs/>
          <w:color w:val="000000"/>
          <w:sz w:val="24"/>
          <w:szCs w:val="24"/>
          <w:lang w:eastAsia="ru-RU"/>
        </w:rPr>
        <w:t>е </w:t>
      </w:r>
      <w:r w:rsidRPr="00507CB8">
        <w:rPr>
          <w:rFonts w:ascii="Times New Roman" w:eastAsia="Times New Roman" w:hAnsi="Times New Roman" w:cs="Times New Roman"/>
          <w:color w:val="000000"/>
          <w:sz w:val="24"/>
          <w:szCs w:val="24"/>
          <w:lang w:eastAsia="ru-RU"/>
        </w:rPr>
        <w:t>после шипящих в суффиксах существительных. Повторение.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Написание письма. Составление текста-описания по личным впечатлениям. Анализ стихотворного текста: определение основной мысли, темы, ключевых слов текста.</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Имя прилагательное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Имя прилагательное как часть речи. Описание природы. Степени сравнения имен прилагательных. Разряды прилагательных по значению. Качественные прилагательные. Относительные прилагательные. Притяжательные прилагательные. Морфологический разбор имени прилагательного. </w:t>
      </w:r>
      <w:r w:rsidRPr="00507CB8">
        <w:rPr>
          <w:rFonts w:ascii="Times New Roman" w:eastAsia="Times New Roman" w:hAnsi="Times New Roman" w:cs="Times New Roman"/>
          <w:i/>
          <w:iCs/>
          <w:color w:val="000000"/>
          <w:sz w:val="24"/>
          <w:szCs w:val="24"/>
          <w:lang w:eastAsia="ru-RU"/>
        </w:rPr>
        <w:t>Не </w:t>
      </w:r>
      <w:r w:rsidRPr="00507CB8">
        <w:rPr>
          <w:rFonts w:ascii="Times New Roman" w:eastAsia="Times New Roman" w:hAnsi="Times New Roman" w:cs="Times New Roman"/>
          <w:color w:val="000000"/>
          <w:sz w:val="24"/>
          <w:szCs w:val="24"/>
          <w:lang w:eastAsia="ru-RU"/>
        </w:rPr>
        <w:t>с прилагательными. Буквы </w:t>
      </w:r>
      <w:r w:rsidRPr="00507CB8">
        <w:rPr>
          <w:rFonts w:ascii="Times New Roman" w:eastAsia="Times New Roman" w:hAnsi="Times New Roman" w:cs="Times New Roman"/>
          <w:i/>
          <w:iCs/>
          <w:color w:val="000000"/>
          <w:sz w:val="24"/>
          <w:szCs w:val="24"/>
          <w:lang w:eastAsia="ru-RU"/>
        </w:rPr>
        <w:t>о </w:t>
      </w:r>
      <w:r w:rsidRPr="00507CB8">
        <w:rPr>
          <w:rFonts w:ascii="Times New Roman" w:eastAsia="Times New Roman" w:hAnsi="Times New Roman" w:cs="Times New Roman"/>
          <w:color w:val="000000"/>
          <w:sz w:val="24"/>
          <w:szCs w:val="24"/>
          <w:lang w:eastAsia="ru-RU"/>
        </w:rPr>
        <w:t>и </w:t>
      </w:r>
      <w:r w:rsidRPr="00507CB8">
        <w:rPr>
          <w:rFonts w:ascii="Times New Roman" w:eastAsia="Times New Roman" w:hAnsi="Times New Roman" w:cs="Times New Roman"/>
          <w:i/>
          <w:iCs/>
          <w:color w:val="000000"/>
          <w:sz w:val="24"/>
          <w:szCs w:val="24"/>
          <w:lang w:eastAsia="ru-RU"/>
        </w:rPr>
        <w:t>е </w:t>
      </w:r>
      <w:r w:rsidRPr="00507CB8">
        <w:rPr>
          <w:rFonts w:ascii="Times New Roman" w:eastAsia="Times New Roman" w:hAnsi="Times New Roman" w:cs="Times New Roman"/>
          <w:color w:val="000000"/>
          <w:sz w:val="24"/>
          <w:szCs w:val="24"/>
          <w:lang w:eastAsia="ru-RU"/>
        </w:rPr>
        <w:t>после шипящих и </w:t>
      </w:r>
      <w:r w:rsidRPr="00507CB8">
        <w:rPr>
          <w:rFonts w:ascii="Times New Roman" w:eastAsia="Times New Roman" w:hAnsi="Times New Roman" w:cs="Times New Roman"/>
          <w:i/>
          <w:iCs/>
          <w:color w:val="000000"/>
          <w:sz w:val="24"/>
          <w:szCs w:val="24"/>
          <w:lang w:eastAsia="ru-RU"/>
        </w:rPr>
        <w:t>ц </w:t>
      </w:r>
      <w:r w:rsidRPr="00507CB8">
        <w:rPr>
          <w:rFonts w:ascii="Times New Roman" w:eastAsia="Times New Roman" w:hAnsi="Times New Roman" w:cs="Times New Roman"/>
          <w:color w:val="000000"/>
          <w:sz w:val="24"/>
          <w:szCs w:val="24"/>
          <w:lang w:eastAsia="ru-RU"/>
        </w:rPr>
        <w:t>в суффиксах прилагательных. Одна и две буквы </w:t>
      </w:r>
      <w:r w:rsidRPr="00507CB8">
        <w:rPr>
          <w:rFonts w:ascii="Times New Roman" w:eastAsia="Times New Roman" w:hAnsi="Times New Roman" w:cs="Times New Roman"/>
          <w:i/>
          <w:iCs/>
          <w:color w:val="000000"/>
          <w:sz w:val="24"/>
          <w:szCs w:val="24"/>
          <w:lang w:eastAsia="ru-RU"/>
        </w:rPr>
        <w:t>н </w:t>
      </w:r>
      <w:r w:rsidRPr="00507CB8">
        <w:rPr>
          <w:rFonts w:ascii="Times New Roman" w:eastAsia="Times New Roman" w:hAnsi="Times New Roman" w:cs="Times New Roman"/>
          <w:color w:val="000000"/>
          <w:sz w:val="24"/>
          <w:szCs w:val="24"/>
          <w:lang w:eastAsia="ru-RU"/>
        </w:rPr>
        <w:t>в суффиксах прилагательных. Различение на письме суффиксов прилагательных </w:t>
      </w:r>
      <w:r w:rsidRPr="00507CB8">
        <w:rPr>
          <w:rFonts w:ascii="Times New Roman" w:eastAsia="Times New Roman" w:hAnsi="Times New Roman" w:cs="Times New Roman"/>
          <w:i/>
          <w:iCs/>
          <w:color w:val="000000"/>
          <w:sz w:val="24"/>
          <w:szCs w:val="24"/>
          <w:lang w:eastAsia="ru-RU"/>
        </w:rPr>
        <w:t>-к- </w:t>
      </w:r>
      <w:r w:rsidRPr="00507CB8">
        <w:rPr>
          <w:rFonts w:ascii="Times New Roman" w:eastAsia="Times New Roman" w:hAnsi="Times New Roman" w:cs="Times New Roman"/>
          <w:color w:val="000000"/>
          <w:sz w:val="24"/>
          <w:szCs w:val="24"/>
          <w:lang w:eastAsia="ru-RU"/>
        </w:rPr>
        <w:t>– </w:t>
      </w:r>
      <w:r w:rsidRPr="00507CB8">
        <w:rPr>
          <w:rFonts w:ascii="Times New Roman" w:eastAsia="Times New Roman" w:hAnsi="Times New Roman" w:cs="Times New Roman"/>
          <w:i/>
          <w:iCs/>
          <w:color w:val="000000"/>
          <w:sz w:val="24"/>
          <w:szCs w:val="24"/>
          <w:lang w:eastAsia="ru-RU"/>
        </w:rPr>
        <w:t>-ск-</w:t>
      </w:r>
      <w:r w:rsidRPr="00507CB8">
        <w:rPr>
          <w:rFonts w:ascii="Times New Roman" w:eastAsia="Times New Roman" w:hAnsi="Times New Roman" w:cs="Times New Roman"/>
          <w:color w:val="000000"/>
          <w:sz w:val="24"/>
          <w:szCs w:val="24"/>
          <w:lang w:eastAsia="ru-RU"/>
        </w:rPr>
        <w:t>. Дефисное и слитное написание сложных прилагательных. Повторение.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i/>
          <w:iCs/>
          <w:color w:val="000000"/>
          <w:sz w:val="24"/>
          <w:szCs w:val="24"/>
          <w:lang w:eastAsia="ru-RU"/>
        </w:rPr>
        <w:t> </w:t>
      </w:r>
      <w:r w:rsidRPr="00507CB8">
        <w:rPr>
          <w:rFonts w:ascii="Times New Roman" w:eastAsia="Times New Roman" w:hAnsi="Times New Roman" w:cs="Times New Roman"/>
          <w:color w:val="000000"/>
          <w:sz w:val="24"/>
          <w:szCs w:val="24"/>
          <w:lang w:eastAsia="ru-RU"/>
        </w:rPr>
        <w:t>Описание природы: основная мысль, структура описания, языковые средства, используемые в описании. Составление плана описания природы. Выборочное изложение по произведению художественной литературы.</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Имя числительное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 xml:space="preserve">Имя числительное как часть речи. Простые и составные числительные. Мягкий знак на конце и в середине числительных. Порядковые числительные. Разряды количественных </w:t>
      </w:r>
      <w:r w:rsidRPr="00507CB8">
        <w:rPr>
          <w:rFonts w:ascii="Times New Roman" w:eastAsia="Times New Roman" w:hAnsi="Times New Roman" w:cs="Times New Roman"/>
          <w:color w:val="000000"/>
          <w:sz w:val="24"/>
          <w:szCs w:val="24"/>
          <w:lang w:eastAsia="ru-RU"/>
        </w:rPr>
        <w:lastRenderedPageBreak/>
        <w:t>числительных. Числительные, обозначающие целые числа. Дробные числительные. Собирательные числительные. Морфологический разбор имени числительного. Повторение.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i/>
          <w:iCs/>
          <w:color w:val="000000"/>
          <w:sz w:val="24"/>
          <w:szCs w:val="24"/>
          <w:lang w:eastAsia="ru-RU"/>
        </w:rPr>
        <w:t> </w:t>
      </w:r>
      <w:r w:rsidRPr="00507CB8">
        <w:rPr>
          <w:rFonts w:ascii="Times New Roman" w:eastAsia="Times New Roman" w:hAnsi="Times New Roman" w:cs="Times New Roman"/>
          <w:color w:val="000000"/>
          <w:sz w:val="24"/>
          <w:szCs w:val="24"/>
          <w:lang w:eastAsia="ru-RU"/>
        </w:rPr>
        <w:t>Стиль текста. Выборочное изложение по произведениям художественной литературы. Составление текста объявления. Устное выступление на тему «Берегите природу».</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Местоимение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Местоимение как часть речи. Личные местоимения. Возвратное местоимение </w:t>
      </w:r>
      <w:r w:rsidRPr="00507CB8">
        <w:rPr>
          <w:rFonts w:ascii="Times New Roman" w:eastAsia="Times New Roman" w:hAnsi="Times New Roman" w:cs="Times New Roman"/>
          <w:i/>
          <w:iCs/>
          <w:color w:val="000000"/>
          <w:sz w:val="24"/>
          <w:szCs w:val="24"/>
          <w:lang w:eastAsia="ru-RU"/>
        </w:rPr>
        <w:t>себя</w:t>
      </w:r>
      <w:r w:rsidRPr="00507CB8">
        <w:rPr>
          <w:rFonts w:ascii="Times New Roman" w:eastAsia="Times New Roman" w:hAnsi="Times New Roman" w:cs="Times New Roman"/>
          <w:color w:val="000000"/>
          <w:sz w:val="24"/>
          <w:szCs w:val="24"/>
          <w:lang w:eastAsia="ru-RU"/>
        </w:rPr>
        <w:t>. Вопросительные и относительные местоимения. Неопределенные местоимения. Отрицательные местоимения. Притяжательные местоимения. Рассуждение. Указательные местоимения. Определительные местоимения. Местоимения и другие части речи. Морфологический разбор местоимения. Повторение.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i/>
          <w:iCs/>
          <w:color w:val="000000"/>
          <w:sz w:val="24"/>
          <w:szCs w:val="24"/>
          <w:lang w:eastAsia="ru-RU"/>
        </w:rPr>
        <w:t> </w:t>
      </w:r>
      <w:r w:rsidRPr="00507CB8">
        <w:rPr>
          <w:rFonts w:ascii="Times New Roman" w:eastAsia="Times New Roman" w:hAnsi="Times New Roman" w:cs="Times New Roman"/>
          <w:color w:val="000000"/>
          <w:sz w:val="24"/>
          <w:szCs w:val="24"/>
          <w:lang w:eastAsia="ru-RU"/>
        </w:rPr>
        <w:t>Составление рассказа от первого лица. Анализ текста. Сочинение-рассуждение.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Глагол</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Глагол как часть речи. Разноспрягаемые глаголы. Глаголы переходные и непереходные. Наклонение глагола. Изъявительное наклонение. Условное наклонение. Повелительное наклонение. Употребление наклонений. Безличные глаголы. Морфологический разбор глагола. Рассказ на основе услышанного. Правописание гласных в суффиксах глагола. Повторение.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i/>
          <w:iCs/>
          <w:color w:val="000000"/>
          <w:sz w:val="24"/>
          <w:szCs w:val="24"/>
          <w:lang w:eastAsia="ru-RU"/>
        </w:rPr>
        <w:t> </w:t>
      </w:r>
      <w:r w:rsidRPr="00507CB8">
        <w:rPr>
          <w:rFonts w:ascii="Times New Roman" w:eastAsia="Times New Roman" w:hAnsi="Times New Roman" w:cs="Times New Roman"/>
          <w:color w:val="000000"/>
          <w:sz w:val="24"/>
          <w:szCs w:val="24"/>
          <w:lang w:eastAsia="ru-RU"/>
        </w:rPr>
        <w:t>Сочинение-рассказ. Изложение. Составление текста с глаголами условного наклонения. Рассказ по рисункам. Составление текста-рецепта.</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Повторение и систематизация изученного в 5 и 6 классах(9часов)</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Разделы науки о языке. Орфография. Пунктуация. Лексика и фразеология. Словообразование. Морфология. Синтаксис.</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i/>
          <w:iCs/>
          <w:color w:val="000000"/>
          <w:sz w:val="24"/>
          <w:szCs w:val="24"/>
          <w:lang w:eastAsia="ru-RU"/>
        </w:rPr>
        <w:t>К.Р.</w:t>
      </w:r>
      <w:r w:rsidRPr="00507CB8">
        <w:rPr>
          <w:rFonts w:ascii="Times New Roman" w:eastAsia="Times New Roman" w:hAnsi="Times New Roman" w:cs="Times New Roman"/>
          <w:i/>
          <w:iCs/>
          <w:color w:val="000000"/>
          <w:sz w:val="24"/>
          <w:szCs w:val="24"/>
          <w:lang w:eastAsia="ru-RU"/>
        </w:rPr>
        <w:t> </w:t>
      </w:r>
      <w:r w:rsidRPr="00507CB8">
        <w:rPr>
          <w:rFonts w:ascii="Times New Roman" w:eastAsia="Times New Roman" w:hAnsi="Times New Roman" w:cs="Times New Roman"/>
          <w:color w:val="000000"/>
          <w:sz w:val="24"/>
          <w:szCs w:val="24"/>
          <w:lang w:eastAsia="ru-RU"/>
        </w:rPr>
        <w:t>Итоговый тест.</w:t>
      </w:r>
    </w:p>
    <w:p w:rsidR="00774825" w:rsidRPr="00507CB8" w:rsidRDefault="00774825" w:rsidP="00E45F4C">
      <w:pPr>
        <w:jc w:val="both"/>
        <w:rPr>
          <w:rFonts w:ascii="Times New Roman" w:hAnsi="Times New Roman" w:cs="Times New Roman"/>
          <w:sz w:val="24"/>
          <w:szCs w:val="24"/>
        </w:rPr>
      </w:pPr>
    </w:p>
    <w:p w:rsidR="00774825" w:rsidRPr="00507CB8" w:rsidRDefault="00774825" w:rsidP="00E45F4C">
      <w:pPr>
        <w:jc w:val="both"/>
        <w:rPr>
          <w:rFonts w:ascii="Times New Roman" w:hAnsi="Times New Roman" w:cs="Times New Roman"/>
          <w:sz w:val="24"/>
          <w:szCs w:val="24"/>
        </w:rPr>
      </w:pPr>
      <w:r w:rsidRPr="00507CB8">
        <w:rPr>
          <w:rFonts w:ascii="Times New Roman" w:hAnsi="Times New Roman" w:cs="Times New Roman"/>
          <w:sz w:val="24"/>
          <w:szCs w:val="24"/>
        </w:rPr>
        <w:t>7 класс</w:t>
      </w:r>
    </w:p>
    <w:p w:rsidR="00774825" w:rsidRPr="00507CB8" w:rsidRDefault="00774825" w:rsidP="00E45F4C">
      <w:pPr>
        <w:numPr>
          <w:ilvl w:val="0"/>
          <w:numId w:val="4"/>
        </w:numPr>
        <w:spacing w:after="150" w:line="240" w:lineRule="auto"/>
        <w:ind w:left="0" w:firstLine="0"/>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Введение.</w:t>
      </w:r>
      <w:r w:rsidRPr="00507CB8">
        <w:rPr>
          <w:rFonts w:ascii="Times New Roman" w:eastAsia="Times New Roman" w:hAnsi="Times New Roman" w:cs="Times New Roman"/>
          <w:color w:val="000000"/>
          <w:sz w:val="24"/>
          <w:szCs w:val="24"/>
          <w:lang w:eastAsia="ru-RU"/>
        </w:rPr>
        <w:t> Русский язык как развивающееся явление. </w:t>
      </w:r>
      <w:r w:rsidRPr="00507CB8">
        <w:rPr>
          <w:rFonts w:ascii="Times New Roman" w:eastAsia="Times New Roman" w:hAnsi="Times New Roman" w:cs="Times New Roman"/>
          <w:b/>
          <w:bCs/>
          <w:color w:val="000000"/>
          <w:sz w:val="24"/>
          <w:szCs w:val="24"/>
          <w:lang w:eastAsia="ru-RU"/>
        </w:rPr>
        <w:t>(1ч)</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II. Повторение изученного в</w:t>
      </w:r>
      <w:r w:rsidRPr="00507CB8">
        <w:rPr>
          <w:rFonts w:ascii="Times New Roman" w:eastAsia="Times New Roman" w:hAnsi="Times New Roman" w:cs="Times New Roman"/>
          <w:color w:val="000000"/>
          <w:sz w:val="24"/>
          <w:szCs w:val="24"/>
          <w:lang w:eastAsia="ru-RU"/>
        </w:rPr>
        <w:t> </w:t>
      </w:r>
      <w:r w:rsidRPr="00507CB8">
        <w:rPr>
          <w:rFonts w:ascii="Times New Roman" w:eastAsia="Times New Roman" w:hAnsi="Times New Roman" w:cs="Times New Roman"/>
          <w:b/>
          <w:bCs/>
          <w:color w:val="000000"/>
          <w:sz w:val="24"/>
          <w:szCs w:val="24"/>
          <w:lang w:eastAsia="ru-RU"/>
        </w:rPr>
        <w:t>V</w:t>
      </w:r>
      <w:r w:rsidRPr="00507CB8">
        <w:rPr>
          <w:rFonts w:ascii="Times New Roman" w:eastAsia="Times New Roman" w:hAnsi="Times New Roman" w:cs="Times New Roman"/>
          <w:color w:val="000000"/>
          <w:sz w:val="24"/>
          <w:szCs w:val="24"/>
          <w:lang w:eastAsia="ru-RU"/>
        </w:rPr>
        <w:t> </w:t>
      </w:r>
      <w:r w:rsidRPr="00507CB8">
        <w:rPr>
          <w:rFonts w:ascii="Times New Roman" w:eastAsia="Times New Roman" w:hAnsi="Times New Roman" w:cs="Times New Roman"/>
          <w:b/>
          <w:bCs/>
          <w:color w:val="000000"/>
          <w:sz w:val="24"/>
          <w:szCs w:val="24"/>
          <w:lang w:eastAsia="ru-RU"/>
        </w:rPr>
        <w:t>-VI</w:t>
      </w:r>
      <w:r w:rsidRPr="00507CB8">
        <w:rPr>
          <w:rFonts w:ascii="Times New Roman" w:eastAsia="Times New Roman" w:hAnsi="Times New Roman" w:cs="Times New Roman"/>
          <w:color w:val="000000"/>
          <w:sz w:val="24"/>
          <w:szCs w:val="24"/>
          <w:lang w:eastAsia="ru-RU"/>
        </w:rPr>
        <w:t> </w:t>
      </w:r>
      <w:r w:rsidRPr="00507CB8">
        <w:rPr>
          <w:rFonts w:ascii="Times New Roman" w:eastAsia="Times New Roman" w:hAnsi="Times New Roman" w:cs="Times New Roman"/>
          <w:b/>
          <w:bCs/>
          <w:color w:val="000000"/>
          <w:sz w:val="24"/>
          <w:szCs w:val="24"/>
          <w:lang w:eastAsia="ru-RU"/>
        </w:rPr>
        <w:t>классах (10ч)</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Синтаксис. Синтаксический разбор.</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Пунктуация. Пунктуационный разбор.</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Лексика и фразеология.</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Фонетика и орфография. Фонетический разбор слова.</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Словообразование и орфография. Морфемный и словообразовательный разбор.</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Морфология и орфографии. Морфологический разбор слова.</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Текст. Стили литературного языка. Диалог. Виды диалогов. Публицистический стиль</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III. Морфология и орфография. Культура речи.</w:t>
      </w:r>
    </w:p>
    <w:p w:rsidR="00774825" w:rsidRPr="00507CB8" w:rsidRDefault="00774825" w:rsidP="00E45F4C">
      <w:pPr>
        <w:numPr>
          <w:ilvl w:val="0"/>
          <w:numId w:val="5"/>
        </w:numPr>
        <w:spacing w:after="150" w:line="240" w:lineRule="auto"/>
        <w:ind w:left="0" w:firstLine="0"/>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Причастие( 24ч)</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Причастие как часть речи. Склонение причастий и правописание гласных в падежных окончаниях причастий. Причастный оборот; выделение запятыми причастного оборота. Описание внешности человека.</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Действительные и страдательные причастия. Краткие и полные страдательные причастия.</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Действительные причастия настоящего времени. Гласные в суффиксах действительных причастий настоящего времени.</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Действительные причастия прошедшего времени.</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lastRenderedPageBreak/>
        <w:t>Страдательные причастия настоящего времени. Гласные в суффиксах страдательных причастий настоящего времени.</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Страдательные причастия прошедшего времени. Гласные перед </w:t>
      </w:r>
      <w:r w:rsidRPr="00507CB8">
        <w:rPr>
          <w:rFonts w:ascii="Times New Roman" w:eastAsia="Times New Roman" w:hAnsi="Times New Roman" w:cs="Times New Roman"/>
          <w:i/>
          <w:iCs/>
          <w:color w:val="000000"/>
          <w:sz w:val="24"/>
          <w:szCs w:val="24"/>
          <w:u w:val="single"/>
          <w:lang w:eastAsia="ru-RU"/>
        </w:rPr>
        <w:t>н</w:t>
      </w:r>
      <w:r w:rsidRPr="00507CB8">
        <w:rPr>
          <w:rFonts w:ascii="Times New Roman" w:eastAsia="Times New Roman" w:hAnsi="Times New Roman" w:cs="Times New Roman"/>
          <w:color w:val="000000"/>
          <w:sz w:val="24"/>
          <w:szCs w:val="24"/>
          <w:lang w:eastAsia="ru-RU"/>
        </w:rPr>
        <w:t> в полных и кратких страдательных причастиях. Одна и две буквы </w:t>
      </w:r>
      <w:r w:rsidRPr="00507CB8">
        <w:rPr>
          <w:rFonts w:ascii="Times New Roman" w:eastAsia="Times New Roman" w:hAnsi="Times New Roman" w:cs="Times New Roman"/>
          <w:b/>
          <w:bCs/>
          <w:i/>
          <w:iCs/>
          <w:color w:val="000000"/>
          <w:sz w:val="24"/>
          <w:szCs w:val="24"/>
          <w:lang w:eastAsia="ru-RU"/>
        </w:rPr>
        <w:t>н</w:t>
      </w:r>
      <w:r w:rsidRPr="00507CB8">
        <w:rPr>
          <w:rFonts w:ascii="Times New Roman" w:eastAsia="Times New Roman" w:hAnsi="Times New Roman" w:cs="Times New Roman"/>
          <w:color w:val="000000"/>
          <w:sz w:val="24"/>
          <w:szCs w:val="24"/>
          <w:lang w:eastAsia="ru-RU"/>
        </w:rPr>
        <w:t> в суффиксах страдательных причастий прошедшего времени. Одна буква </w:t>
      </w:r>
      <w:r w:rsidRPr="00507CB8">
        <w:rPr>
          <w:rFonts w:ascii="Times New Roman" w:eastAsia="Times New Roman" w:hAnsi="Times New Roman" w:cs="Times New Roman"/>
          <w:b/>
          <w:bCs/>
          <w:i/>
          <w:iCs/>
          <w:color w:val="000000"/>
          <w:sz w:val="24"/>
          <w:szCs w:val="24"/>
          <w:lang w:eastAsia="ru-RU"/>
        </w:rPr>
        <w:t>н</w:t>
      </w:r>
      <w:r w:rsidRPr="00507CB8">
        <w:rPr>
          <w:rFonts w:ascii="Times New Roman" w:eastAsia="Times New Roman" w:hAnsi="Times New Roman" w:cs="Times New Roman"/>
          <w:color w:val="000000"/>
          <w:sz w:val="24"/>
          <w:szCs w:val="24"/>
          <w:lang w:eastAsia="ru-RU"/>
        </w:rPr>
        <w:t> в отглагольных прилагательных.Одна и две буквы </w:t>
      </w:r>
      <w:r w:rsidRPr="00507CB8">
        <w:rPr>
          <w:rFonts w:ascii="Times New Roman" w:eastAsia="Times New Roman" w:hAnsi="Times New Roman" w:cs="Times New Roman"/>
          <w:b/>
          <w:bCs/>
          <w:i/>
          <w:iCs/>
          <w:color w:val="000000"/>
          <w:sz w:val="24"/>
          <w:szCs w:val="24"/>
          <w:lang w:eastAsia="ru-RU"/>
        </w:rPr>
        <w:t>н</w:t>
      </w:r>
      <w:r w:rsidRPr="00507CB8">
        <w:rPr>
          <w:rFonts w:ascii="Times New Roman" w:eastAsia="Times New Roman" w:hAnsi="Times New Roman" w:cs="Times New Roman"/>
          <w:color w:val="000000"/>
          <w:sz w:val="24"/>
          <w:szCs w:val="24"/>
          <w:lang w:eastAsia="ru-RU"/>
        </w:rPr>
        <w:t> в суффиксах кратких страдательных причастий и в кратких прилагательных.</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Морфологический разбор причастий.</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Слитное и раздельное написание </w:t>
      </w:r>
      <w:r w:rsidRPr="00507CB8">
        <w:rPr>
          <w:rFonts w:ascii="Times New Roman" w:eastAsia="Times New Roman" w:hAnsi="Times New Roman" w:cs="Times New Roman"/>
          <w:b/>
          <w:bCs/>
          <w:i/>
          <w:iCs/>
          <w:color w:val="000000"/>
          <w:sz w:val="24"/>
          <w:szCs w:val="24"/>
          <w:lang w:eastAsia="ru-RU"/>
        </w:rPr>
        <w:t>НЕ</w:t>
      </w:r>
      <w:r w:rsidRPr="00507CB8">
        <w:rPr>
          <w:rFonts w:ascii="Times New Roman" w:eastAsia="Times New Roman" w:hAnsi="Times New Roman" w:cs="Times New Roman"/>
          <w:color w:val="000000"/>
          <w:sz w:val="24"/>
          <w:szCs w:val="24"/>
          <w:lang w:eastAsia="ru-RU"/>
        </w:rPr>
        <w:t> с причастиями. Буквы </w:t>
      </w:r>
      <w:r w:rsidRPr="00507CB8">
        <w:rPr>
          <w:rFonts w:ascii="Times New Roman" w:eastAsia="Times New Roman" w:hAnsi="Times New Roman" w:cs="Times New Roman"/>
          <w:i/>
          <w:iCs/>
          <w:color w:val="000000"/>
          <w:sz w:val="24"/>
          <w:szCs w:val="24"/>
          <w:lang w:eastAsia="ru-RU"/>
        </w:rPr>
        <w:t>е</w:t>
      </w:r>
      <w:r w:rsidRPr="00507CB8">
        <w:rPr>
          <w:rFonts w:ascii="Times New Roman" w:eastAsia="Times New Roman" w:hAnsi="Times New Roman" w:cs="Times New Roman"/>
          <w:color w:val="000000"/>
          <w:sz w:val="24"/>
          <w:szCs w:val="24"/>
          <w:lang w:eastAsia="ru-RU"/>
        </w:rPr>
        <w:t> и </w:t>
      </w:r>
      <w:r w:rsidRPr="00507CB8">
        <w:rPr>
          <w:rFonts w:ascii="Times New Roman" w:eastAsia="Times New Roman" w:hAnsi="Times New Roman" w:cs="Times New Roman"/>
          <w:i/>
          <w:iCs/>
          <w:color w:val="000000"/>
          <w:sz w:val="24"/>
          <w:szCs w:val="24"/>
          <w:lang w:eastAsia="ru-RU"/>
        </w:rPr>
        <w:t>ё</w:t>
      </w:r>
      <w:r w:rsidRPr="00507CB8">
        <w:rPr>
          <w:rFonts w:ascii="Times New Roman" w:eastAsia="Times New Roman" w:hAnsi="Times New Roman" w:cs="Times New Roman"/>
          <w:color w:val="000000"/>
          <w:sz w:val="24"/>
          <w:szCs w:val="24"/>
          <w:lang w:eastAsia="ru-RU"/>
        </w:rPr>
        <w:t> после шипящих в суффиксах страдательных причастий прошедшего времени.</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Повторение.</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p>
    <w:p w:rsidR="00774825" w:rsidRPr="00507CB8" w:rsidRDefault="00774825" w:rsidP="00E45F4C">
      <w:pPr>
        <w:numPr>
          <w:ilvl w:val="0"/>
          <w:numId w:val="6"/>
        </w:numPr>
        <w:spacing w:after="150" w:line="240" w:lineRule="auto"/>
        <w:ind w:left="0" w:firstLine="0"/>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Деепричастие (8ч.)</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Деепричастие как часть речи.</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Деепричастный оборот. Запятые при деепричастном обороте.</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Раздельное написание </w:t>
      </w:r>
      <w:r w:rsidRPr="00507CB8">
        <w:rPr>
          <w:rFonts w:ascii="Times New Roman" w:eastAsia="Times New Roman" w:hAnsi="Times New Roman" w:cs="Times New Roman"/>
          <w:b/>
          <w:bCs/>
          <w:i/>
          <w:iCs/>
          <w:color w:val="000000"/>
          <w:sz w:val="24"/>
          <w:szCs w:val="24"/>
          <w:lang w:eastAsia="ru-RU"/>
        </w:rPr>
        <w:t>не</w:t>
      </w:r>
      <w:r w:rsidRPr="00507CB8">
        <w:rPr>
          <w:rFonts w:ascii="Times New Roman" w:eastAsia="Times New Roman" w:hAnsi="Times New Roman" w:cs="Times New Roman"/>
          <w:color w:val="000000"/>
          <w:sz w:val="24"/>
          <w:szCs w:val="24"/>
          <w:lang w:eastAsia="ru-RU"/>
        </w:rPr>
        <w:t> с деепричастиями. Деепричастия несовершенного. Деепричастия совершенного вида.</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Морфологический разбор деепричастия.</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Повторение.</w:t>
      </w:r>
    </w:p>
    <w:p w:rsidR="00774825" w:rsidRPr="00507CB8" w:rsidRDefault="00774825" w:rsidP="00E45F4C">
      <w:pPr>
        <w:numPr>
          <w:ilvl w:val="0"/>
          <w:numId w:val="7"/>
        </w:numPr>
        <w:spacing w:after="150" w:line="240" w:lineRule="auto"/>
        <w:ind w:left="0" w:firstLine="0"/>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Наречие (16ч.)</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Наречие как часть речи. Смысловые группы наречий.</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Степени сравнения наречий. Морфологический разбор наречий.</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Слитное и раздельное написание НЕ с наречиями на -о и –е. Буквы </w:t>
      </w:r>
      <w:r w:rsidRPr="00507CB8">
        <w:rPr>
          <w:rFonts w:ascii="Times New Roman" w:eastAsia="Times New Roman" w:hAnsi="Times New Roman" w:cs="Times New Roman"/>
          <w:b/>
          <w:bCs/>
          <w:color w:val="000000"/>
          <w:sz w:val="24"/>
          <w:szCs w:val="24"/>
          <w:lang w:eastAsia="ru-RU"/>
        </w:rPr>
        <w:t>е</w:t>
      </w:r>
      <w:r w:rsidRPr="00507CB8">
        <w:rPr>
          <w:rFonts w:ascii="Times New Roman" w:eastAsia="Times New Roman" w:hAnsi="Times New Roman" w:cs="Times New Roman"/>
          <w:color w:val="000000"/>
          <w:sz w:val="24"/>
          <w:szCs w:val="24"/>
          <w:lang w:eastAsia="ru-RU"/>
        </w:rPr>
        <w:t> и </w:t>
      </w:r>
      <w:r w:rsidRPr="00507CB8">
        <w:rPr>
          <w:rFonts w:ascii="Times New Roman" w:eastAsia="Times New Roman" w:hAnsi="Times New Roman" w:cs="Times New Roman"/>
          <w:b/>
          <w:bCs/>
          <w:i/>
          <w:iCs/>
          <w:color w:val="000000"/>
          <w:sz w:val="24"/>
          <w:szCs w:val="24"/>
          <w:lang w:eastAsia="ru-RU"/>
        </w:rPr>
        <w:t>и</w:t>
      </w:r>
      <w:r w:rsidRPr="00507CB8">
        <w:rPr>
          <w:rFonts w:ascii="Times New Roman" w:eastAsia="Times New Roman" w:hAnsi="Times New Roman" w:cs="Times New Roman"/>
          <w:color w:val="000000"/>
          <w:sz w:val="24"/>
          <w:szCs w:val="24"/>
          <w:lang w:eastAsia="ru-RU"/>
        </w:rPr>
        <w:t> в приставках </w:t>
      </w:r>
      <w:r w:rsidRPr="00507CB8">
        <w:rPr>
          <w:rFonts w:ascii="Times New Roman" w:eastAsia="Times New Roman" w:hAnsi="Times New Roman" w:cs="Times New Roman"/>
          <w:b/>
          <w:bCs/>
          <w:i/>
          <w:iCs/>
          <w:color w:val="000000"/>
          <w:sz w:val="24"/>
          <w:szCs w:val="24"/>
          <w:lang w:eastAsia="ru-RU"/>
        </w:rPr>
        <w:t>не</w:t>
      </w:r>
      <w:r w:rsidRPr="00507CB8">
        <w:rPr>
          <w:rFonts w:ascii="Times New Roman" w:eastAsia="Times New Roman" w:hAnsi="Times New Roman" w:cs="Times New Roman"/>
          <w:color w:val="000000"/>
          <w:sz w:val="24"/>
          <w:szCs w:val="24"/>
          <w:lang w:eastAsia="ru-RU"/>
        </w:rPr>
        <w:t> и</w:t>
      </w:r>
      <w:r w:rsidRPr="00507CB8">
        <w:rPr>
          <w:rFonts w:ascii="Times New Roman" w:eastAsia="Times New Roman" w:hAnsi="Times New Roman" w:cs="Times New Roman"/>
          <w:b/>
          <w:bCs/>
          <w:i/>
          <w:iCs/>
          <w:color w:val="000000"/>
          <w:sz w:val="24"/>
          <w:szCs w:val="24"/>
          <w:lang w:eastAsia="ru-RU"/>
        </w:rPr>
        <w:t>ни</w:t>
      </w:r>
      <w:r w:rsidRPr="00507CB8">
        <w:rPr>
          <w:rFonts w:ascii="Times New Roman" w:eastAsia="Times New Roman" w:hAnsi="Times New Roman" w:cs="Times New Roman"/>
          <w:color w:val="000000"/>
          <w:sz w:val="24"/>
          <w:szCs w:val="24"/>
          <w:lang w:eastAsia="ru-RU"/>
        </w:rPr>
        <w:t> отрицательных наречий </w:t>
      </w:r>
      <w:r w:rsidRPr="00507CB8">
        <w:rPr>
          <w:rFonts w:ascii="Times New Roman" w:eastAsia="Times New Roman" w:hAnsi="Times New Roman" w:cs="Times New Roman"/>
          <w:b/>
          <w:bCs/>
          <w:i/>
          <w:iCs/>
          <w:color w:val="000000"/>
          <w:sz w:val="24"/>
          <w:szCs w:val="24"/>
          <w:lang w:eastAsia="ru-RU"/>
        </w:rPr>
        <w:t>.</w:t>
      </w:r>
      <w:r w:rsidRPr="00507CB8">
        <w:rPr>
          <w:rFonts w:ascii="Times New Roman" w:eastAsia="Times New Roman" w:hAnsi="Times New Roman" w:cs="Times New Roman"/>
          <w:color w:val="000000"/>
          <w:sz w:val="24"/>
          <w:szCs w:val="24"/>
          <w:lang w:eastAsia="ru-RU"/>
        </w:rPr>
        <w:t> Одна и две буквы Н в наречиях на -о и -е.</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Описание действий.</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Буквы о и е после шипящих на конце наречий. Буквы </w:t>
      </w:r>
      <w:r w:rsidRPr="00507CB8">
        <w:rPr>
          <w:rFonts w:ascii="Times New Roman" w:eastAsia="Times New Roman" w:hAnsi="Times New Roman" w:cs="Times New Roman"/>
          <w:b/>
          <w:bCs/>
          <w:i/>
          <w:iCs/>
          <w:color w:val="000000"/>
          <w:sz w:val="24"/>
          <w:szCs w:val="24"/>
          <w:lang w:eastAsia="ru-RU"/>
        </w:rPr>
        <w:t>о</w:t>
      </w:r>
      <w:r w:rsidRPr="00507CB8">
        <w:rPr>
          <w:rFonts w:ascii="Times New Roman" w:eastAsia="Times New Roman" w:hAnsi="Times New Roman" w:cs="Times New Roman"/>
          <w:color w:val="000000"/>
          <w:sz w:val="24"/>
          <w:szCs w:val="24"/>
          <w:lang w:eastAsia="ru-RU"/>
        </w:rPr>
        <w:t> и </w:t>
      </w:r>
      <w:r w:rsidRPr="00507CB8">
        <w:rPr>
          <w:rFonts w:ascii="Times New Roman" w:eastAsia="Times New Roman" w:hAnsi="Times New Roman" w:cs="Times New Roman"/>
          <w:b/>
          <w:bCs/>
          <w:i/>
          <w:iCs/>
          <w:color w:val="000000"/>
          <w:sz w:val="24"/>
          <w:szCs w:val="24"/>
          <w:lang w:eastAsia="ru-RU"/>
        </w:rPr>
        <w:t>а</w:t>
      </w:r>
      <w:r w:rsidRPr="00507CB8">
        <w:rPr>
          <w:rFonts w:ascii="Times New Roman" w:eastAsia="Times New Roman" w:hAnsi="Times New Roman" w:cs="Times New Roman"/>
          <w:color w:val="000000"/>
          <w:sz w:val="24"/>
          <w:szCs w:val="24"/>
          <w:lang w:eastAsia="ru-RU"/>
        </w:rPr>
        <w:t> на конце наречий. Дефис между частями слова в наречиях. Слитное и раздельное написание приставок в наречиях, образованных от существительных и количественных числительных. Буква Ь после шипящих на конце наречий.</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Учебно-научная речь. Отзыв. Учебный доклад.</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Повторение.</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4.Категория состояния (1ч.)</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Категория состояния как часть речи. Морфологический разбор категории состояния.</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Повторение.</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IV. Служебные части речи</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Самостоятельные и служебные части речи. (1ч.)</w:t>
      </w:r>
    </w:p>
    <w:p w:rsidR="00774825" w:rsidRPr="00507CB8" w:rsidRDefault="00774825" w:rsidP="00E45F4C">
      <w:pPr>
        <w:numPr>
          <w:ilvl w:val="0"/>
          <w:numId w:val="8"/>
        </w:numPr>
        <w:spacing w:after="150" w:line="240" w:lineRule="auto"/>
        <w:ind w:left="0" w:firstLine="0"/>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Предлог (5ч.)</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Предлог как часть речи. Употребление предлогов. Непроизводные и производные предлоги. Простые и составные предлоги. Морфологический разбор предлога.</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lastRenderedPageBreak/>
        <w:t>Слитное и раздельное написание производных предлогов.</w:t>
      </w:r>
    </w:p>
    <w:p w:rsidR="00774825" w:rsidRPr="00507CB8" w:rsidRDefault="00774825" w:rsidP="00E45F4C">
      <w:pPr>
        <w:numPr>
          <w:ilvl w:val="0"/>
          <w:numId w:val="9"/>
        </w:numPr>
        <w:spacing w:after="150" w:line="240" w:lineRule="auto"/>
        <w:ind w:left="0" w:firstLine="0"/>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Союз (9ч.)</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Союз как часть речи. Простые и составные союзы. Союзы сочинительные и подчинительные.</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Запятая между простыми предложениями в союзном сложном предложении.</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Сочинительные союзы. Подчинительные союзы. Морфологический разбор слова.</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Слитное написание союзов ТАКЖЕ, ТОЖЕ, ЧТОБЫ.</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Повторение сведений о предлогах и союзах.</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3.Частица (15ч.)</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Частица как часть речи. Разряды частиц. Формообразующие частицы. Смысловые частицы.</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Различение и дефисное написание частиц.</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Морфологический разбор частиц. Отрицательные частицы НЕ и НИ. Различение частицы НЕ и приставки НЕ. Частица НИ, приставка НИ, союз НИ-НИ. Повторение.</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V. Междометие( 1ч.)</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Междометие как часть речи.</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Дефис в междометиях. Знаки препинания при междометиях.</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VI.</w:t>
      </w:r>
      <w:r w:rsidRPr="00507CB8">
        <w:rPr>
          <w:rFonts w:ascii="Times New Roman" w:eastAsia="Times New Roman" w:hAnsi="Times New Roman" w:cs="Times New Roman"/>
          <w:color w:val="000000"/>
          <w:sz w:val="24"/>
          <w:szCs w:val="24"/>
          <w:lang w:eastAsia="ru-RU"/>
        </w:rPr>
        <w:t> Повторение и систематизация изученного в 5-7 классах </w:t>
      </w:r>
      <w:r w:rsidRPr="00507CB8">
        <w:rPr>
          <w:rFonts w:ascii="Times New Roman" w:eastAsia="Times New Roman" w:hAnsi="Times New Roman" w:cs="Times New Roman"/>
          <w:b/>
          <w:bCs/>
          <w:color w:val="000000"/>
          <w:sz w:val="24"/>
          <w:szCs w:val="24"/>
          <w:lang w:eastAsia="ru-RU"/>
        </w:rPr>
        <w:t>(8ч.)</w:t>
      </w:r>
    </w:p>
    <w:p w:rsidR="00774825" w:rsidRPr="00507CB8" w:rsidRDefault="00774825"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Разделы науки о русском языке. Текст. Стили речи. Фонетика. Графика. Лексика и фразеология.</w:t>
      </w:r>
    </w:p>
    <w:p w:rsidR="00BB4BD1" w:rsidRDefault="00BB4BD1" w:rsidP="00E45F4C">
      <w:pPr>
        <w:jc w:val="both"/>
        <w:rPr>
          <w:rFonts w:ascii="Times New Roman" w:hAnsi="Times New Roman" w:cs="Times New Roman"/>
          <w:sz w:val="24"/>
          <w:szCs w:val="24"/>
        </w:rPr>
      </w:pPr>
    </w:p>
    <w:p w:rsidR="00DF1476" w:rsidRDefault="00DF1476" w:rsidP="00E45F4C">
      <w:pPr>
        <w:jc w:val="both"/>
        <w:rPr>
          <w:rFonts w:ascii="Times New Roman" w:hAnsi="Times New Roman" w:cs="Times New Roman"/>
          <w:sz w:val="24"/>
          <w:szCs w:val="24"/>
        </w:rPr>
      </w:pPr>
    </w:p>
    <w:p w:rsidR="00774825" w:rsidRPr="00507CB8" w:rsidRDefault="00774825" w:rsidP="00E45F4C">
      <w:pPr>
        <w:jc w:val="both"/>
        <w:rPr>
          <w:rFonts w:ascii="Times New Roman" w:hAnsi="Times New Roman" w:cs="Times New Roman"/>
          <w:sz w:val="24"/>
          <w:szCs w:val="24"/>
        </w:rPr>
      </w:pPr>
      <w:r w:rsidRPr="00507CB8">
        <w:rPr>
          <w:rFonts w:ascii="Times New Roman" w:hAnsi="Times New Roman" w:cs="Times New Roman"/>
          <w:sz w:val="24"/>
          <w:szCs w:val="24"/>
        </w:rPr>
        <w:t>8 класс</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РУССКИЙ ЯЗЫК В СОВРЕМЕННОМ МИРЕ (1ч)</w:t>
      </w:r>
    </w:p>
    <w:p w:rsidR="00774825" w:rsidRPr="004B1AEB" w:rsidRDefault="00774825" w:rsidP="00E45F4C">
      <w:pPr>
        <w:shd w:val="clear" w:color="auto" w:fill="FFFFFF"/>
        <w:spacing w:after="0" w:line="240" w:lineRule="auto"/>
        <w:jc w:val="both"/>
        <w:rPr>
          <w:rFonts w:ascii="Calibri" w:eastAsia="Times New Roman" w:hAnsi="Calibri" w:cs="Calibri"/>
          <w:color w:val="000000"/>
          <w:lang w:eastAsia="ru-RU"/>
        </w:rPr>
      </w:pPr>
      <w:r w:rsidRPr="00507CB8">
        <w:rPr>
          <w:rFonts w:ascii="Times New Roman" w:eastAsia="Times New Roman" w:hAnsi="Times New Roman" w:cs="Times New Roman"/>
          <w:color w:val="000000"/>
          <w:sz w:val="24"/>
          <w:szCs w:val="24"/>
          <w:lang w:eastAsia="ru-RU"/>
        </w:rPr>
        <w:t>Раскрытие ценности русского языка и его места среди языков наро</w:t>
      </w:r>
      <w:r w:rsidRPr="004B1AEB">
        <w:rPr>
          <w:rFonts w:ascii="Times New Roman" w:eastAsia="Times New Roman" w:hAnsi="Times New Roman" w:cs="Times New Roman"/>
          <w:color w:val="000000"/>
          <w:lang w:eastAsia="ru-RU"/>
        </w:rPr>
        <w:t>дов мира</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w:t>
      </w:r>
      <w:r w:rsidRPr="00507CB8">
        <w:rPr>
          <w:rFonts w:ascii="Times New Roman" w:eastAsia="Times New Roman" w:hAnsi="Times New Roman" w:cs="Times New Roman"/>
          <w:b/>
          <w:bCs/>
          <w:sz w:val="24"/>
          <w:szCs w:val="24"/>
          <w:lang w:eastAsia="ru-RU"/>
        </w:rPr>
        <w:t>ПОВТОРЕНИЕ ИЗУЧЕННОГО В 5-7 КЛАССАХ (7ч)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Язык как средство коммуникации; нормы русского речевого этикета, его особенности.</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Знаки препинания в сложном предложении. Типы сложных предложений и средства связи в них.</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Правописание </w:t>
      </w:r>
      <w:r w:rsidRPr="00507CB8">
        <w:rPr>
          <w:rFonts w:ascii="Times New Roman" w:eastAsia="Times New Roman" w:hAnsi="Times New Roman" w:cs="Times New Roman"/>
          <w:i/>
          <w:iCs/>
          <w:sz w:val="24"/>
          <w:szCs w:val="24"/>
          <w:lang w:eastAsia="ru-RU"/>
        </w:rPr>
        <w:t>н-нн</w:t>
      </w:r>
      <w:r w:rsidRPr="00507CB8">
        <w:rPr>
          <w:rFonts w:ascii="Times New Roman" w:eastAsia="Times New Roman" w:hAnsi="Times New Roman" w:cs="Times New Roman"/>
          <w:sz w:val="24"/>
          <w:szCs w:val="24"/>
          <w:lang w:eastAsia="ru-RU"/>
        </w:rPr>
        <w:t> в суффиксах прилагательных, причастий и наречий.</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Слитное и раздельное написание </w:t>
      </w:r>
      <w:r w:rsidRPr="00507CB8">
        <w:rPr>
          <w:rFonts w:ascii="Times New Roman" w:eastAsia="Times New Roman" w:hAnsi="Times New Roman" w:cs="Times New Roman"/>
          <w:i/>
          <w:iCs/>
          <w:sz w:val="24"/>
          <w:szCs w:val="24"/>
          <w:lang w:eastAsia="ru-RU"/>
        </w:rPr>
        <w:t>не</w:t>
      </w:r>
      <w:r w:rsidRPr="00507CB8">
        <w:rPr>
          <w:rFonts w:ascii="Times New Roman" w:eastAsia="Times New Roman" w:hAnsi="Times New Roman" w:cs="Times New Roman"/>
          <w:sz w:val="24"/>
          <w:szCs w:val="24"/>
          <w:lang w:eastAsia="ru-RU"/>
        </w:rPr>
        <w:t> с разными частями речи.</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Обучающее сжатое изложение.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СИНТАКСИС. ПУНКТУАЦИЯ. КУЛЬТУРА РЕЧИ (8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Основные единицы синтаксиса. Текст как единица синтакси</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Предложение как единица синтаксиса. Основное свойство предложения. Отличие слова и словосочетания от предложения.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Словосочетание как единица синтаксиса. Виды словосочетаний. Грамматические средства связи в словосочетании. Главное и зависимое слово в словосочетании.</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Синтаксические связи слов в словосочетании. Виды подчинительной связи (согласование, управление, примыкание).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Синтаксический разбор словосочетания.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ПРОСТОЕ ПРЕДЛОЖЕНИЕ (3ч)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lastRenderedPageBreak/>
        <w:t>Грамматическая (предикативная) основа предложения. Строение предложения, виды по цели высказывания и эмоциональной окраске. Виды простого предложения (двусоставные и односоставные).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Порядок слов в предложении. Интонация. Логическое ударение.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Сочинение-описание по картине.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ДВУСОСТАВНЫЕ ПРЕДЛОЖЕНИЯ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Главные члены предложения.</w:t>
      </w:r>
      <w:r w:rsidRPr="00507CB8">
        <w:rPr>
          <w:rFonts w:ascii="Times New Roman" w:eastAsia="Times New Roman" w:hAnsi="Times New Roman" w:cs="Times New Roman"/>
          <w:sz w:val="24"/>
          <w:szCs w:val="24"/>
          <w:lang w:eastAsia="ru-RU"/>
        </w:rPr>
        <w:t> </w:t>
      </w:r>
      <w:r w:rsidRPr="00507CB8">
        <w:rPr>
          <w:rFonts w:ascii="Times New Roman" w:eastAsia="Times New Roman" w:hAnsi="Times New Roman" w:cs="Times New Roman"/>
          <w:b/>
          <w:bCs/>
          <w:sz w:val="24"/>
          <w:szCs w:val="24"/>
          <w:lang w:eastAsia="ru-RU"/>
        </w:rPr>
        <w:t>(8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Главные члены предложения. Подлежащее и способы его выражения. Сказуемое, его основные типы и способы выражения, связь сказуемого с подлежащим. Понятие </w:t>
      </w:r>
      <w:r w:rsidRPr="00507CB8">
        <w:rPr>
          <w:rFonts w:ascii="Times New Roman" w:eastAsia="Times New Roman" w:hAnsi="Times New Roman" w:cs="Times New Roman"/>
          <w:i/>
          <w:iCs/>
          <w:sz w:val="24"/>
          <w:szCs w:val="24"/>
          <w:lang w:eastAsia="ru-RU"/>
        </w:rPr>
        <w:t>простое глагольное сказуемое</w:t>
      </w:r>
      <w:r w:rsidRPr="00507CB8">
        <w:rPr>
          <w:rFonts w:ascii="Times New Roman" w:eastAsia="Times New Roman" w:hAnsi="Times New Roman" w:cs="Times New Roman"/>
          <w:sz w:val="24"/>
          <w:szCs w:val="24"/>
          <w:lang w:eastAsia="ru-RU"/>
        </w:rPr>
        <w:t>. Трудные случаи согласования сказуемого с подлежащим. Понятие </w:t>
      </w:r>
      <w:r w:rsidRPr="00507CB8">
        <w:rPr>
          <w:rFonts w:ascii="Times New Roman" w:eastAsia="Times New Roman" w:hAnsi="Times New Roman" w:cs="Times New Roman"/>
          <w:i/>
          <w:iCs/>
          <w:sz w:val="24"/>
          <w:szCs w:val="24"/>
          <w:lang w:eastAsia="ru-RU"/>
        </w:rPr>
        <w:t>составное сказуемое</w:t>
      </w:r>
      <w:r w:rsidRPr="00507CB8">
        <w:rPr>
          <w:rFonts w:ascii="Times New Roman" w:eastAsia="Times New Roman" w:hAnsi="Times New Roman" w:cs="Times New Roman"/>
          <w:sz w:val="24"/>
          <w:szCs w:val="24"/>
          <w:lang w:eastAsia="ru-RU"/>
        </w:rPr>
        <w:t>. Отличительные особенности составного глагольного сказуемого от составного именного.</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Тире между подлежащим и сказуемым.</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ВТОРОСТЕПЕННЫЕ ЧЛЕНЫ ПРЕДЛОЖЕНИЯ (8ч)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Понятие </w:t>
      </w:r>
      <w:r w:rsidRPr="00507CB8">
        <w:rPr>
          <w:rFonts w:ascii="Times New Roman" w:eastAsia="Times New Roman" w:hAnsi="Times New Roman" w:cs="Times New Roman"/>
          <w:i/>
          <w:iCs/>
          <w:sz w:val="24"/>
          <w:szCs w:val="24"/>
          <w:lang w:eastAsia="ru-RU"/>
        </w:rPr>
        <w:t>второстепенные члены предложения</w:t>
      </w:r>
      <w:r w:rsidRPr="00507CB8">
        <w:rPr>
          <w:rFonts w:ascii="Times New Roman" w:eastAsia="Times New Roman" w:hAnsi="Times New Roman" w:cs="Times New Roman"/>
          <w:sz w:val="24"/>
          <w:szCs w:val="24"/>
          <w:lang w:eastAsia="ru-RU"/>
        </w:rPr>
        <w:t>. Дополнение, прямое и косвенное. Смыслоразличительная роль порядка слов.</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Согласованные и несогласованные определения, способ их выражения.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Приложение как разновидность определения, знаки препинания при нём.</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Обстоятельство. Обстоятельство места, времени, причины, цели, условия, уступки, образа действия.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Синтаксический разбор двусоставного предложения.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Характеристика человека как вид текста.</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Сочинение. Групповой портрет.</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ОДНОСОСТАВНЫЕ ПРЕДЛОЖЕНИЯ (11ч)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Особенности смысловых значений односоставных предложений в сопоставлении с двусоставными. Типы односоставных предложений. Назывные предложения. Определённо-личные предложения. Неопределённо-личные предложения. Безличные предложения. Общие и отличительные признаки двусоставных и безличных предложений, синонимичных по значению. Способы выражения сказуемых в безличных предложениях.</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Особенности строения полных и неполных предложений, сфера их употребления. Роль неполных предложений в текстах художественных произведений.</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Синтаксический разбор односоставного предложения.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Инструкция. Особенности составления инструкции.</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Рассуждение. Обобщение и расширение представления о типе речи </w:t>
      </w:r>
      <w:r w:rsidRPr="00507CB8">
        <w:rPr>
          <w:rFonts w:ascii="Times New Roman" w:eastAsia="Times New Roman" w:hAnsi="Times New Roman" w:cs="Times New Roman"/>
          <w:i/>
          <w:iCs/>
          <w:sz w:val="24"/>
          <w:szCs w:val="24"/>
          <w:lang w:eastAsia="ru-RU"/>
        </w:rPr>
        <w:t>рассуждение.</w:t>
      </w:r>
      <w:r w:rsidRPr="00507CB8">
        <w:rPr>
          <w:rFonts w:ascii="Times New Roman" w:eastAsia="Times New Roman" w:hAnsi="Times New Roman" w:cs="Times New Roman"/>
          <w:sz w:val="24"/>
          <w:szCs w:val="24"/>
          <w:lang w:eastAsia="ru-RU"/>
        </w:rPr>
        <w:t> Прямой и обратный способ доказательств. Тезис и антитезис. Риторический вопрос.</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ПРОСТОЕ ОСЛОЖНЁННОЕ ПРЕДЛОЖЕНИЕ (1ч)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Понятие об осложнённом предложении.</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Однородные члены предложения  (14ч).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Однородные члены предложения. Пунктуация при однородных членах предложения. Однородные и неоднородные определения, пунктуация при них.</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Сочинительные союзы и знаки препинания при них.</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Обобщающие слова при однородных членах и знаки препинания при них.</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Синтаксический и пунктуационный разбор предложения с однородными членами.</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Изложение. Сравнительная характеристика с элементами сочинения.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ОБОСОБЛЕННЫЕ ЧЛЕНЫ ПРЕДЛОЖЕНИЯ (20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Обособленные члены предложения, их роль в речи.</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Общие условия обособления определений. Обособление согласованных распространённых и нераспространённых определений.</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Обособленные приложения. Выделительные знаки препинания при них.</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Условия обособления деепричастий и деепричастных оборотов.</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Обособленные уточняющие предложения, знаки препинания при них.</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lastRenderedPageBreak/>
        <w:t>Синтаксический и пунктуационный разборы предложений с обособленными членами.</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Рассуждение. Обобщение и расширение представления о типе речи </w:t>
      </w:r>
      <w:r w:rsidRPr="00507CB8">
        <w:rPr>
          <w:rFonts w:ascii="Times New Roman" w:eastAsia="Times New Roman" w:hAnsi="Times New Roman" w:cs="Times New Roman"/>
          <w:i/>
          <w:iCs/>
          <w:sz w:val="24"/>
          <w:szCs w:val="24"/>
          <w:lang w:eastAsia="ru-RU"/>
        </w:rPr>
        <w:t>рассуждение.</w:t>
      </w:r>
      <w:r w:rsidRPr="00507CB8">
        <w:rPr>
          <w:rFonts w:ascii="Times New Roman" w:eastAsia="Times New Roman" w:hAnsi="Times New Roman" w:cs="Times New Roman"/>
          <w:sz w:val="24"/>
          <w:szCs w:val="24"/>
          <w:lang w:eastAsia="ru-RU"/>
        </w:rPr>
        <w:t> Прямой и обратный способ доказательств. Тезис и антитезис. Риторический вопрос.</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СЛОВА, ГРАММАТИЧЕСКИ НЕ СВЯЗАННЫЕ С ЧЛЕНАМИ ПРЕДЛОЖЕНИЯ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Обращение.</w:t>
      </w:r>
      <w:r w:rsidRPr="00507CB8">
        <w:rPr>
          <w:rFonts w:ascii="Times New Roman" w:eastAsia="Times New Roman" w:hAnsi="Times New Roman" w:cs="Times New Roman"/>
          <w:sz w:val="24"/>
          <w:szCs w:val="24"/>
          <w:lang w:eastAsia="ru-RU"/>
        </w:rPr>
        <w:t> </w:t>
      </w:r>
      <w:r w:rsidRPr="00507CB8">
        <w:rPr>
          <w:rFonts w:ascii="Times New Roman" w:eastAsia="Times New Roman" w:hAnsi="Times New Roman" w:cs="Times New Roman"/>
          <w:b/>
          <w:bCs/>
          <w:sz w:val="24"/>
          <w:szCs w:val="24"/>
          <w:lang w:eastAsia="ru-RU"/>
        </w:rPr>
        <w:t> (4ч)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Обращение. Назначение обращений. Обращения распространённые и нераспространённые, выделительные знаки препинания при обращении, употребление обращений.</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ВВОДНЫЕ И ВСТАВНЫЕ КОНСТРУКЦИИ (7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Вводные конструкции. Группы вводных слов и вводных сочетаний слов по назначению. Вводные слова и предложения как средство выражения субъективной оценки высказывания.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Выделительные знаки препинания при вводных словах, вводных сочетаниях слов и вводных предложениях.</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Междометия в предложении, выделительные знаки препинания при них.</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Синтаксический и пунктуационный разбор предложений со словами, словосочетаниями и предложениями, грамматически не связанными с членами предложения.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w:t>
      </w:r>
      <w:r w:rsidRPr="00507CB8">
        <w:rPr>
          <w:rFonts w:ascii="Times New Roman" w:eastAsia="Times New Roman" w:hAnsi="Times New Roman" w:cs="Times New Roman"/>
          <w:b/>
          <w:bCs/>
          <w:sz w:val="24"/>
          <w:szCs w:val="24"/>
          <w:lang w:eastAsia="ru-RU"/>
        </w:rPr>
        <w:t>ЧУЖАЯ РЕЧЬ (7ч)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Понятие о чужой речи. Комментирующая часть. Интонация предупреждения и интонация пояснения в комментирующей части.</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Прямая и косвенная речь. Знаки препинания в предложениях с прямой речью.</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Диалог.</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Цитата. Способы передачи чужой речи. Цитата – дословная выдержка из чужой речи.</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Синтаксический и пунктуационный разбор предложений с чужой речью.</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Рассказ с диалогом. Повествовательный текст в жанре рассказа, его особенности.</w:t>
      </w:r>
    </w:p>
    <w:p w:rsidR="00774825" w:rsidRPr="00507CB8" w:rsidRDefault="00774825" w:rsidP="00E45F4C">
      <w:pPr>
        <w:shd w:val="clear" w:color="auto" w:fill="FFFFFF"/>
        <w:spacing w:after="0" w:line="240" w:lineRule="auto"/>
        <w:jc w:val="both"/>
        <w:rPr>
          <w:rFonts w:ascii="Times New Roman" w:eastAsia="Times New Roman" w:hAnsi="Times New Roman" w:cs="Times New Roman"/>
          <w:b/>
          <w:bCs/>
          <w:sz w:val="24"/>
          <w:szCs w:val="24"/>
          <w:lang w:eastAsia="ru-RU"/>
        </w:rPr>
      </w:pPr>
      <w:r w:rsidRPr="00507CB8">
        <w:rPr>
          <w:rFonts w:ascii="Times New Roman" w:eastAsia="Times New Roman" w:hAnsi="Times New Roman" w:cs="Times New Roman"/>
          <w:b/>
          <w:bCs/>
          <w:sz w:val="24"/>
          <w:szCs w:val="24"/>
          <w:lang w:eastAsia="ru-RU"/>
        </w:rPr>
        <w:t>ПОВТОРЕНИЕ И СИСТЕМАТИЗАЦИЯ ИЗУЧЕННОГО В 8 КЛАССЕ(4часа)</w:t>
      </w:r>
    </w:p>
    <w:p w:rsidR="00774825" w:rsidRPr="00507CB8" w:rsidRDefault="00774825" w:rsidP="00E45F4C">
      <w:pPr>
        <w:shd w:val="clear" w:color="auto" w:fill="FFFFFF"/>
        <w:spacing w:after="0" w:line="240" w:lineRule="auto"/>
        <w:jc w:val="both"/>
        <w:rPr>
          <w:rFonts w:ascii="Times New Roman" w:eastAsia="Times New Roman" w:hAnsi="Times New Roman" w:cs="Times New Roman"/>
          <w:b/>
          <w:bCs/>
          <w:sz w:val="24"/>
          <w:szCs w:val="24"/>
          <w:lang w:eastAsia="ru-RU"/>
        </w:rPr>
      </w:pPr>
    </w:p>
    <w:p w:rsidR="00774825" w:rsidRPr="00BB4BD1" w:rsidRDefault="00774825" w:rsidP="00E45F4C">
      <w:pPr>
        <w:shd w:val="clear" w:color="auto" w:fill="FFFFFF"/>
        <w:spacing w:after="0" w:line="240" w:lineRule="auto"/>
        <w:jc w:val="both"/>
        <w:rPr>
          <w:rFonts w:ascii="Times New Roman" w:eastAsia="Times New Roman" w:hAnsi="Times New Roman" w:cs="Times New Roman"/>
          <w:bCs/>
          <w:sz w:val="24"/>
          <w:szCs w:val="24"/>
          <w:lang w:eastAsia="ru-RU"/>
        </w:rPr>
      </w:pPr>
      <w:r w:rsidRPr="00BB4BD1">
        <w:rPr>
          <w:rFonts w:ascii="Times New Roman" w:eastAsia="Times New Roman" w:hAnsi="Times New Roman" w:cs="Times New Roman"/>
          <w:bCs/>
          <w:sz w:val="24"/>
          <w:szCs w:val="24"/>
          <w:lang w:eastAsia="ru-RU"/>
        </w:rPr>
        <w:t>9 класс</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sz w:val="24"/>
          <w:szCs w:val="24"/>
          <w:lang w:eastAsia="ru-RU"/>
        </w:rPr>
      </w:pPr>
      <w:r w:rsidRPr="00BB4BD1">
        <w:rPr>
          <w:rFonts w:ascii="Times New Roman" w:eastAsia="Times New Roman" w:hAnsi="Times New Roman" w:cs="Times New Roman"/>
          <w:bCs/>
          <w:sz w:val="24"/>
          <w:szCs w:val="24"/>
          <w:lang w:eastAsia="ru-RU"/>
        </w:rPr>
        <w:t>Раздел 1</w:t>
      </w:r>
      <w:r w:rsidRPr="00BB4BD1">
        <w:rPr>
          <w:rFonts w:ascii="Times New Roman" w:eastAsia="Times New Roman" w:hAnsi="Times New Roman" w:cs="Times New Roman"/>
          <w:i/>
          <w:iCs/>
          <w:sz w:val="24"/>
          <w:szCs w:val="24"/>
          <w:lang w:eastAsia="ru-RU"/>
        </w:rPr>
        <w:t>. Международное значение рус</w:t>
      </w:r>
      <w:r w:rsidRPr="00507CB8">
        <w:rPr>
          <w:rFonts w:ascii="Times New Roman" w:eastAsia="Times New Roman" w:hAnsi="Times New Roman" w:cs="Times New Roman"/>
          <w:i/>
          <w:iCs/>
          <w:sz w:val="24"/>
          <w:szCs w:val="24"/>
          <w:lang w:eastAsia="ru-RU"/>
        </w:rPr>
        <w:t>ского языка (2 ч.):</w:t>
      </w:r>
      <w:r w:rsidRPr="00507CB8">
        <w:rPr>
          <w:rFonts w:ascii="Times New Roman" w:eastAsia="Times New Roman" w:hAnsi="Times New Roman" w:cs="Times New Roman"/>
          <w:sz w:val="24"/>
          <w:szCs w:val="24"/>
          <w:lang w:eastAsia="ru-RU"/>
        </w:rPr>
        <w:t>Международное значение русского языка. </w:t>
      </w:r>
      <w:r w:rsidRPr="00507CB8">
        <w:rPr>
          <w:rFonts w:ascii="Times New Roman" w:eastAsia="Times New Roman" w:hAnsi="Times New Roman" w:cs="Times New Roman"/>
          <w:b/>
          <w:bCs/>
          <w:sz w:val="24"/>
          <w:szCs w:val="24"/>
          <w:lang w:eastAsia="ru-RU"/>
        </w:rPr>
        <w:t>Выборочное изложение</w:t>
      </w:r>
      <w:r w:rsidRPr="00507CB8">
        <w:rPr>
          <w:rFonts w:ascii="Times New Roman" w:eastAsia="Times New Roman" w:hAnsi="Times New Roman" w:cs="Times New Roman"/>
          <w:sz w:val="24"/>
          <w:szCs w:val="24"/>
          <w:lang w:eastAsia="ru-RU"/>
        </w:rPr>
        <w:t> по теме «В.И. Даль и его словарь».</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Раздел 2</w:t>
      </w:r>
      <w:r w:rsidRPr="00507CB8">
        <w:rPr>
          <w:rFonts w:ascii="Times New Roman" w:eastAsia="Times New Roman" w:hAnsi="Times New Roman" w:cs="Times New Roman"/>
          <w:i/>
          <w:iCs/>
          <w:sz w:val="24"/>
          <w:szCs w:val="24"/>
          <w:lang w:eastAsia="ru-RU"/>
        </w:rPr>
        <w:t>. Повторение изученного в 5-8 классах (10 ч.):</w:t>
      </w:r>
      <w:r w:rsidRPr="00507CB8">
        <w:rPr>
          <w:rFonts w:ascii="Times New Roman" w:eastAsia="Times New Roman" w:hAnsi="Times New Roman" w:cs="Times New Roman"/>
          <w:sz w:val="24"/>
          <w:szCs w:val="24"/>
          <w:lang w:eastAsia="ru-RU"/>
        </w:rPr>
        <w:t>Устная и письменная речь. Монолог, диалог. Стили речи. Простое предложение и его грамматическая основа. Предложения с обособленными членами. </w:t>
      </w:r>
      <w:r w:rsidRPr="00507CB8">
        <w:rPr>
          <w:rFonts w:ascii="Times New Roman" w:eastAsia="Times New Roman" w:hAnsi="Times New Roman" w:cs="Times New Roman"/>
          <w:b/>
          <w:bCs/>
          <w:sz w:val="24"/>
          <w:szCs w:val="24"/>
          <w:lang w:eastAsia="ru-RU"/>
        </w:rPr>
        <w:t>Сочинение </w:t>
      </w:r>
      <w:r w:rsidRPr="00507CB8">
        <w:rPr>
          <w:rFonts w:ascii="Times New Roman" w:eastAsia="Times New Roman" w:hAnsi="Times New Roman" w:cs="Times New Roman"/>
          <w:sz w:val="24"/>
          <w:szCs w:val="24"/>
          <w:lang w:eastAsia="ru-RU"/>
        </w:rPr>
        <w:t>по теме «Особая тишина музея». Обращения, вводные слова и вставные конструкции. </w:t>
      </w:r>
      <w:r w:rsidRPr="00507CB8">
        <w:rPr>
          <w:rFonts w:ascii="Times New Roman" w:eastAsia="Times New Roman" w:hAnsi="Times New Roman" w:cs="Times New Roman"/>
          <w:b/>
          <w:bCs/>
          <w:sz w:val="24"/>
          <w:szCs w:val="24"/>
          <w:lang w:eastAsia="ru-RU"/>
        </w:rPr>
        <w:t>Изложение с продолжением</w:t>
      </w:r>
      <w:r w:rsidRPr="00507CB8">
        <w:rPr>
          <w:rFonts w:ascii="Times New Roman" w:eastAsia="Times New Roman" w:hAnsi="Times New Roman" w:cs="Times New Roman"/>
          <w:sz w:val="24"/>
          <w:szCs w:val="24"/>
          <w:lang w:eastAsia="ru-RU"/>
        </w:rPr>
        <w:t> по теме «Роль книги в современном мире». Входной контрольный диктант по теме «Повторение изученного в 8 классе».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Раздел 3</w:t>
      </w:r>
      <w:r w:rsidRPr="00507CB8">
        <w:rPr>
          <w:rFonts w:ascii="Times New Roman" w:eastAsia="Times New Roman" w:hAnsi="Times New Roman" w:cs="Times New Roman"/>
          <w:sz w:val="24"/>
          <w:szCs w:val="24"/>
          <w:lang w:eastAsia="ru-RU"/>
        </w:rPr>
        <w:t>. </w:t>
      </w:r>
      <w:r w:rsidRPr="00507CB8">
        <w:rPr>
          <w:rFonts w:ascii="Times New Roman" w:eastAsia="Times New Roman" w:hAnsi="Times New Roman" w:cs="Times New Roman"/>
          <w:i/>
          <w:iCs/>
          <w:sz w:val="24"/>
          <w:szCs w:val="24"/>
          <w:lang w:eastAsia="ru-RU"/>
        </w:rPr>
        <w:t>Сложное предложение. Культура речи (9 ч.):</w:t>
      </w:r>
      <w:r w:rsidRPr="00507CB8">
        <w:rPr>
          <w:rFonts w:ascii="Times New Roman" w:eastAsia="Times New Roman" w:hAnsi="Times New Roman" w:cs="Times New Roman"/>
          <w:sz w:val="24"/>
          <w:szCs w:val="24"/>
          <w:lang w:eastAsia="ru-RU"/>
        </w:rPr>
        <w:t>Понятие о сложном предложении. Сложные и бессоюзные предложения. Разделительные и выделительные знаки препинания между частями сложного предложения. </w:t>
      </w:r>
      <w:r w:rsidRPr="00507CB8">
        <w:rPr>
          <w:rFonts w:ascii="Times New Roman" w:eastAsia="Times New Roman" w:hAnsi="Times New Roman" w:cs="Times New Roman"/>
          <w:b/>
          <w:bCs/>
          <w:sz w:val="24"/>
          <w:szCs w:val="24"/>
          <w:lang w:eastAsia="ru-RU"/>
        </w:rPr>
        <w:t>Устное сообщение</w:t>
      </w:r>
      <w:r w:rsidRPr="00507CB8">
        <w:rPr>
          <w:rFonts w:ascii="Times New Roman" w:eastAsia="Times New Roman" w:hAnsi="Times New Roman" w:cs="Times New Roman"/>
          <w:sz w:val="24"/>
          <w:szCs w:val="24"/>
          <w:lang w:eastAsia="ru-RU"/>
        </w:rPr>
        <w:t> по теме «Прекрасным может быть любой уголок природы». Интонация сложного предложения. Повторение по теме «Сложное предложение». Контрольная работа по теме «Сложное предложение. Пунктуация». Анализ ошибок контрольной работы. </w:t>
      </w:r>
      <w:r w:rsidRPr="00507CB8">
        <w:rPr>
          <w:rFonts w:ascii="Times New Roman" w:eastAsia="Times New Roman" w:hAnsi="Times New Roman" w:cs="Times New Roman"/>
          <w:b/>
          <w:bCs/>
          <w:sz w:val="24"/>
          <w:szCs w:val="24"/>
          <w:lang w:eastAsia="ru-RU"/>
        </w:rPr>
        <w:t>Сочинение по репродукции картины</w:t>
      </w:r>
      <w:r w:rsidRPr="00507CB8">
        <w:rPr>
          <w:rFonts w:ascii="Times New Roman" w:eastAsia="Times New Roman" w:hAnsi="Times New Roman" w:cs="Times New Roman"/>
          <w:sz w:val="24"/>
          <w:szCs w:val="24"/>
          <w:lang w:eastAsia="ru-RU"/>
        </w:rPr>
        <w:t> Т. Назаренко «Церковь Вознесения на улице Неждановой».</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Раздел 4</w:t>
      </w:r>
      <w:r w:rsidRPr="00507CB8">
        <w:rPr>
          <w:rFonts w:ascii="Times New Roman" w:eastAsia="Times New Roman" w:hAnsi="Times New Roman" w:cs="Times New Roman"/>
          <w:sz w:val="24"/>
          <w:szCs w:val="24"/>
          <w:lang w:eastAsia="ru-RU"/>
        </w:rPr>
        <w:t>. </w:t>
      </w:r>
      <w:r w:rsidRPr="00507CB8">
        <w:rPr>
          <w:rFonts w:ascii="Times New Roman" w:eastAsia="Times New Roman" w:hAnsi="Times New Roman" w:cs="Times New Roman"/>
          <w:i/>
          <w:iCs/>
          <w:sz w:val="24"/>
          <w:szCs w:val="24"/>
          <w:lang w:eastAsia="ru-RU"/>
        </w:rPr>
        <w:t>Сложносочинённые предложения (10 ч.):</w:t>
      </w:r>
      <w:r w:rsidRPr="00507CB8">
        <w:rPr>
          <w:rFonts w:ascii="Times New Roman" w:eastAsia="Times New Roman" w:hAnsi="Times New Roman" w:cs="Times New Roman"/>
          <w:sz w:val="24"/>
          <w:szCs w:val="24"/>
          <w:lang w:eastAsia="ru-RU"/>
        </w:rPr>
        <w:t> Понятие о сложносочинённом предложении. Смысловые отношения в сложносочинённых предложениях. </w:t>
      </w:r>
      <w:r w:rsidRPr="00507CB8">
        <w:rPr>
          <w:rFonts w:ascii="Times New Roman" w:eastAsia="Times New Roman" w:hAnsi="Times New Roman" w:cs="Times New Roman"/>
          <w:b/>
          <w:bCs/>
          <w:sz w:val="24"/>
          <w:szCs w:val="24"/>
          <w:lang w:eastAsia="ru-RU"/>
        </w:rPr>
        <w:t>Устное сообщение</w:t>
      </w:r>
      <w:r w:rsidRPr="00507CB8">
        <w:rPr>
          <w:rFonts w:ascii="Times New Roman" w:eastAsia="Times New Roman" w:hAnsi="Times New Roman" w:cs="Times New Roman"/>
          <w:sz w:val="24"/>
          <w:szCs w:val="24"/>
          <w:lang w:eastAsia="ru-RU"/>
        </w:rPr>
        <w:t> на заданную тему. Сложносочинённые предложения с соединительными союзами. Сложносочинённые предложения с разделительными союзами. Сложносочинённые предложения с противительными союзами. Разделительные знаки препинания между частями сложносочинённого предложения. </w:t>
      </w:r>
      <w:r w:rsidRPr="00507CB8">
        <w:rPr>
          <w:rFonts w:ascii="Times New Roman" w:eastAsia="Times New Roman" w:hAnsi="Times New Roman" w:cs="Times New Roman"/>
          <w:b/>
          <w:bCs/>
          <w:sz w:val="24"/>
          <w:szCs w:val="24"/>
          <w:lang w:eastAsia="ru-RU"/>
        </w:rPr>
        <w:t>Сочинение по репродукции картины</w:t>
      </w:r>
      <w:r w:rsidRPr="00507CB8">
        <w:rPr>
          <w:rFonts w:ascii="Times New Roman" w:eastAsia="Times New Roman" w:hAnsi="Times New Roman" w:cs="Times New Roman"/>
          <w:sz w:val="24"/>
          <w:szCs w:val="24"/>
          <w:lang w:eastAsia="ru-RU"/>
        </w:rPr>
        <w:t> И. Шишкина «На севере диком…». Синтаксический и пунктуационный разбор сложносочинённого предложения. Повторение по теме «Сложносочинённые предложения и пунктуация». Контрольный диктант по теме «Пунктуация сложносочинённого предложения».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lastRenderedPageBreak/>
        <w:t>Раздел 5</w:t>
      </w:r>
      <w:r w:rsidRPr="00507CB8">
        <w:rPr>
          <w:rFonts w:ascii="Times New Roman" w:eastAsia="Times New Roman" w:hAnsi="Times New Roman" w:cs="Times New Roman"/>
          <w:sz w:val="24"/>
          <w:szCs w:val="24"/>
          <w:lang w:eastAsia="ru-RU"/>
        </w:rPr>
        <w:t>. </w:t>
      </w:r>
      <w:r w:rsidRPr="00507CB8">
        <w:rPr>
          <w:rFonts w:ascii="Times New Roman" w:eastAsia="Times New Roman" w:hAnsi="Times New Roman" w:cs="Times New Roman"/>
          <w:i/>
          <w:iCs/>
          <w:sz w:val="24"/>
          <w:szCs w:val="24"/>
          <w:lang w:eastAsia="ru-RU"/>
        </w:rPr>
        <w:t>Сложноподчинённые предложения</w:t>
      </w:r>
      <w:r w:rsidRPr="00507CB8">
        <w:rPr>
          <w:rFonts w:ascii="Times New Roman" w:eastAsia="Times New Roman" w:hAnsi="Times New Roman" w:cs="Times New Roman"/>
          <w:sz w:val="24"/>
          <w:szCs w:val="24"/>
          <w:lang w:eastAsia="ru-RU"/>
        </w:rPr>
        <w:t> </w:t>
      </w:r>
      <w:r w:rsidRPr="00507CB8">
        <w:rPr>
          <w:rFonts w:ascii="Times New Roman" w:eastAsia="Times New Roman" w:hAnsi="Times New Roman" w:cs="Times New Roman"/>
          <w:i/>
          <w:iCs/>
          <w:sz w:val="24"/>
          <w:szCs w:val="24"/>
          <w:lang w:eastAsia="ru-RU"/>
        </w:rPr>
        <w:t>(7  ч.):</w:t>
      </w:r>
      <w:r w:rsidRPr="00507CB8">
        <w:rPr>
          <w:rFonts w:ascii="Times New Roman" w:eastAsia="Times New Roman" w:hAnsi="Times New Roman" w:cs="Times New Roman"/>
          <w:sz w:val="24"/>
          <w:szCs w:val="24"/>
          <w:lang w:eastAsia="ru-RU"/>
        </w:rPr>
        <w:t>Анализ ошибок диктанта. Понятие о сложноподчинённом предложении. </w:t>
      </w:r>
      <w:r w:rsidRPr="00507CB8">
        <w:rPr>
          <w:rFonts w:ascii="Times New Roman" w:eastAsia="Times New Roman" w:hAnsi="Times New Roman" w:cs="Times New Roman"/>
          <w:b/>
          <w:bCs/>
          <w:sz w:val="24"/>
          <w:szCs w:val="24"/>
          <w:lang w:eastAsia="ru-RU"/>
        </w:rPr>
        <w:t>Отзыв</w:t>
      </w:r>
      <w:r w:rsidRPr="00507CB8">
        <w:rPr>
          <w:rFonts w:ascii="Times New Roman" w:eastAsia="Times New Roman" w:hAnsi="Times New Roman" w:cs="Times New Roman"/>
          <w:sz w:val="24"/>
          <w:szCs w:val="24"/>
          <w:lang w:eastAsia="ru-RU"/>
        </w:rPr>
        <w:t> о картине И. Тихого «Аисты». Союзы и союзные слова в сложноподчинённом предложении. Роль указательных слов в сложноподчинённом предложении. </w:t>
      </w:r>
      <w:r w:rsidRPr="00507CB8">
        <w:rPr>
          <w:rFonts w:ascii="Times New Roman" w:eastAsia="Times New Roman" w:hAnsi="Times New Roman" w:cs="Times New Roman"/>
          <w:b/>
          <w:bCs/>
          <w:sz w:val="24"/>
          <w:szCs w:val="24"/>
          <w:lang w:eastAsia="ru-RU"/>
        </w:rPr>
        <w:t>Сочинение </w:t>
      </w:r>
      <w:r w:rsidRPr="00507CB8">
        <w:rPr>
          <w:rFonts w:ascii="Times New Roman" w:eastAsia="Times New Roman" w:hAnsi="Times New Roman" w:cs="Times New Roman"/>
          <w:sz w:val="24"/>
          <w:szCs w:val="24"/>
          <w:lang w:eastAsia="ru-RU"/>
        </w:rPr>
        <w:t>по теме «В чём проявляется доброта?» Проверочная работа по теме «Сложноподчинённые предложения». Анализ ошибок работы. </w:t>
      </w:r>
      <w:r w:rsidRPr="00507CB8">
        <w:rPr>
          <w:rFonts w:ascii="Times New Roman" w:eastAsia="Times New Roman" w:hAnsi="Times New Roman" w:cs="Times New Roman"/>
          <w:b/>
          <w:bCs/>
          <w:sz w:val="24"/>
          <w:szCs w:val="24"/>
          <w:lang w:eastAsia="ru-RU"/>
        </w:rPr>
        <w:t>Сжатое изложение </w:t>
      </w:r>
      <w:r w:rsidRPr="00507CB8">
        <w:rPr>
          <w:rFonts w:ascii="Times New Roman" w:eastAsia="Times New Roman" w:hAnsi="Times New Roman" w:cs="Times New Roman"/>
          <w:sz w:val="24"/>
          <w:szCs w:val="24"/>
          <w:lang w:eastAsia="ru-RU"/>
        </w:rPr>
        <w:t>по теме</w:t>
      </w:r>
      <w:r w:rsidRPr="00507CB8">
        <w:rPr>
          <w:rFonts w:ascii="Times New Roman" w:eastAsia="Times New Roman" w:hAnsi="Times New Roman" w:cs="Times New Roman"/>
          <w:b/>
          <w:bCs/>
          <w:sz w:val="24"/>
          <w:szCs w:val="24"/>
          <w:lang w:eastAsia="ru-RU"/>
        </w:rPr>
        <w:t> «</w:t>
      </w:r>
      <w:r w:rsidRPr="00507CB8">
        <w:rPr>
          <w:rFonts w:ascii="Times New Roman" w:eastAsia="Times New Roman" w:hAnsi="Times New Roman" w:cs="Times New Roman"/>
          <w:sz w:val="24"/>
          <w:szCs w:val="24"/>
          <w:lang w:eastAsia="ru-RU"/>
        </w:rPr>
        <w:t>Пушкин-писатель и Пушкин-художник».</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Раздел 6</w:t>
      </w:r>
      <w:r w:rsidRPr="00507CB8">
        <w:rPr>
          <w:rFonts w:ascii="Times New Roman" w:eastAsia="Times New Roman" w:hAnsi="Times New Roman" w:cs="Times New Roman"/>
          <w:sz w:val="24"/>
          <w:szCs w:val="24"/>
          <w:lang w:eastAsia="ru-RU"/>
        </w:rPr>
        <w:t>. </w:t>
      </w:r>
      <w:r w:rsidRPr="00507CB8">
        <w:rPr>
          <w:rFonts w:ascii="Times New Roman" w:eastAsia="Times New Roman" w:hAnsi="Times New Roman" w:cs="Times New Roman"/>
          <w:i/>
          <w:iCs/>
          <w:sz w:val="24"/>
          <w:szCs w:val="24"/>
          <w:lang w:eastAsia="ru-RU"/>
        </w:rPr>
        <w:t>Основные группы сложноподчинённых предложений (27 ч.): </w:t>
      </w:r>
      <w:r w:rsidRPr="00507CB8">
        <w:rPr>
          <w:rFonts w:ascii="Times New Roman" w:eastAsia="Times New Roman" w:hAnsi="Times New Roman" w:cs="Times New Roman"/>
          <w:sz w:val="24"/>
          <w:szCs w:val="24"/>
          <w:lang w:eastAsia="ru-RU"/>
        </w:rPr>
        <w:t>Сложноподчинённые предложения с придаточными определительными. Сложноподчинённые предложения с придаточными изъяснительными. </w:t>
      </w:r>
      <w:r w:rsidRPr="00507CB8">
        <w:rPr>
          <w:rFonts w:ascii="Times New Roman" w:eastAsia="Times New Roman" w:hAnsi="Times New Roman" w:cs="Times New Roman"/>
          <w:b/>
          <w:bCs/>
          <w:sz w:val="24"/>
          <w:szCs w:val="24"/>
          <w:lang w:eastAsia="ru-RU"/>
        </w:rPr>
        <w:t>Сжатое изложение </w:t>
      </w:r>
      <w:r w:rsidRPr="00507CB8">
        <w:rPr>
          <w:rFonts w:ascii="Times New Roman" w:eastAsia="Times New Roman" w:hAnsi="Times New Roman" w:cs="Times New Roman"/>
          <w:sz w:val="24"/>
          <w:szCs w:val="24"/>
          <w:lang w:eastAsia="ru-RU"/>
        </w:rPr>
        <w:t>по теме «Жан Батист Мольер». Повторение по теме «Сложноподчинённые предложения с придаточными определительными и изъяснительными». Контрольная работа по теме «Сложноподчинённые предложения с придаточными определительными и изъяснительными». Анализ ошибок работы. Сложноподчинённые предложения с придаточными обстоятельственными. Сложноподчинённые предложения с придаточными цели, причины, времени и места. Сложноподчинённые предложения с придаточными условия, уступки и следствия. Сложноподчинённые предложения с придаточными образа действия, меры и степени и сравнительными. Повторение по теме «Сложноподчинённые предложения с придаточными обстоятельственными». Контрольный диктант по теме «Сложноподчинённые предложения с придаточными обстоятельственными». Анализ ошибок диктанта. </w:t>
      </w:r>
      <w:r w:rsidRPr="00507CB8">
        <w:rPr>
          <w:rFonts w:ascii="Times New Roman" w:eastAsia="Times New Roman" w:hAnsi="Times New Roman" w:cs="Times New Roman"/>
          <w:b/>
          <w:bCs/>
          <w:sz w:val="24"/>
          <w:szCs w:val="24"/>
          <w:lang w:eastAsia="ru-RU"/>
        </w:rPr>
        <w:t>Сочинение</w:t>
      </w:r>
      <w:r w:rsidRPr="00507CB8">
        <w:rPr>
          <w:rFonts w:ascii="Times New Roman" w:eastAsia="Times New Roman" w:hAnsi="Times New Roman" w:cs="Times New Roman"/>
          <w:sz w:val="24"/>
          <w:szCs w:val="24"/>
          <w:lang w:eastAsia="ru-RU"/>
        </w:rPr>
        <w:t> на основе картины по теме «Родина». Сложноподчинённые предложения с несколькими придаточными. Знаки препинания при них. </w:t>
      </w:r>
      <w:r w:rsidRPr="00507CB8">
        <w:rPr>
          <w:rFonts w:ascii="Times New Roman" w:eastAsia="Times New Roman" w:hAnsi="Times New Roman" w:cs="Times New Roman"/>
          <w:b/>
          <w:bCs/>
          <w:sz w:val="24"/>
          <w:szCs w:val="24"/>
          <w:lang w:eastAsia="ru-RU"/>
        </w:rPr>
        <w:t>Сообщение</w:t>
      </w:r>
      <w:r w:rsidRPr="00507CB8">
        <w:rPr>
          <w:rFonts w:ascii="Times New Roman" w:eastAsia="Times New Roman" w:hAnsi="Times New Roman" w:cs="Times New Roman"/>
          <w:sz w:val="24"/>
          <w:szCs w:val="24"/>
          <w:lang w:eastAsia="ru-RU"/>
        </w:rPr>
        <w:t> о псевдонимах известных людей. </w:t>
      </w:r>
      <w:r w:rsidRPr="00507CB8">
        <w:rPr>
          <w:rFonts w:ascii="Times New Roman" w:eastAsia="Times New Roman" w:hAnsi="Times New Roman" w:cs="Times New Roman"/>
          <w:b/>
          <w:bCs/>
          <w:sz w:val="24"/>
          <w:szCs w:val="24"/>
          <w:lang w:eastAsia="ru-RU"/>
        </w:rPr>
        <w:t>Доклад</w:t>
      </w:r>
      <w:r w:rsidRPr="00507CB8">
        <w:rPr>
          <w:rFonts w:ascii="Times New Roman" w:eastAsia="Times New Roman" w:hAnsi="Times New Roman" w:cs="Times New Roman"/>
          <w:sz w:val="24"/>
          <w:szCs w:val="24"/>
          <w:lang w:eastAsia="ru-RU"/>
        </w:rPr>
        <w:t> о значении толкового словаря. </w:t>
      </w:r>
      <w:r w:rsidRPr="00507CB8">
        <w:rPr>
          <w:rFonts w:ascii="Times New Roman" w:eastAsia="Times New Roman" w:hAnsi="Times New Roman" w:cs="Times New Roman"/>
          <w:b/>
          <w:bCs/>
          <w:sz w:val="24"/>
          <w:szCs w:val="24"/>
          <w:lang w:eastAsia="ru-RU"/>
        </w:rPr>
        <w:t>Сжатое изложение </w:t>
      </w:r>
      <w:r w:rsidRPr="00507CB8">
        <w:rPr>
          <w:rFonts w:ascii="Times New Roman" w:eastAsia="Times New Roman" w:hAnsi="Times New Roman" w:cs="Times New Roman"/>
          <w:sz w:val="24"/>
          <w:szCs w:val="24"/>
          <w:lang w:eastAsia="ru-RU"/>
        </w:rPr>
        <w:t>по теме «Толковый словарь С.И. Ожегова». Синтаксический и пунктуационный разборы сложноподчинённого предложения. Повторение по теме «Основные группы сложноподчинённых предложений». Контрольная работа по теме «Основные группы сложноподчинённых предложений». Анализ ошибок работы. </w:t>
      </w:r>
      <w:r w:rsidRPr="00507CB8">
        <w:rPr>
          <w:rFonts w:ascii="Times New Roman" w:eastAsia="Times New Roman" w:hAnsi="Times New Roman" w:cs="Times New Roman"/>
          <w:b/>
          <w:bCs/>
          <w:sz w:val="24"/>
          <w:szCs w:val="24"/>
          <w:lang w:eastAsia="ru-RU"/>
        </w:rPr>
        <w:t>Сочинение-рассуждение</w:t>
      </w:r>
      <w:r w:rsidRPr="00507CB8">
        <w:rPr>
          <w:rFonts w:ascii="Times New Roman" w:eastAsia="Times New Roman" w:hAnsi="Times New Roman" w:cs="Times New Roman"/>
          <w:sz w:val="24"/>
          <w:szCs w:val="24"/>
          <w:lang w:eastAsia="ru-RU"/>
        </w:rPr>
        <w:t> по теме «Подвиг».</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Раздел 7</w:t>
      </w:r>
      <w:r w:rsidRPr="00507CB8">
        <w:rPr>
          <w:rFonts w:ascii="Times New Roman" w:eastAsia="Times New Roman" w:hAnsi="Times New Roman" w:cs="Times New Roman"/>
          <w:sz w:val="24"/>
          <w:szCs w:val="24"/>
          <w:lang w:eastAsia="ru-RU"/>
        </w:rPr>
        <w:t>. </w:t>
      </w:r>
      <w:r w:rsidRPr="00507CB8">
        <w:rPr>
          <w:rFonts w:ascii="Times New Roman" w:eastAsia="Times New Roman" w:hAnsi="Times New Roman" w:cs="Times New Roman"/>
          <w:i/>
          <w:iCs/>
          <w:sz w:val="24"/>
          <w:szCs w:val="24"/>
          <w:lang w:eastAsia="ru-RU"/>
        </w:rPr>
        <w:t>Бессоюзное сложное предложение (14ч.):</w:t>
      </w:r>
      <w:r w:rsidRPr="00507CB8">
        <w:rPr>
          <w:rFonts w:ascii="Times New Roman" w:eastAsia="Times New Roman" w:hAnsi="Times New Roman" w:cs="Times New Roman"/>
          <w:sz w:val="24"/>
          <w:szCs w:val="24"/>
          <w:lang w:eastAsia="ru-RU"/>
        </w:rPr>
        <w:t>Понятие о бессоюзном сложном предложении. Интонация в бессоюзных сложных предложениях. Бессоюзные сложные предложения со значением перечисления. Запятая и точка с запятой в бессоюзных сложных предложениях. </w:t>
      </w:r>
      <w:r w:rsidRPr="00507CB8">
        <w:rPr>
          <w:rFonts w:ascii="Times New Roman" w:eastAsia="Times New Roman" w:hAnsi="Times New Roman" w:cs="Times New Roman"/>
          <w:b/>
          <w:bCs/>
          <w:sz w:val="24"/>
          <w:szCs w:val="24"/>
          <w:lang w:eastAsia="ru-RU"/>
        </w:rPr>
        <w:t>Подробное изложение</w:t>
      </w:r>
      <w:r w:rsidRPr="00507CB8">
        <w:rPr>
          <w:rFonts w:ascii="Times New Roman" w:eastAsia="Times New Roman" w:hAnsi="Times New Roman" w:cs="Times New Roman"/>
          <w:sz w:val="24"/>
          <w:szCs w:val="24"/>
          <w:lang w:eastAsia="ru-RU"/>
        </w:rPr>
        <w:t> по теме «Что такое искусство?» Бессоюзные сложные предложения со значением причины, пояснения, дополнения. Двоеточие в бессоюзном сложном предложении. Бессоюзное сложное предложение со значением противопоставления, времени, условия и следствия. Тире в бессоюзном сложном предложении. </w:t>
      </w:r>
      <w:r w:rsidRPr="00507CB8">
        <w:rPr>
          <w:rFonts w:ascii="Times New Roman" w:eastAsia="Times New Roman" w:hAnsi="Times New Roman" w:cs="Times New Roman"/>
          <w:b/>
          <w:bCs/>
          <w:sz w:val="24"/>
          <w:szCs w:val="24"/>
          <w:lang w:eastAsia="ru-RU"/>
        </w:rPr>
        <w:t>Сочинение по картине</w:t>
      </w:r>
      <w:r w:rsidRPr="00507CB8">
        <w:rPr>
          <w:rFonts w:ascii="Times New Roman" w:eastAsia="Times New Roman" w:hAnsi="Times New Roman" w:cs="Times New Roman"/>
          <w:sz w:val="24"/>
          <w:szCs w:val="24"/>
          <w:lang w:eastAsia="ru-RU"/>
        </w:rPr>
        <w:t> Н. Ромадина «Село Хмелёвка» – рассказ или отзыв (на выбор). Синтаксический и пунктуационный разбор бессоюзного сложного предложения. Повторение по теме «Бессоюзное сложное предложение. Знаки препинания».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Раздел 8</w:t>
      </w:r>
      <w:r w:rsidRPr="00507CB8">
        <w:rPr>
          <w:rFonts w:ascii="Times New Roman" w:eastAsia="Times New Roman" w:hAnsi="Times New Roman" w:cs="Times New Roman"/>
          <w:sz w:val="24"/>
          <w:szCs w:val="24"/>
          <w:lang w:eastAsia="ru-RU"/>
        </w:rPr>
        <w:t>. </w:t>
      </w:r>
      <w:r w:rsidRPr="00507CB8">
        <w:rPr>
          <w:rFonts w:ascii="Times New Roman" w:eastAsia="Times New Roman" w:hAnsi="Times New Roman" w:cs="Times New Roman"/>
          <w:i/>
          <w:iCs/>
          <w:sz w:val="24"/>
          <w:szCs w:val="24"/>
          <w:lang w:eastAsia="ru-RU"/>
        </w:rPr>
        <w:t>Сложные предложения с различными видами связи (10ч.):</w:t>
      </w:r>
      <w:r w:rsidRPr="00507CB8">
        <w:rPr>
          <w:rFonts w:ascii="Times New Roman" w:eastAsia="Times New Roman" w:hAnsi="Times New Roman" w:cs="Times New Roman"/>
          <w:sz w:val="24"/>
          <w:szCs w:val="24"/>
          <w:lang w:eastAsia="ru-RU"/>
        </w:rPr>
        <w:t> Употребление союзной (сочинительной и подчинительной) и бессоюзной связи в сложных предложениях. Знаки препинания в сложных предложениях с различными видами связи. Синтаксический и пунктуационный разбор сложного предложения с различными видами связи. </w:t>
      </w:r>
      <w:r w:rsidRPr="00507CB8">
        <w:rPr>
          <w:rFonts w:ascii="Times New Roman" w:eastAsia="Times New Roman" w:hAnsi="Times New Roman" w:cs="Times New Roman"/>
          <w:b/>
          <w:bCs/>
          <w:sz w:val="24"/>
          <w:szCs w:val="24"/>
          <w:lang w:eastAsia="ru-RU"/>
        </w:rPr>
        <w:t>Сжатое изложение</w:t>
      </w:r>
      <w:r w:rsidRPr="00507CB8">
        <w:rPr>
          <w:rFonts w:ascii="Times New Roman" w:eastAsia="Times New Roman" w:hAnsi="Times New Roman" w:cs="Times New Roman"/>
          <w:sz w:val="24"/>
          <w:szCs w:val="24"/>
          <w:lang w:eastAsia="ru-RU"/>
        </w:rPr>
        <w:t> по теме «Власть». Публичная речь. </w:t>
      </w:r>
      <w:r w:rsidRPr="00507CB8">
        <w:rPr>
          <w:rFonts w:ascii="Times New Roman" w:eastAsia="Times New Roman" w:hAnsi="Times New Roman" w:cs="Times New Roman"/>
          <w:b/>
          <w:bCs/>
          <w:sz w:val="24"/>
          <w:szCs w:val="24"/>
          <w:lang w:eastAsia="ru-RU"/>
        </w:rPr>
        <w:t>Публичное выступление </w:t>
      </w:r>
      <w:r w:rsidRPr="00507CB8">
        <w:rPr>
          <w:rFonts w:ascii="Times New Roman" w:eastAsia="Times New Roman" w:hAnsi="Times New Roman" w:cs="Times New Roman"/>
          <w:sz w:val="24"/>
          <w:szCs w:val="24"/>
          <w:lang w:eastAsia="ru-RU"/>
        </w:rPr>
        <w:t>для родительского собрания по теме «Взрослые и мы». Повторение по теме «Сложные предложения с различными видами связи».</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Раздел 9</w:t>
      </w:r>
      <w:r w:rsidRPr="00507CB8">
        <w:rPr>
          <w:rFonts w:ascii="Times New Roman" w:eastAsia="Times New Roman" w:hAnsi="Times New Roman" w:cs="Times New Roman"/>
          <w:sz w:val="24"/>
          <w:szCs w:val="24"/>
          <w:lang w:eastAsia="ru-RU"/>
        </w:rPr>
        <w:t>. </w:t>
      </w:r>
      <w:r w:rsidRPr="00507CB8">
        <w:rPr>
          <w:rFonts w:ascii="Times New Roman" w:eastAsia="Times New Roman" w:hAnsi="Times New Roman" w:cs="Times New Roman"/>
          <w:i/>
          <w:iCs/>
          <w:sz w:val="24"/>
          <w:szCs w:val="24"/>
          <w:lang w:eastAsia="ru-RU"/>
        </w:rPr>
        <w:t>Повторение и систематизация изученного в 5-9 классах (13 ч.):</w:t>
      </w:r>
      <w:r w:rsidRPr="00507CB8">
        <w:rPr>
          <w:rFonts w:ascii="Times New Roman" w:eastAsia="Times New Roman" w:hAnsi="Times New Roman" w:cs="Times New Roman"/>
          <w:sz w:val="24"/>
          <w:szCs w:val="24"/>
          <w:lang w:eastAsia="ru-RU"/>
        </w:rPr>
        <w:t> Фонетика и графика. Лексикология и фразеология. Морфемика и словообразование. Морфология. Синтаксис. </w:t>
      </w:r>
      <w:r w:rsidRPr="00507CB8">
        <w:rPr>
          <w:rFonts w:ascii="Times New Roman" w:eastAsia="Times New Roman" w:hAnsi="Times New Roman" w:cs="Times New Roman"/>
          <w:b/>
          <w:bCs/>
          <w:sz w:val="24"/>
          <w:szCs w:val="24"/>
          <w:lang w:eastAsia="ru-RU"/>
        </w:rPr>
        <w:t>Сжатое выборочное изложение</w:t>
      </w:r>
      <w:r w:rsidRPr="00507CB8">
        <w:rPr>
          <w:rFonts w:ascii="Times New Roman" w:eastAsia="Times New Roman" w:hAnsi="Times New Roman" w:cs="Times New Roman"/>
          <w:sz w:val="24"/>
          <w:szCs w:val="24"/>
          <w:lang w:eastAsia="ru-RU"/>
        </w:rPr>
        <w:t> по теме «Выбор пути». </w:t>
      </w:r>
      <w:r w:rsidRPr="00507CB8">
        <w:rPr>
          <w:rFonts w:ascii="Times New Roman" w:eastAsia="Times New Roman" w:hAnsi="Times New Roman" w:cs="Times New Roman"/>
          <w:b/>
          <w:bCs/>
          <w:sz w:val="24"/>
          <w:szCs w:val="24"/>
          <w:lang w:eastAsia="ru-RU"/>
        </w:rPr>
        <w:t>Отзыв-рецензия</w:t>
      </w:r>
      <w:r w:rsidRPr="00507CB8">
        <w:rPr>
          <w:rFonts w:ascii="Times New Roman" w:eastAsia="Times New Roman" w:hAnsi="Times New Roman" w:cs="Times New Roman"/>
          <w:sz w:val="24"/>
          <w:szCs w:val="24"/>
          <w:lang w:eastAsia="ru-RU"/>
        </w:rPr>
        <w:t> на фильм. Орфография и пунктуация. </w:t>
      </w:r>
      <w:r w:rsidRPr="00507CB8">
        <w:rPr>
          <w:rFonts w:ascii="Times New Roman" w:eastAsia="Times New Roman" w:hAnsi="Times New Roman" w:cs="Times New Roman"/>
          <w:b/>
          <w:bCs/>
          <w:sz w:val="24"/>
          <w:szCs w:val="24"/>
          <w:lang w:eastAsia="ru-RU"/>
        </w:rPr>
        <w:t>Сочинение</w:t>
      </w:r>
      <w:r w:rsidRPr="00507CB8">
        <w:rPr>
          <w:rFonts w:ascii="Times New Roman" w:eastAsia="Times New Roman" w:hAnsi="Times New Roman" w:cs="Times New Roman"/>
          <w:sz w:val="24"/>
          <w:szCs w:val="24"/>
          <w:lang w:eastAsia="ru-RU"/>
        </w:rPr>
        <w:t> на свободную тему.</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sz w:val="24"/>
          <w:szCs w:val="24"/>
          <w:lang w:eastAsia="ru-RU"/>
        </w:rPr>
      </w:pPr>
    </w:p>
    <w:p w:rsidR="00774825" w:rsidRPr="004F4F7A" w:rsidRDefault="00774825" w:rsidP="00E45F4C">
      <w:pPr>
        <w:spacing w:after="150" w:line="240" w:lineRule="auto"/>
        <w:jc w:val="both"/>
        <w:rPr>
          <w:rFonts w:ascii="Times New Roman" w:eastAsia="Times New Roman" w:hAnsi="Times New Roman" w:cs="Times New Roman"/>
          <w:color w:val="000000"/>
          <w:sz w:val="24"/>
          <w:szCs w:val="24"/>
          <w:lang w:eastAsia="ru-RU"/>
        </w:rPr>
      </w:pPr>
    </w:p>
    <w:p w:rsidR="004F4F7A" w:rsidRDefault="004F4F7A" w:rsidP="00E45F4C">
      <w:pPr>
        <w:spacing w:after="150" w:line="240" w:lineRule="auto"/>
        <w:jc w:val="both"/>
        <w:rPr>
          <w:rFonts w:ascii="Times New Roman" w:eastAsia="Times New Roman" w:hAnsi="Times New Roman" w:cs="Times New Roman"/>
          <w:b/>
          <w:bCs/>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2.2.2.2. ЛИТЕРАТУРА</w:t>
      </w:r>
    </w:p>
    <w:p w:rsidR="00774825" w:rsidRPr="00507CB8" w:rsidRDefault="00774825" w:rsidP="00E45F4C">
      <w:pPr>
        <w:keepNext/>
        <w:keepLines/>
        <w:tabs>
          <w:tab w:val="left" w:pos="9639"/>
          <w:tab w:val="left" w:pos="9781"/>
          <w:tab w:val="left" w:pos="9923"/>
        </w:tabs>
        <w:spacing w:after="165" w:line="240" w:lineRule="auto"/>
        <w:jc w:val="both"/>
        <w:outlineLvl w:val="1"/>
        <w:rPr>
          <w:rFonts w:ascii="Times New Roman" w:eastAsia="Arial Unicode MS" w:hAnsi="Times New Roman" w:cs="Times New Roman"/>
          <w:b/>
          <w:bCs/>
          <w:i/>
          <w:iCs/>
          <w:sz w:val="24"/>
          <w:szCs w:val="24"/>
          <w:lang w:eastAsia="ru-RU"/>
        </w:rPr>
      </w:pPr>
      <w:r w:rsidRPr="00507CB8">
        <w:rPr>
          <w:rFonts w:ascii="Times New Roman" w:eastAsia="Arial Unicode MS" w:hAnsi="Times New Roman" w:cs="Times New Roman"/>
          <w:b/>
          <w:bCs/>
          <w:i/>
          <w:iCs/>
          <w:sz w:val="24"/>
          <w:szCs w:val="24"/>
          <w:lang w:eastAsia="ru-RU"/>
        </w:rPr>
        <w:t>5 класс</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Введение. Книга в жизни человека.(1ч.)</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Писатели о роли книги в жизни человека. Книга как духовное завещание одного поколения другому. Структурные элементы книги (обложка., титул, форзац, сноски, оглавление); создатели книги (автор, художник, редактор, корректор, наборщик). Учебник литературы и работа с ним.</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Устное народное творчество.(6ч.)</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Фольклор – коллективное устное народное творчество. Преображение действительности в духе народных идеалов. Вариативная природа фольклора. Исполнители фольклорных произведений. Коллективное и индивидуальное в фольклоре. Малые жанры фольклора. Детский фольклор (колыбельные песни, пестушки, приговорки, скороговорки, загадки)</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Фольклор. Устное народное творчество (развитие представлений).</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Русские народные сказки.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Сказки как вид народной прозы. Сказки о животных, волшебные, бытовые. Нравоучительный и философский характер сказок.</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«Царевна-лягушка».</w:t>
      </w:r>
      <w:r w:rsidRPr="00507CB8">
        <w:rPr>
          <w:rFonts w:ascii="Times New Roman" w:eastAsia="Times New Roman" w:hAnsi="Times New Roman" w:cs="Times New Roman"/>
          <w:sz w:val="24"/>
          <w:szCs w:val="24"/>
          <w:lang w:eastAsia="ru-RU"/>
        </w:rPr>
        <w:t xml:space="preserve"> Народная мораль в характере и поступках героев. Образ невесты-волшебницы… Иван-царевич – победитель житейских невзгод. Животные-помощники. Особая роль чудесных противников – Бабы-яги, Кощея Бессмертного. Поэтика волшебной сказки. Связь сказочных формул с древними мифами. Фантастика в волшебной сказке.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«Иван - крестьянский сын и чудо-юдо»</w:t>
      </w:r>
      <w:r w:rsidRPr="00507CB8">
        <w:rPr>
          <w:rFonts w:ascii="Times New Roman" w:eastAsia="Times New Roman" w:hAnsi="Times New Roman" w:cs="Times New Roman"/>
          <w:sz w:val="24"/>
          <w:szCs w:val="24"/>
          <w:lang w:eastAsia="ru-RU"/>
        </w:rPr>
        <w:t>. Волшебная богатырская сказка героического содержания. Тема мирного труда и защиты родной земли. Иван – крестьянский сын как выразитель основной мысли сказки. Нравственное превосходство главного героя.</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Cs/>
          <w:sz w:val="24"/>
          <w:szCs w:val="24"/>
          <w:lang w:eastAsia="ru-RU"/>
        </w:rPr>
        <w:t xml:space="preserve">Сказки о животных. </w:t>
      </w:r>
      <w:r w:rsidRPr="00507CB8">
        <w:rPr>
          <w:rFonts w:ascii="Times New Roman" w:eastAsia="Times New Roman" w:hAnsi="Times New Roman" w:cs="Times New Roman"/>
          <w:b/>
          <w:bCs/>
          <w:i/>
          <w:sz w:val="24"/>
          <w:szCs w:val="24"/>
          <w:lang w:eastAsia="ru-RU"/>
        </w:rPr>
        <w:t>«Журавль и цапля».</w:t>
      </w:r>
      <w:r w:rsidRPr="00507CB8">
        <w:rPr>
          <w:rFonts w:ascii="Times New Roman" w:eastAsia="Times New Roman" w:hAnsi="Times New Roman" w:cs="Times New Roman"/>
          <w:bCs/>
          <w:sz w:val="24"/>
          <w:szCs w:val="24"/>
          <w:lang w:eastAsia="ru-RU"/>
        </w:rPr>
        <w:t xml:space="preserve"> Народное представление о справедливости. Бытовые сказки. </w:t>
      </w:r>
      <w:r w:rsidRPr="00507CB8">
        <w:rPr>
          <w:rFonts w:ascii="Times New Roman" w:eastAsia="Times New Roman" w:hAnsi="Times New Roman" w:cs="Times New Roman"/>
          <w:b/>
          <w:bCs/>
          <w:i/>
          <w:sz w:val="24"/>
          <w:szCs w:val="24"/>
          <w:lang w:eastAsia="ru-RU"/>
        </w:rPr>
        <w:t>«Солдатская шинель».</w:t>
      </w:r>
      <w:r w:rsidRPr="00507CB8">
        <w:rPr>
          <w:rFonts w:ascii="Times New Roman" w:eastAsia="Times New Roman" w:hAnsi="Times New Roman" w:cs="Times New Roman"/>
          <w:bCs/>
          <w:sz w:val="24"/>
          <w:szCs w:val="24"/>
          <w:lang w:eastAsia="ru-RU"/>
        </w:rPr>
        <w:t xml:space="preserve"> Народные представления о добре и зле в бытовых сказках.</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Сказка. Виды сказок (закрепление представлений). Постоянные эпитеты. Гипербола (начальное представление). Сказочные формулы. Вариативность народных сказок  (начальное представление). Сравнение.</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Из древнерусской литературы.(1ч.)</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Начало письменности у восточных славян и возникновение древнерусской литературы. Культурные и литературные связи Руси с Византией. Древнехристианская книжность на Руси.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«Повесть временных лет»</w:t>
      </w:r>
      <w:r w:rsidRPr="00507CB8">
        <w:rPr>
          <w:rFonts w:ascii="Times New Roman" w:eastAsia="Times New Roman" w:hAnsi="Times New Roman" w:cs="Times New Roman"/>
          <w:sz w:val="24"/>
          <w:szCs w:val="24"/>
          <w:lang w:eastAsia="ru-RU"/>
        </w:rPr>
        <w:t xml:space="preserve"> как литературный памятник. </w:t>
      </w:r>
      <w:r w:rsidRPr="00507CB8">
        <w:rPr>
          <w:rFonts w:ascii="Times New Roman" w:eastAsia="Times New Roman" w:hAnsi="Times New Roman" w:cs="Times New Roman"/>
          <w:b/>
          <w:i/>
          <w:sz w:val="24"/>
          <w:szCs w:val="24"/>
          <w:lang w:eastAsia="ru-RU"/>
        </w:rPr>
        <w:t>«Подвиг отрока-киевлянина и хитрость воеводы Претича».</w:t>
      </w:r>
      <w:r w:rsidRPr="00507CB8">
        <w:rPr>
          <w:rFonts w:ascii="Times New Roman" w:eastAsia="Times New Roman" w:hAnsi="Times New Roman" w:cs="Times New Roman"/>
          <w:sz w:val="24"/>
          <w:szCs w:val="24"/>
          <w:lang w:eastAsia="ru-RU"/>
        </w:rPr>
        <w:t xml:space="preserve"> Отзвуки фольклора в летописи. Герои старинных «Повестей…» и их подвиги во имя мира на родной земле.</w:t>
      </w:r>
    </w:p>
    <w:p w:rsidR="00774825" w:rsidRPr="00507CB8" w:rsidRDefault="00774825" w:rsidP="00E45F4C">
      <w:pPr>
        <w:tabs>
          <w:tab w:val="left" w:pos="7920"/>
        </w:tabs>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 xml:space="preserve">Теория литературы. Летопись (начальное представление).  </w:t>
      </w:r>
      <w:r w:rsidRPr="00507CB8">
        <w:rPr>
          <w:rFonts w:ascii="Times New Roman" w:eastAsia="Times New Roman" w:hAnsi="Times New Roman" w:cs="Times New Roman"/>
          <w:i/>
          <w:sz w:val="24"/>
          <w:szCs w:val="24"/>
          <w:lang w:eastAsia="ru-RU"/>
        </w:rPr>
        <w:tab/>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 xml:space="preserve">Из литературы </w:t>
      </w:r>
      <w:r w:rsidRPr="00507CB8">
        <w:rPr>
          <w:rFonts w:ascii="Times New Roman" w:eastAsia="Times New Roman" w:hAnsi="Times New Roman" w:cs="Times New Roman"/>
          <w:b/>
          <w:sz w:val="24"/>
          <w:szCs w:val="24"/>
          <w:lang w:val="en-US" w:eastAsia="ru-RU"/>
        </w:rPr>
        <w:t>XVIII</w:t>
      </w:r>
      <w:r w:rsidRPr="00507CB8">
        <w:rPr>
          <w:rFonts w:ascii="Times New Roman" w:eastAsia="Times New Roman" w:hAnsi="Times New Roman" w:cs="Times New Roman"/>
          <w:b/>
          <w:sz w:val="24"/>
          <w:szCs w:val="24"/>
          <w:lang w:eastAsia="ru-RU"/>
        </w:rPr>
        <w:t xml:space="preserve"> века.(1ч.)</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Михаил Васильевич Ломоносов.</w:t>
      </w:r>
      <w:r w:rsidRPr="00507CB8">
        <w:rPr>
          <w:rFonts w:ascii="Times New Roman" w:eastAsia="Times New Roman" w:hAnsi="Times New Roman" w:cs="Times New Roman"/>
          <w:sz w:val="24"/>
          <w:szCs w:val="24"/>
          <w:lang w:eastAsia="ru-RU"/>
        </w:rPr>
        <w:t xml:space="preserve"> Краткий рассказ о жизни писателя. Ломоносов – ученый, поэт, художник, гражданин.</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«Случились вместе два астронома в пиру…»</w:t>
      </w:r>
      <w:r w:rsidRPr="00507CB8">
        <w:rPr>
          <w:rFonts w:ascii="Times New Roman" w:eastAsia="Times New Roman" w:hAnsi="Times New Roman" w:cs="Times New Roman"/>
          <w:sz w:val="24"/>
          <w:szCs w:val="24"/>
          <w:lang w:eastAsia="ru-RU"/>
        </w:rPr>
        <w:t xml:space="preserve"> - научные истины в поэтической форме. Юмор стихотворения.</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Роды литературы: эпос, лирика, драма. Жанры литературы (начальное представление).</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 xml:space="preserve">Из литературы </w:t>
      </w:r>
      <w:r w:rsidRPr="00507CB8">
        <w:rPr>
          <w:rFonts w:ascii="Times New Roman" w:eastAsia="Times New Roman" w:hAnsi="Times New Roman" w:cs="Times New Roman"/>
          <w:b/>
          <w:sz w:val="24"/>
          <w:szCs w:val="24"/>
          <w:lang w:val="en-US" w:eastAsia="ru-RU"/>
        </w:rPr>
        <w:t>XIX</w:t>
      </w:r>
      <w:r w:rsidRPr="00507CB8">
        <w:rPr>
          <w:rFonts w:ascii="Times New Roman" w:eastAsia="Times New Roman" w:hAnsi="Times New Roman" w:cs="Times New Roman"/>
          <w:b/>
          <w:sz w:val="24"/>
          <w:szCs w:val="24"/>
          <w:lang w:eastAsia="ru-RU"/>
        </w:rPr>
        <w:t xml:space="preserve"> века.(34ч.)</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Русские басни.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Жанр басни. Истоки басенного жанра (Эзоп, Лафонтен, русские баснописцы </w:t>
      </w:r>
      <w:r w:rsidRPr="00507CB8">
        <w:rPr>
          <w:rFonts w:ascii="Times New Roman" w:eastAsia="Times New Roman" w:hAnsi="Times New Roman" w:cs="Times New Roman"/>
          <w:sz w:val="24"/>
          <w:szCs w:val="24"/>
          <w:lang w:val="en-US" w:eastAsia="ru-RU"/>
        </w:rPr>
        <w:t>XVIII</w:t>
      </w:r>
      <w:r w:rsidRPr="00507CB8">
        <w:rPr>
          <w:rFonts w:ascii="Times New Roman" w:eastAsia="Times New Roman" w:hAnsi="Times New Roman" w:cs="Times New Roman"/>
          <w:sz w:val="24"/>
          <w:szCs w:val="24"/>
          <w:lang w:eastAsia="ru-RU"/>
        </w:rPr>
        <w:t xml:space="preserve"> века).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Иван Андреевич Крылов.</w:t>
      </w:r>
      <w:r w:rsidRPr="00507CB8">
        <w:rPr>
          <w:rFonts w:ascii="Times New Roman" w:eastAsia="Times New Roman" w:hAnsi="Times New Roman" w:cs="Times New Roman"/>
          <w:sz w:val="24"/>
          <w:szCs w:val="24"/>
          <w:lang w:eastAsia="ru-RU"/>
        </w:rPr>
        <w:t xml:space="preserve"> Краткий рассказ о баснописце. </w:t>
      </w:r>
      <w:r w:rsidRPr="00507CB8">
        <w:rPr>
          <w:rFonts w:ascii="Times New Roman" w:eastAsia="Times New Roman" w:hAnsi="Times New Roman" w:cs="Times New Roman"/>
          <w:b/>
          <w:i/>
          <w:sz w:val="24"/>
          <w:szCs w:val="24"/>
          <w:lang w:eastAsia="ru-RU"/>
        </w:rPr>
        <w:t>«Ворона и Лисица», «Волк и Ягненок», «Свинья под дубом».</w:t>
      </w:r>
      <w:r w:rsidRPr="00507CB8">
        <w:rPr>
          <w:rFonts w:ascii="Times New Roman" w:eastAsia="Times New Roman" w:hAnsi="Times New Roman" w:cs="Times New Roman"/>
          <w:sz w:val="24"/>
          <w:szCs w:val="24"/>
          <w:lang w:eastAsia="ru-RU"/>
        </w:rPr>
        <w:t xml:space="preserve"> Осмеяние пороков – грубой силы, жадности, неблагодарности, хитрости. </w:t>
      </w:r>
      <w:r w:rsidRPr="00507CB8">
        <w:rPr>
          <w:rFonts w:ascii="Times New Roman" w:eastAsia="Times New Roman" w:hAnsi="Times New Roman" w:cs="Times New Roman"/>
          <w:b/>
          <w:i/>
          <w:sz w:val="24"/>
          <w:szCs w:val="24"/>
          <w:lang w:eastAsia="ru-RU"/>
        </w:rPr>
        <w:t>«Волк на псарне»</w:t>
      </w:r>
      <w:r w:rsidRPr="00507CB8">
        <w:rPr>
          <w:rFonts w:ascii="Times New Roman" w:eastAsia="Times New Roman" w:hAnsi="Times New Roman" w:cs="Times New Roman"/>
          <w:sz w:val="24"/>
          <w:szCs w:val="24"/>
          <w:lang w:eastAsia="ru-RU"/>
        </w:rPr>
        <w:t xml:space="preserve"> - отражение исторических событий в басне; патриотическая позиция автора.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Рассказ и мораль в басне. Аллегория. Выразительное чтение басен (инсценирование).</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lastRenderedPageBreak/>
        <w:t>Теория литературы. Басня (развитие представления), аллегория (начальное представление), понятие об эзоповом языке.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 xml:space="preserve">Василий Андреевич Жуковский. </w:t>
      </w:r>
      <w:r w:rsidRPr="00507CB8">
        <w:rPr>
          <w:rFonts w:ascii="Times New Roman" w:eastAsia="Times New Roman" w:hAnsi="Times New Roman" w:cs="Times New Roman"/>
          <w:sz w:val="24"/>
          <w:szCs w:val="24"/>
          <w:lang w:eastAsia="ru-RU"/>
        </w:rPr>
        <w:t>Краткий рассказ о поэте.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«Спящая царевна».</w:t>
      </w:r>
      <w:r w:rsidRPr="00507CB8">
        <w:rPr>
          <w:rFonts w:ascii="Times New Roman" w:eastAsia="Times New Roman" w:hAnsi="Times New Roman" w:cs="Times New Roman"/>
          <w:sz w:val="24"/>
          <w:szCs w:val="24"/>
          <w:lang w:eastAsia="ru-RU"/>
        </w:rPr>
        <w:t xml:space="preserve"> Сходные и различные черты сказки Жуковского и народной сказки. Герои литературной сказки, особенности сюжета.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«Кубок».</w:t>
      </w:r>
      <w:r w:rsidRPr="00507CB8">
        <w:rPr>
          <w:rFonts w:ascii="Times New Roman" w:eastAsia="Times New Roman" w:hAnsi="Times New Roman" w:cs="Times New Roman"/>
          <w:sz w:val="24"/>
          <w:szCs w:val="24"/>
          <w:lang w:eastAsia="ru-RU"/>
        </w:rPr>
        <w:t xml:space="preserve"> Благородство и жестокость. Герои баллады.</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Баллада (начальное представление).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Александр Сергеевич Пушкин.</w:t>
      </w:r>
      <w:r w:rsidRPr="00507CB8">
        <w:rPr>
          <w:rFonts w:ascii="Times New Roman" w:eastAsia="Times New Roman" w:hAnsi="Times New Roman" w:cs="Times New Roman"/>
          <w:sz w:val="24"/>
          <w:szCs w:val="24"/>
          <w:lang w:eastAsia="ru-RU"/>
        </w:rPr>
        <w:t xml:space="preserve"> Краткий рассказ о жизни поэта (детство, годы учения).</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Стихотворение </w:t>
      </w:r>
      <w:r w:rsidRPr="00507CB8">
        <w:rPr>
          <w:rFonts w:ascii="Times New Roman" w:eastAsia="Times New Roman" w:hAnsi="Times New Roman" w:cs="Times New Roman"/>
          <w:b/>
          <w:i/>
          <w:sz w:val="24"/>
          <w:szCs w:val="24"/>
          <w:lang w:eastAsia="ru-RU"/>
        </w:rPr>
        <w:t>«Няне»</w:t>
      </w:r>
      <w:r w:rsidRPr="00507CB8">
        <w:rPr>
          <w:rFonts w:ascii="Times New Roman" w:eastAsia="Times New Roman" w:hAnsi="Times New Roman" w:cs="Times New Roman"/>
          <w:sz w:val="24"/>
          <w:szCs w:val="24"/>
          <w:lang w:eastAsia="ru-RU"/>
        </w:rPr>
        <w:t xml:space="preserve"> - поэтизация образа няни; мотивы одиночества и грусти, скрашиваемые любовью няни, её сказками и песнями.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«У лукоморья дуб зеленый…».</w:t>
      </w:r>
      <w:r w:rsidRPr="00507CB8">
        <w:rPr>
          <w:rFonts w:ascii="Times New Roman" w:eastAsia="Times New Roman" w:hAnsi="Times New Roman" w:cs="Times New Roman"/>
          <w:sz w:val="24"/>
          <w:szCs w:val="24"/>
          <w:lang w:eastAsia="ru-RU"/>
        </w:rPr>
        <w:t xml:space="preserve"> Пролог к поэме «Руслан и Людмила» - собирательная картина сюжетов, образов и событий народных сказок, мотивы и сюжеты пушкинского произведения.</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«Сказка о мертвой царевне и семи богатырях»</w:t>
      </w:r>
      <w:r w:rsidRPr="00507CB8">
        <w:rPr>
          <w:rFonts w:ascii="Times New Roman" w:eastAsia="Times New Roman" w:hAnsi="Times New Roman" w:cs="Times New Roman"/>
          <w:sz w:val="24"/>
          <w:szCs w:val="24"/>
          <w:lang w:eastAsia="ru-RU"/>
        </w:rPr>
        <w:t xml:space="preserve"> - её истоки (сопоставление с русским народными сказками, сказкой Жуковского «Спящая царевна», со сказками братьев Гримм; «бродячие сюжеты»). Противостояние добрых и злых сил в сказке. Царица и царевна, мачеха и падчерица. Помощники царевны. Елисей и богатыри. Соколко. Сходство и различие литературной пушкинской сказки и сказки народной. Народная мораль, нравственность – красота внешняя и внутренняя, победа добра над злом, гармоничность положительных героев. Поэтичность, музыкальность пушкинской сказки.</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Литературная сказка (начальное представление). Стихотворная и прозаическая речь. Рифма, ритм, строфа, способы рифмовки.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 xml:space="preserve">Всеволод Михайлович Гаршин. </w:t>
      </w:r>
      <w:r w:rsidRPr="00507CB8">
        <w:rPr>
          <w:rFonts w:ascii="Times New Roman" w:eastAsia="Times New Roman" w:hAnsi="Times New Roman" w:cs="Times New Roman"/>
          <w:b/>
          <w:i/>
          <w:sz w:val="24"/>
          <w:szCs w:val="24"/>
          <w:lang w:eastAsia="ru-RU"/>
        </w:rPr>
        <w:t>«</w:t>
      </w:r>
      <w:r w:rsidRPr="00507CB8">
        <w:rPr>
          <w:rFonts w:ascii="Times New Roman" w:eastAsia="Times New Roman" w:hAnsi="Times New Roman" w:cs="Times New Roman"/>
          <w:b/>
          <w:i/>
          <w:sz w:val="24"/>
          <w:szCs w:val="24"/>
          <w:lang w:val="en-US" w:eastAsia="ru-RU"/>
        </w:rPr>
        <w:t>AttaleaPrinceps</w:t>
      </w:r>
      <w:r w:rsidRPr="00507CB8">
        <w:rPr>
          <w:rFonts w:ascii="Times New Roman" w:eastAsia="Times New Roman" w:hAnsi="Times New Roman" w:cs="Times New Roman"/>
          <w:b/>
          <w:i/>
          <w:sz w:val="24"/>
          <w:szCs w:val="24"/>
          <w:lang w:eastAsia="ru-RU"/>
        </w:rPr>
        <w:t>».</w:t>
      </w:r>
      <w:r w:rsidRPr="00507CB8">
        <w:rPr>
          <w:rFonts w:ascii="Times New Roman" w:eastAsia="Times New Roman" w:hAnsi="Times New Roman" w:cs="Times New Roman"/>
          <w:sz w:val="24"/>
          <w:szCs w:val="24"/>
          <w:lang w:eastAsia="ru-RU"/>
        </w:rPr>
        <w:t>Героическое и обыденное в сказке. Трагический финал и жизнеутверждающий пафос произведения.</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 xml:space="preserve">Михаил Юрьевич Лермонтов. </w:t>
      </w:r>
      <w:r w:rsidRPr="00507CB8">
        <w:rPr>
          <w:rFonts w:ascii="Times New Roman" w:eastAsia="Times New Roman" w:hAnsi="Times New Roman" w:cs="Times New Roman"/>
          <w:sz w:val="24"/>
          <w:szCs w:val="24"/>
          <w:lang w:eastAsia="ru-RU"/>
        </w:rPr>
        <w:t xml:space="preserve">Краткий рассказ о поэте.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«Бородино»</w:t>
      </w:r>
      <w:r w:rsidRPr="00507CB8">
        <w:rPr>
          <w:rFonts w:ascii="Times New Roman" w:eastAsia="Times New Roman" w:hAnsi="Times New Roman" w:cs="Times New Roman"/>
          <w:sz w:val="24"/>
          <w:szCs w:val="24"/>
          <w:lang w:eastAsia="ru-RU"/>
        </w:rPr>
        <w:t xml:space="preserve"> - отклик на 25-летнюю годовщину Бородинского сражения (1837). Историческая основа стихотворения. Воспроизведение исторического события устами рядового участника сражения. Мастерство Лермонтова в создании батальных сцен. Сочетание разговорных интонаций с патриотическим пафосом стихотворения.</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Сравнение, гипербола, эпитет (развитие представлений), метафора, звукопись, аллитерация (начальное представление).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Николай Васильевич Гоголь.</w:t>
      </w:r>
      <w:r w:rsidRPr="00507CB8">
        <w:rPr>
          <w:rFonts w:ascii="Times New Roman" w:eastAsia="Times New Roman" w:hAnsi="Times New Roman" w:cs="Times New Roman"/>
          <w:sz w:val="24"/>
          <w:szCs w:val="24"/>
          <w:lang w:eastAsia="ru-RU"/>
        </w:rPr>
        <w:t xml:space="preserve"> Краткий рассказ о писателе.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 xml:space="preserve">«Заколдованное место» </w:t>
      </w:r>
      <w:r w:rsidRPr="00507CB8">
        <w:rPr>
          <w:rFonts w:ascii="Times New Roman" w:eastAsia="Times New Roman" w:hAnsi="Times New Roman" w:cs="Times New Roman"/>
          <w:sz w:val="24"/>
          <w:szCs w:val="24"/>
          <w:lang w:eastAsia="ru-RU"/>
        </w:rPr>
        <w:t>- повесть из книги «Вечера на хуторе близ Диканьки». Поэтизация народной жизни, народных преданий, сочетание светлого и мрачного, комического и лирического, реального и фантастического.</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Фантастика (развитие представлений). Юмор (развитие представлений).</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Николай Алексеевич Некрасов.</w:t>
      </w:r>
      <w:r w:rsidRPr="00507CB8">
        <w:rPr>
          <w:rFonts w:ascii="Times New Roman" w:eastAsia="Times New Roman" w:hAnsi="Times New Roman" w:cs="Times New Roman"/>
          <w:sz w:val="24"/>
          <w:szCs w:val="24"/>
          <w:lang w:eastAsia="ru-RU"/>
        </w:rPr>
        <w:t xml:space="preserve"> Краткий рассказ о поэте.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 xml:space="preserve">«На Волге». </w:t>
      </w:r>
      <w:r w:rsidRPr="00507CB8">
        <w:rPr>
          <w:rFonts w:ascii="Times New Roman" w:eastAsia="Times New Roman" w:hAnsi="Times New Roman" w:cs="Times New Roman"/>
          <w:sz w:val="24"/>
          <w:szCs w:val="24"/>
          <w:lang w:eastAsia="ru-RU"/>
        </w:rPr>
        <w:t>Картины природы. Раздумья поэта о судьбе народа. Вера в потенциальные силы народ, лучшую его судьбу.</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«Есть женщины в русских селеньях…».</w:t>
      </w:r>
      <w:r w:rsidRPr="00507CB8">
        <w:rPr>
          <w:rFonts w:ascii="Times New Roman" w:eastAsia="Times New Roman" w:hAnsi="Times New Roman" w:cs="Times New Roman"/>
          <w:sz w:val="24"/>
          <w:szCs w:val="24"/>
          <w:lang w:eastAsia="ru-RU"/>
        </w:rPr>
        <w:t xml:space="preserve"> Поэтический образ русской женщины.</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Стихотворение </w:t>
      </w:r>
      <w:r w:rsidRPr="00507CB8">
        <w:rPr>
          <w:rFonts w:ascii="Times New Roman" w:eastAsia="Times New Roman" w:hAnsi="Times New Roman" w:cs="Times New Roman"/>
          <w:b/>
          <w:i/>
          <w:sz w:val="24"/>
          <w:szCs w:val="24"/>
          <w:lang w:eastAsia="ru-RU"/>
        </w:rPr>
        <w:t>«Крестьянские дети».</w:t>
      </w:r>
      <w:r w:rsidRPr="00507CB8">
        <w:rPr>
          <w:rFonts w:ascii="Times New Roman" w:eastAsia="Times New Roman" w:hAnsi="Times New Roman" w:cs="Times New Roman"/>
          <w:sz w:val="24"/>
          <w:szCs w:val="24"/>
          <w:lang w:eastAsia="ru-RU"/>
        </w:rPr>
        <w:t xml:space="preserve"> Картины вольной жизни крестьянских детей, их забавы, приобщение к труду взрослых. Мир детства – короткая пора в жизни крестьянина. Речевая характеристика персонажей.</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Эпитет (развитие представлений).</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Иван Сергеевич Тургенев.</w:t>
      </w:r>
      <w:r w:rsidRPr="00507CB8">
        <w:rPr>
          <w:rFonts w:ascii="Times New Roman" w:eastAsia="Times New Roman" w:hAnsi="Times New Roman" w:cs="Times New Roman"/>
          <w:sz w:val="24"/>
          <w:szCs w:val="24"/>
          <w:lang w:eastAsia="ru-RU"/>
        </w:rPr>
        <w:t xml:space="preserve"> Краткий рассказ о писателе.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«Муму»</w:t>
      </w:r>
      <w:r w:rsidRPr="00507CB8">
        <w:rPr>
          <w:rFonts w:ascii="Times New Roman" w:eastAsia="Times New Roman" w:hAnsi="Times New Roman" w:cs="Times New Roman"/>
          <w:sz w:val="24"/>
          <w:szCs w:val="24"/>
          <w:lang w:eastAsia="ru-RU"/>
        </w:rPr>
        <w:t xml:space="preserve"> - повествование о жизни в эпоху крепостного права. Духовные и нравственные качества Герасима: сила, достоинство, сострадание к окружающим, великодушие, трудолюбие. Немота главного героя – символ немого протеста крепостных.</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Портрет, пейзаж (начальное представление). Литературный герой (начальное представление).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 xml:space="preserve">Афанасий Афанасьевич Фет. </w:t>
      </w:r>
      <w:r w:rsidRPr="00507CB8">
        <w:rPr>
          <w:rFonts w:ascii="Times New Roman" w:eastAsia="Times New Roman" w:hAnsi="Times New Roman" w:cs="Times New Roman"/>
          <w:sz w:val="24"/>
          <w:szCs w:val="24"/>
          <w:lang w:eastAsia="ru-RU"/>
        </w:rPr>
        <w:t xml:space="preserve">Краткий рассказ о поэте. Стихотворение </w:t>
      </w:r>
      <w:r w:rsidRPr="00507CB8">
        <w:rPr>
          <w:rFonts w:ascii="Times New Roman" w:eastAsia="Times New Roman" w:hAnsi="Times New Roman" w:cs="Times New Roman"/>
          <w:b/>
          <w:i/>
          <w:sz w:val="24"/>
          <w:szCs w:val="24"/>
          <w:lang w:eastAsia="ru-RU"/>
        </w:rPr>
        <w:t xml:space="preserve">«Весенний дождь» </w:t>
      </w:r>
      <w:r w:rsidRPr="00507CB8">
        <w:rPr>
          <w:rFonts w:ascii="Times New Roman" w:eastAsia="Times New Roman" w:hAnsi="Times New Roman" w:cs="Times New Roman"/>
          <w:sz w:val="24"/>
          <w:szCs w:val="24"/>
          <w:lang w:eastAsia="ru-RU"/>
        </w:rPr>
        <w:t>- радостная, яркая, полная движения картина весенней природы.</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lastRenderedPageBreak/>
        <w:t>Лев Николаевич Толстой.</w:t>
      </w:r>
      <w:r w:rsidRPr="00507CB8">
        <w:rPr>
          <w:rFonts w:ascii="Times New Roman" w:eastAsia="Times New Roman" w:hAnsi="Times New Roman" w:cs="Times New Roman"/>
          <w:sz w:val="24"/>
          <w:szCs w:val="24"/>
          <w:lang w:eastAsia="ru-RU"/>
        </w:rPr>
        <w:t xml:space="preserve"> Краткий рассказ о писателе.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«Кавказский пленник».</w:t>
      </w:r>
      <w:r w:rsidRPr="00507CB8">
        <w:rPr>
          <w:rFonts w:ascii="Times New Roman" w:eastAsia="Times New Roman" w:hAnsi="Times New Roman" w:cs="Times New Roman"/>
          <w:sz w:val="24"/>
          <w:szCs w:val="24"/>
          <w:lang w:eastAsia="ru-RU"/>
        </w:rPr>
        <w:t xml:space="preserve"> Бессмысленность и жестокость национальной вражды. Жилин и Костылин – два разных характера, две разные судьбы. Жилин и Дина. Душевная близость людей из враждующих лагерей. Утверждение гуманистических идеалов.</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Сравнение (развитие представлений). Сюжет (начальное представление).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Антон Павлович Чехов.</w:t>
      </w:r>
      <w:r w:rsidRPr="00507CB8">
        <w:rPr>
          <w:rFonts w:ascii="Times New Roman" w:eastAsia="Times New Roman" w:hAnsi="Times New Roman" w:cs="Times New Roman"/>
          <w:sz w:val="24"/>
          <w:szCs w:val="24"/>
          <w:lang w:eastAsia="ru-RU"/>
        </w:rPr>
        <w:t xml:space="preserve"> Краткий рассказ о писателе. </w:t>
      </w:r>
      <w:r w:rsidRPr="00507CB8">
        <w:rPr>
          <w:rFonts w:ascii="Times New Roman" w:eastAsia="Times New Roman" w:hAnsi="Times New Roman" w:cs="Times New Roman"/>
          <w:b/>
          <w:i/>
          <w:sz w:val="24"/>
          <w:szCs w:val="24"/>
          <w:lang w:eastAsia="ru-RU"/>
        </w:rPr>
        <w:t>«Хирургия»</w:t>
      </w:r>
      <w:r w:rsidRPr="00507CB8">
        <w:rPr>
          <w:rFonts w:ascii="Times New Roman" w:eastAsia="Times New Roman" w:hAnsi="Times New Roman" w:cs="Times New Roman"/>
          <w:sz w:val="24"/>
          <w:szCs w:val="24"/>
          <w:lang w:eastAsia="ru-RU"/>
        </w:rPr>
        <w:t xml:space="preserve"> - осмеяние глупости и невежества героев рассказа. Юмор ситуации. Речь персонажей как средство их характеристики.</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Юмор (развитие представлений).</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 xml:space="preserve">Поэты </w:t>
      </w:r>
      <w:r w:rsidRPr="00507CB8">
        <w:rPr>
          <w:rFonts w:ascii="Times New Roman" w:eastAsia="Times New Roman" w:hAnsi="Times New Roman" w:cs="Times New Roman"/>
          <w:b/>
          <w:sz w:val="24"/>
          <w:szCs w:val="24"/>
          <w:lang w:val="en-US" w:eastAsia="ru-RU"/>
        </w:rPr>
        <w:t>XIX</w:t>
      </w:r>
      <w:r w:rsidRPr="00507CB8">
        <w:rPr>
          <w:rFonts w:ascii="Times New Roman" w:eastAsia="Times New Roman" w:hAnsi="Times New Roman" w:cs="Times New Roman"/>
          <w:b/>
          <w:sz w:val="24"/>
          <w:szCs w:val="24"/>
          <w:lang w:eastAsia="ru-RU"/>
        </w:rPr>
        <w:t xml:space="preserve"> века о Родине и родной природе.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Ф.И. Тютчев «Зима недаром злится», «Как весел грохот летних бурь», «Есть в осени первоначальной»; А.Н. Плещеев «Весна», И.С. Никитин «Утро», «Зимняя ночь в деревне»; А.Н. Майков «Ласточки»; И.З. Суриков «Зима». Выразительное чтение стихотворений.</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Стихотворный ритм как средство передачи эмоционального состояния, настроения.</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 xml:space="preserve">Из литературы </w:t>
      </w:r>
      <w:r w:rsidRPr="00507CB8">
        <w:rPr>
          <w:rFonts w:ascii="Times New Roman" w:eastAsia="Times New Roman" w:hAnsi="Times New Roman" w:cs="Times New Roman"/>
          <w:b/>
          <w:sz w:val="24"/>
          <w:szCs w:val="24"/>
          <w:lang w:val="en-US" w:eastAsia="ru-RU"/>
        </w:rPr>
        <w:t>XX</w:t>
      </w:r>
      <w:r w:rsidRPr="00507CB8">
        <w:rPr>
          <w:rFonts w:ascii="Times New Roman" w:eastAsia="Times New Roman" w:hAnsi="Times New Roman" w:cs="Times New Roman"/>
          <w:b/>
          <w:sz w:val="24"/>
          <w:szCs w:val="24"/>
          <w:lang w:eastAsia="ru-RU"/>
        </w:rPr>
        <w:t xml:space="preserve"> века.(19ч.)</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 xml:space="preserve">Иван Алексеевич Бунин. </w:t>
      </w:r>
      <w:r w:rsidRPr="00507CB8">
        <w:rPr>
          <w:rFonts w:ascii="Times New Roman" w:eastAsia="Times New Roman" w:hAnsi="Times New Roman" w:cs="Times New Roman"/>
          <w:sz w:val="24"/>
          <w:szCs w:val="24"/>
          <w:lang w:eastAsia="ru-RU"/>
        </w:rPr>
        <w:t>Краткий рассказ о писателе.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«Косцы».</w:t>
      </w:r>
      <w:r w:rsidRPr="00507CB8">
        <w:rPr>
          <w:rFonts w:ascii="Times New Roman" w:eastAsia="Times New Roman" w:hAnsi="Times New Roman" w:cs="Times New Roman"/>
          <w:sz w:val="24"/>
          <w:szCs w:val="24"/>
          <w:lang w:eastAsia="ru-RU"/>
        </w:rPr>
        <w:t xml:space="preserve"> Восприятие прекрасного. Эстетическое и этическое в рассказе. Кровное родство героев с бескрайними просторами русской земли, душевным складом песен и сказок. Рассказ «Косцы» как поэтическое воспоминание о Родине.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Владимир Галактионович Короленко</w:t>
      </w:r>
      <w:r w:rsidRPr="00507CB8">
        <w:rPr>
          <w:rFonts w:ascii="Times New Roman" w:eastAsia="Times New Roman" w:hAnsi="Times New Roman" w:cs="Times New Roman"/>
          <w:sz w:val="24"/>
          <w:szCs w:val="24"/>
          <w:lang w:eastAsia="ru-RU"/>
        </w:rPr>
        <w:t>. Краткий рассказ о писателе.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«В дурном обществе».</w:t>
      </w:r>
      <w:r w:rsidRPr="00507CB8">
        <w:rPr>
          <w:rFonts w:ascii="Times New Roman" w:eastAsia="Times New Roman" w:hAnsi="Times New Roman" w:cs="Times New Roman"/>
          <w:sz w:val="24"/>
          <w:szCs w:val="24"/>
          <w:lang w:eastAsia="ru-RU"/>
        </w:rPr>
        <w:t xml:space="preserve"> Жизнь детей из благополучной и обездоленной семей. Их общение. Доброта и сострадание героев повести. Образ серого сонного города. Равнодушие окружающих людей к беднякам. Вася, Валек, Маруся, Тыбурций. Отец и сын. Размышления героев. Взаимопонимание – основа отношений в семье.</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 xml:space="preserve">Теория литературы. Портрет (развитие представлений). Композиция литературного произведения (начальное представление).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Сергей Александрович Есенин.</w:t>
      </w:r>
      <w:r w:rsidRPr="00507CB8">
        <w:rPr>
          <w:rFonts w:ascii="Times New Roman" w:eastAsia="Times New Roman" w:hAnsi="Times New Roman" w:cs="Times New Roman"/>
          <w:sz w:val="24"/>
          <w:szCs w:val="24"/>
          <w:lang w:eastAsia="ru-RU"/>
        </w:rPr>
        <w:t xml:space="preserve"> Рассказ о поэте. Стихотворение </w:t>
      </w:r>
      <w:r w:rsidRPr="00507CB8">
        <w:rPr>
          <w:rFonts w:ascii="Times New Roman" w:eastAsia="Times New Roman" w:hAnsi="Times New Roman" w:cs="Times New Roman"/>
          <w:b/>
          <w:i/>
          <w:sz w:val="24"/>
          <w:szCs w:val="24"/>
          <w:lang w:eastAsia="ru-RU"/>
        </w:rPr>
        <w:t>«Я покинул родимый дом…», «Низкий дом с голубыми ставнями…»</w:t>
      </w:r>
      <w:r w:rsidRPr="00507CB8">
        <w:rPr>
          <w:rFonts w:ascii="Times New Roman" w:eastAsia="Times New Roman" w:hAnsi="Times New Roman" w:cs="Times New Roman"/>
          <w:sz w:val="24"/>
          <w:szCs w:val="24"/>
          <w:lang w:eastAsia="ru-RU"/>
        </w:rPr>
        <w:t xml:space="preserve"> - поэтическое изображение родной природы. Образы малой родины, родных людей как изначальный исток образа Родины, России. Своеобразие языка есенинской лирики.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Павел Петрович Бажов.</w:t>
      </w:r>
      <w:r w:rsidRPr="00507CB8">
        <w:rPr>
          <w:rFonts w:ascii="Times New Roman" w:eastAsia="Times New Roman" w:hAnsi="Times New Roman" w:cs="Times New Roman"/>
          <w:sz w:val="24"/>
          <w:szCs w:val="24"/>
          <w:lang w:eastAsia="ru-RU"/>
        </w:rPr>
        <w:t xml:space="preserve"> Краткий рассказ о писателе.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«Медной горы Хозяйка».</w:t>
      </w:r>
      <w:r w:rsidRPr="00507CB8">
        <w:rPr>
          <w:rFonts w:ascii="Times New Roman" w:eastAsia="Times New Roman" w:hAnsi="Times New Roman" w:cs="Times New Roman"/>
          <w:sz w:val="24"/>
          <w:szCs w:val="24"/>
          <w:lang w:eastAsia="ru-RU"/>
        </w:rPr>
        <w:t xml:space="preserve"> Реальность и фантастика. Честность, добросовестность, трудолюбие и талант главного героя. Стремление к совершенному мастерству. Тайны мастерства. Своеобразие языка, интонации сказа.</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Сказ как жанр литературы (начальное представление).   Сказ и сказка (общее и различное).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Константин Георгиевич Паустовский</w:t>
      </w:r>
      <w:r w:rsidRPr="00507CB8">
        <w:rPr>
          <w:rFonts w:ascii="Times New Roman" w:eastAsia="Times New Roman" w:hAnsi="Times New Roman" w:cs="Times New Roman"/>
          <w:sz w:val="24"/>
          <w:szCs w:val="24"/>
          <w:lang w:eastAsia="ru-RU"/>
        </w:rPr>
        <w:t>. Краткий рассказ о писателе.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«Теплый хлеб», «Заячьи лапы».</w:t>
      </w:r>
      <w:r w:rsidRPr="00507CB8">
        <w:rPr>
          <w:rFonts w:ascii="Times New Roman" w:eastAsia="Times New Roman" w:hAnsi="Times New Roman" w:cs="Times New Roman"/>
          <w:sz w:val="24"/>
          <w:szCs w:val="24"/>
          <w:lang w:eastAsia="ru-RU"/>
        </w:rPr>
        <w:t xml:space="preserve"> Доброта и сострадание, реальное и фантастическое в сказках Паустовского.</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Самуил Яковлевич Маршак.</w:t>
      </w:r>
      <w:r w:rsidRPr="00507CB8">
        <w:rPr>
          <w:rFonts w:ascii="Times New Roman" w:eastAsia="Times New Roman" w:hAnsi="Times New Roman" w:cs="Times New Roman"/>
          <w:sz w:val="24"/>
          <w:szCs w:val="24"/>
          <w:lang w:eastAsia="ru-RU"/>
        </w:rPr>
        <w:t xml:space="preserve"> Краткий рассказ о писателе.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«Двенадцать месяцев»</w:t>
      </w:r>
      <w:r w:rsidRPr="00507CB8">
        <w:rPr>
          <w:rFonts w:ascii="Times New Roman" w:eastAsia="Times New Roman" w:hAnsi="Times New Roman" w:cs="Times New Roman"/>
          <w:sz w:val="24"/>
          <w:szCs w:val="24"/>
          <w:lang w:eastAsia="ru-RU"/>
        </w:rPr>
        <w:t xml:space="preserve"> - пьеса-сказка. Положительные и отрицательные герои. Победа добра над злом – традиция русских народных сказок. Художественные особенности пьесы-сказки.</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Драма как род литературы (начальное представление).   Пьеса-сказка.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Андрей Платонович Платонов</w:t>
      </w:r>
      <w:r w:rsidRPr="00507CB8">
        <w:rPr>
          <w:rFonts w:ascii="Times New Roman" w:eastAsia="Times New Roman" w:hAnsi="Times New Roman" w:cs="Times New Roman"/>
          <w:sz w:val="24"/>
          <w:szCs w:val="24"/>
          <w:lang w:eastAsia="ru-RU"/>
        </w:rPr>
        <w:t>. Краткий рассказ о писателе.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«Никита».</w:t>
      </w:r>
      <w:r w:rsidRPr="00507CB8">
        <w:rPr>
          <w:rFonts w:ascii="Times New Roman" w:eastAsia="Times New Roman" w:hAnsi="Times New Roman" w:cs="Times New Roman"/>
          <w:sz w:val="24"/>
          <w:szCs w:val="24"/>
          <w:lang w:eastAsia="ru-RU"/>
        </w:rPr>
        <w:t xml:space="preserve"> Быль и фантастика. Главный герой рассказа, единство героя с природой, одухотворение природы в его воображении – жизнь как борьба добра и зла, смена радости и грусти, страдания и счастья. Оптимистическое восприятие окружающего мира.</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Фантастика в литературном произведении (развитие представлений).</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Виктор Петрович Астафьев.</w:t>
      </w:r>
      <w:r w:rsidRPr="00507CB8">
        <w:rPr>
          <w:rFonts w:ascii="Times New Roman" w:eastAsia="Times New Roman" w:hAnsi="Times New Roman" w:cs="Times New Roman"/>
          <w:sz w:val="24"/>
          <w:szCs w:val="24"/>
          <w:lang w:eastAsia="ru-RU"/>
        </w:rPr>
        <w:t xml:space="preserve"> Краткий рассказ о писателе.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lastRenderedPageBreak/>
        <w:t>«Васюткино озеро».</w:t>
      </w:r>
      <w:r w:rsidRPr="00507CB8">
        <w:rPr>
          <w:rFonts w:ascii="Times New Roman" w:eastAsia="Times New Roman" w:hAnsi="Times New Roman" w:cs="Times New Roman"/>
          <w:sz w:val="24"/>
          <w:szCs w:val="24"/>
          <w:lang w:eastAsia="ru-RU"/>
        </w:rPr>
        <w:t xml:space="preserve"> Бесстрашие, терпение, любовь к природе и ее понимание, находчивость в экстремальных обстоятельствах. Поведение героя в лесу. основные черты характера героя. «Открытие» Васюткой нового озера. Становление характера юного героя через испытания, преодоление сложных жизненных ситуаций.</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 xml:space="preserve">Теория литературы. Автобиографичность литературного произведения (начальное представление).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Стихотворные произведения о войне.</w:t>
      </w:r>
      <w:r w:rsidRPr="00507CB8">
        <w:rPr>
          <w:rFonts w:ascii="Times New Roman" w:eastAsia="Times New Roman" w:hAnsi="Times New Roman" w:cs="Times New Roman"/>
          <w:sz w:val="24"/>
          <w:szCs w:val="24"/>
          <w:lang w:eastAsia="ru-RU"/>
        </w:rPr>
        <w:t xml:space="preserve"> Патриотические подвиги в годы Великой Отечественной войны. К.М.Симонов «Майор привез мальчишку на лафете»; А.Т.Твардовский «Рассказ танкиста». Война и дети – трагическая и героическая тема произведений о Великой Отечественной войне.</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Произведения о Родине и родной природе.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И.Бунин «Помню долгий зимний вечер…»; А.Прокофьев «Аленушка»; Д.Кедрин «Аленушка»; Н.Рубцов «Родная деревня»; Дон Аминадо «Города и годы». Конкретные пейзажные зарисовки и обобщенный образ России.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Саша Черный.</w:t>
      </w:r>
      <w:r w:rsidRPr="00507CB8">
        <w:rPr>
          <w:rFonts w:ascii="Times New Roman" w:eastAsia="Times New Roman" w:hAnsi="Times New Roman" w:cs="Times New Roman"/>
          <w:sz w:val="24"/>
          <w:szCs w:val="24"/>
          <w:lang w:eastAsia="ru-RU"/>
        </w:rPr>
        <w:t xml:space="preserve"> «Кавказский пленник», «Игорь-Робинзон». Образы и сюжеты литературной классики как темы произведений для детей.</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Юмор (развитие понятия).</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Из зарубежной литературы.(7ч.)</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Роберт Льюис Стивенсон</w:t>
      </w:r>
      <w:r w:rsidRPr="00507CB8">
        <w:rPr>
          <w:rFonts w:ascii="Times New Roman" w:eastAsia="Times New Roman" w:hAnsi="Times New Roman" w:cs="Times New Roman"/>
          <w:sz w:val="24"/>
          <w:szCs w:val="24"/>
          <w:lang w:eastAsia="ru-RU"/>
        </w:rPr>
        <w:t>. Краткий рассказ о писателе.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«Вересковый мед».</w:t>
      </w:r>
      <w:r w:rsidRPr="00507CB8">
        <w:rPr>
          <w:rFonts w:ascii="Times New Roman" w:eastAsia="Times New Roman" w:hAnsi="Times New Roman" w:cs="Times New Roman"/>
          <w:sz w:val="24"/>
          <w:szCs w:val="24"/>
          <w:lang w:eastAsia="ru-RU"/>
        </w:rPr>
        <w:t xml:space="preserve"> Подвиг героя во имя сохранения традиций предков.</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Баллада (развитие представлений).</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Даниэль Дефо.</w:t>
      </w:r>
      <w:r w:rsidRPr="00507CB8">
        <w:rPr>
          <w:rFonts w:ascii="Times New Roman" w:eastAsia="Times New Roman" w:hAnsi="Times New Roman" w:cs="Times New Roman"/>
          <w:sz w:val="24"/>
          <w:szCs w:val="24"/>
          <w:lang w:eastAsia="ru-RU"/>
        </w:rPr>
        <w:t xml:space="preserve"> Краткий рассказ о писателе.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«Робинзон Крузо».</w:t>
      </w:r>
      <w:r w:rsidRPr="00507CB8">
        <w:rPr>
          <w:rFonts w:ascii="Times New Roman" w:eastAsia="Times New Roman" w:hAnsi="Times New Roman" w:cs="Times New Roman"/>
          <w:sz w:val="24"/>
          <w:szCs w:val="24"/>
          <w:lang w:eastAsia="ru-RU"/>
        </w:rPr>
        <w:t xml:space="preserve"> Жизнь и необычайные приключения Робинзона Крузо, характер героя. Гимн неисчерпаемым возможностям человека.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Ханс Кристиан Андерсен.</w:t>
      </w:r>
      <w:r w:rsidRPr="00507CB8">
        <w:rPr>
          <w:rFonts w:ascii="Times New Roman" w:eastAsia="Times New Roman" w:hAnsi="Times New Roman" w:cs="Times New Roman"/>
          <w:sz w:val="24"/>
          <w:szCs w:val="24"/>
          <w:lang w:eastAsia="ru-RU"/>
        </w:rPr>
        <w:t xml:space="preserve"> Краткий рассказ о писателе.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«Снежная королева».</w:t>
      </w:r>
      <w:r w:rsidRPr="00507CB8">
        <w:rPr>
          <w:rFonts w:ascii="Times New Roman" w:eastAsia="Times New Roman" w:hAnsi="Times New Roman" w:cs="Times New Roman"/>
          <w:sz w:val="24"/>
          <w:szCs w:val="24"/>
          <w:lang w:eastAsia="ru-RU"/>
        </w:rPr>
        <w:t xml:space="preserve"> Символический смысл фантастических образов и художественных деталей в сказке. Кай и Герда. Помощники Герды.</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Жорж Санд</w:t>
      </w:r>
      <w:r w:rsidRPr="00507CB8">
        <w:rPr>
          <w:rFonts w:ascii="Times New Roman" w:eastAsia="Times New Roman" w:hAnsi="Times New Roman" w:cs="Times New Roman"/>
          <w:b/>
          <w:i/>
          <w:sz w:val="24"/>
          <w:szCs w:val="24"/>
          <w:lang w:eastAsia="ru-RU"/>
        </w:rPr>
        <w:t xml:space="preserve"> «О чем говорят цветы».</w:t>
      </w:r>
      <w:r w:rsidRPr="00507CB8">
        <w:rPr>
          <w:rFonts w:ascii="Times New Roman" w:eastAsia="Times New Roman" w:hAnsi="Times New Roman" w:cs="Times New Roman"/>
          <w:sz w:val="24"/>
          <w:szCs w:val="24"/>
          <w:lang w:eastAsia="ru-RU"/>
        </w:rPr>
        <w:t xml:space="preserve"> Спор героев о прекрасном. Речевая характеристика персонажей.</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Марк Твен.</w:t>
      </w:r>
      <w:r w:rsidRPr="00507CB8">
        <w:rPr>
          <w:rFonts w:ascii="Times New Roman" w:eastAsia="Times New Roman" w:hAnsi="Times New Roman" w:cs="Times New Roman"/>
          <w:sz w:val="24"/>
          <w:szCs w:val="24"/>
          <w:lang w:eastAsia="ru-RU"/>
        </w:rPr>
        <w:t xml:space="preserve"> Краткий рассказ о писателе.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«Приключения Тома Сойера».</w:t>
      </w:r>
      <w:r w:rsidRPr="00507CB8">
        <w:rPr>
          <w:rFonts w:ascii="Times New Roman" w:eastAsia="Times New Roman" w:hAnsi="Times New Roman" w:cs="Times New Roman"/>
          <w:sz w:val="24"/>
          <w:szCs w:val="24"/>
          <w:lang w:eastAsia="ru-RU"/>
        </w:rPr>
        <w:t xml:space="preserve"> Том и Гек. Дружба мальчиков. Игры, забавы, находчивость, предприимчивость. Черты характера Тома, раскрывающиеся в отношениях с друзьями. Том и Беки, их дружба. Внутренний мир героев М. Твена.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Джек Лондон</w:t>
      </w:r>
      <w:r w:rsidRPr="00507CB8">
        <w:rPr>
          <w:rFonts w:ascii="Times New Roman" w:eastAsia="Times New Roman" w:hAnsi="Times New Roman" w:cs="Times New Roman"/>
          <w:sz w:val="24"/>
          <w:szCs w:val="24"/>
          <w:lang w:eastAsia="ru-RU"/>
        </w:rPr>
        <w:t>. Краткий рассказ о писателе.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«Сказание о Кише»</w:t>
      </w:r>
      <w:r w:rsidRPr="00507CB8">
        <w:rPr>
          <w:rFonts w:ascii="Times New Roman" w:eastAsia="Times New Roman" w:hAnsi="Times New Roman" w:cs="Times New Roman"/>
          <w:sz w:val="24"/>
          <w:szCs w:val="24"/>
          <w:lang w:eastAsia="ru-RU"/>
        </w:rPr>
        <w:t xml:space="preserve"> - сказание о взрослении подростка, вынужденного добывать пищу, заботиться о старших. Уважение взрослых. Характер мальчика – смелость, мужество, изобретательность, смекалка, чувство собственного достоинства – опора в трудных жизненных обстоятельствах. Мастерство писателя в поэтическом изображении жизни северного народа.</w:t>
      </w:r>
    </w:p>
    <w:p w:rsidR="00BB4BD1" w:rsidRDefault="00BB4BD1" w:rsidP="00E45F4C">
      <w:pPr>
        <w:spacing w:line="240" w:lineRule="auto"/>
        <w:contextualSpacing/>
        <w:jc w:val="both"/>
        <w:rPr>
          <w:rFonts w:ascii="Times New Roman" w:hAnsi="Times New Roman" w:cs="Times New Roman"/>
          <w:sz w:val="24"/>
          <w:szCs w:val="24"/>
        </w:rPr>
      </w:pPr>
    </w:p>
    <w:p w:rsidR="00BB4BD1" w:rsidRDefault="00BB4BD1" w:rsidP="00E45F4C">
      <w:pPr>
        <w:spacing w:line="240" w:lineRule="auto"/>
        <w:contextualSpacing/>
        <w:jc w:val="both"/>
        <w:rPr>
          <w:rFonts w:ascii="Times New Roman" w:hAnsi="Times New Roman" w:cs="Times New Roman"/>
          <w:sz w:val="24"/>
          <w:szCs w:val="24"/>
        </w:rPr>
      </w:pPr>
    </w:p>
    <w:p w:rsidR="00774825" w:rsidRPr="00507CB8" w:rsidRDefault="00774825" w:rsidP="00E45F4C">
      <w:pPr>
        <w:spacing w:line="240" w:lineRule="auto"/>
        <w:contextualSpacing/>
        <w:jc w:val="both"/>
        <w:rPr>
          <w:rFonts w:ascii="Times New Roman" w:hAnsi="Times New Roman" w:cs="Times New Roman"/>
          <w:sz w:val="24"/>
          <w:szCs w:val="24"/>
        </w:rPr>
      </w:pPr>
      <w:r w:rsidRPr="00507CB8">
        <w:rPr>
          <w:rFonts w:ascii="Times New Roman" w:hAnsi="Times New Roman" w:cs="Times New Roman"/>
          <w:sz w:val="24"/>
          <w:szCs w:val="24"/>
        </w:rPr>
        <w:t>6класс</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Введение. 1 час</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Художественное произведение. Содержание и форма. Автор и герой. Отношение автора к герою. Способы выражения авторской позиции.</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УСТНОЕ НАРОДНОЕ ТВОРЧЕСТВО ( 4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Обрядовый фольклор. </w:t>
      </w:r>
      <w:r w:rsidRPr="00507CB8">
        <w:rPr>
          <w:rFonts w:ascii="Times New Roman" w:eastAsia="Times New Roman" w:hAnsi="Times New Roman" w:cs="Times New Roman"/>
          <w:sz w:val="24"/>
          <w:szCs w:val="24"/>
          <w:lang w:eastAsia="ru-RU"/>
        </w:rPr>
        <w:t>Произведения обрядового фольклора: колядки, веснянки, масленичные, летние и осенние обрядовые песни. Эстетическое значение обрядового фольклора.</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Пословицы и поговорки. Загадки — </w:t>
      </w:r>
      <w:r w:rsidRPr="00507CB8">
        <w:rPr>
          <w:rFonts w:ascii="Times New Roman" w:eastAsia="Times New Roman" w:hAnsi="Times New Roman" w:cs="Times New Roman"/>
          <w:sz w:val="24"/>
          <w:szCs w:val="24"/>
          <w:lang w:eastAsia="ru-RU"/>
        </w:rPr>
        <w:t>малые жанры устного народного творчества. Народная мудрость. Краткость и простота, меткость и выразительность. Многообразие тем.</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Прямой и переносный смысл пословиц и поговорок. Афористичность загадок.</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i/>
          <w:iCs/>
          <w:sz w:val="24"/>
          <w:szCs w:val="24"/>
          <w:lang w:eastAsia="ru-RU"/>
        </w:rPr>
        <w:lastRenderedPageBreak/>
        <w:t>Теория литературы. Обрядовый фольклор (начальные представления). Малые жанры фольклора: пословицы и поговорки, загадки.</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Контрольная работа (далее — К.Р.). Контрольная работа № 1 по теме «Устное народное творчество».</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Развитие речи (далее — P.P.). Письменный ответ на проблемный вопрос. Устное рецензирование выразительного чтения. Устный монологический ответ по плану.</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ИЗ ДРЕВНЕРУССКОЙ ЛИТЕРАТУРЫ (2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«Повесть временных лет», «Сказание о белгородском киселе». </w:t>
      </w:r>
      <w:r w:rsidRPr="00507CB8">
        <w:rPr>
          <w:rFonts w:ascii="Times New Roman" w:eastAsia="Times New Roman" w:hAnsi="Times New Roman" w:cs="Times New Roman"/>
          <w:sz w:val="24"/>
          <w:szCs w:val="24"/>
          <w:lang w:eastAsia="ru-RU"/>
        </w:rPr>
        <w:t>Русская летопись. Отражение исторических событий и вымысел, отражение народных идеалов (патриотизма, ума, находчивости). </w:t>
      </w:r>
      <w:r w:rsidRPr="00507CB8">
        <w:rPr>
          <w:rFonts w:ascii="Times New Roman" w:eastAsia="Times New Roman" w:hAnsi="Times New Roman" w:cs="Times New Roman"/>
          <w:i/>
          <w:iCs/>
          <w:sz w:val="24"/>
          <w:szCs w:val="24"/>
          <w:lang w:eastAsia="ru-RU"/>
        </w:rPr>
        <w:t>Теория литературы. Летопись (развитие представления)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i/>
          <w:iCs/>
          <w:sz w:val="24"/>
          <w:szCs w:val="24"/>
          <w:lang w:eastAsia="ru-RU"/>
        </w:rPr>
        <w:t>P .P</w:t>
      </w:r>
      <w:r w:rsidRPr="00507CB8">
        <w:rPr>
          <w:rFonts w:ascii="Times New Roman" w:eastAsia="Times New Roman" w:hAnsi="Times New Roman" w:cs="Times New Roman"/>
          <w:sz w:val="24"/>
          <w:szCs w:val="24"/>
          <w:lang w:eastAsia="ru-RU"/>
        </w:rPr>
        <w:t> . Устное рецензирование выразительного чтения. Устные и письменные ответы на вопросы.</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ИЗ РУССКОЙ ЛИТЕРАТУРЫ XIX ВЕКА. (1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Русские басни. Иван Иванович Дмитриев. </w:t>
      </w:r>
      <w:r w:rsidRPr="00507CB8">
        <w:rPr>
          <w:rFonts w:ascii="Times New Roman" w:eastAsia="Times New Roman" w:hAnsi="Times New Roman" w:cs="Times New Roman"/>
          <w:sz w:val="24"/>
          <w:szCs w:val="24"/>
          <w:lang w:eastAsia="ru-RU"/>
        </w:rPr>
        <w:t>Краткий рассказ о жизни и творчестве баснописца. </w:t>
      </w:r>
      <w:r w:rsidRPr="00507CB8">
        <w:rPr>
          <w:rFonts w:ascii="Times New Roman" w:eastAsia="Times New Roman" w:hAnsi="Times New Roman" w:cs="Times New Roman"/>
          <w:b/>
          <w:bCs/>
          <w:sz w:val="24"/>
          <w:szCs w:val="24"/>
          <w:lang w:eastAsia="ru-RU"/>
        </w:rPr>
        <w:t>«Myxa».</w:t>
      </w:r>
      <w:r w:rsidRPr="00507CB8">
        <w:rPr>
          <w:rFonts w:ascii="Times New Roman" w:eastAsia="Times New Roman" w:hAnsi="Times New Roman" w:cs="Times New Roman"/>
          <w:sz w:val="24"/>
          <w:szCs w:val="24"/>
          <w:lang w:eastAsia="ru-RU"/>
        </w:rPr>
        <w:t>Противопоставление труда и безделья. Присвоение чужих заслуг. Смех над ленью и хвастовством. Особенности литературного языка XVIII столетия. </w:t>
      </w:r>
      <w:r w:rsidRPr="00507CB8">
        <w:rPr>
          <w:rFonts w:ascii="Times New Roman" w:eastAsia="Times New Roman" w:hAnsi="Times New Roman" w:cs="Times New Roman"/>
          <w:i/>
          <w:iCs/>
          <w:sz w:val="24"/>
          <w:szCs w:val="24"/>
          <w:lang w:eastAsia="ru-RU"/>
        </w:rPr>
        <w:t>Теория литературы. Мораль в басне, аллегория, иносказание (развитие понятий).</w:t>
      </w:r>
      <w:r w:rsidRPr="00507CB8">
        <w:rPr>
          <w:rFonts w:ascii="Times New Roman" w:eastAsia="Times New Roman" w:hAnsi="Times New Roman" w:cs="Times New Roman"/>
          <w:sz w:val="24"/>
          <w:szCs w:val="24"/>
          <w:lang w:eastAsia="ru-RU"/>
        </w:rPr>
        <w:t> Р .Р. Выразительное чтение басни. Устное рецензирование выразительного чтения Характеристика героев басни. Участие в коллективном диалоге.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ИЗ РУССКОЙ ЛИТЕРАТУРЫ XIX ВЕКА (54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Иван Андреевич Крылов. (3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Краткий рассказ о писателе-баснописце.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Басни «Листы и Корни», «Ларчик», «Осел и Соловей». </w:t>
      </w:r>
      <w:r w:rsidRPr="00507CB8">
        <w:rPr>
          <w:rFonts w:ascii="Times New Roman" w:eastAsia="Times New Roman" w:hAnsi="Times New Roman" w:cs="Times New Roman"/>
          <w:sz w:val="24"/>
          <w:szCs w:val="24"/>
          <w:lang w:eastAsia="ru-RU"/>
        </w:rPr>
        <w:t>Крылов о равном участии власти и народа в достижении общественного блага. Басня «Ларчик» - пример критики мнимого «механика мудреца» и неумелого хвастуна. Басня «Осел и Соловей» - комическое изображение невежественного судьи, глухого к произведениям истинного искусства. </w:t>
      </w:r>
      <w:r w:rsidRPr="00507CB8">
        <w:rPr>
          <w:rFonts w:ascii="Times New Roman" w:eastAsia="Times New Roman" w:hAnsi="Times New Roman" w:cs="Times New Roman"/>
          <w:i/>
          <w:iCs/>
          <w:sz w:val="24"/>
          <w:szCs w:val="24"/>
          <w:lang w:eastAsia="ru-RU"/>
        </w:rPr>
        <w:t>Теория литературы. Басня. Аллегория (развитие представлений).</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К. Р. Контрольная работа № 2 по теме «Басня».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P.P. Выразительное чтение басни. Устное рецензирование выразительного чтения. Характеристика героев басни. Участие в коллективном диалоге.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Александр Сергеевич Пушкин. (18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Краткий рассказ о писателе. «</w:t>
      </w:r>
      <w:r w:rsidRPr="00507CB8">
        <w:rPr>
          <w:rFonts w:ascii="Times New Roman" w:eastAsia="Times New Roman" w:hAnsi="Times New Roman" w:cs="Times New Roman"/>
          <w:b/>
          <w:bCs/>
          <w:sz w:val="24"/>
          <w:szCs w:val="24"/>
          <w:lang w:eastAsia="ru-RU"/>
        </w:rPr>
        <w:t>Узник</w:t>
      </w:r>
      <w:r w:rsidRPr="00507CB8">
        <w:rPr>
          <w:rFonts w:ascii="Times New Roman" w:eastAsia="Times New Roman" w:hAnsi="Times New Roman" w:cs="Times New Roman"/>
          <w:sz w:val="24"/>
          <w:szCs w:val="24"/>
          <w:lang w:eastAsia="ru-RU"/>
        </w:rPr>
        <w:t>». вольнолюбивые устремления поэта. Народно-поэтический колорит стихотворения. «</w:t>
      </w:r>
      <w:r w:rsidRPr="00507CB8">
        <w:rPr>
          <w:rFonts w:ascii="Times New Roman" w:eastAsia="Times New Roman" w:hAnsi="Times New Roman" w:cs="Times New Roman"/>
          <w:b/>
          <w:bCs/>
          <w:sz w:val="24"/>
          <w:szCs w:val="24"/>
          <w:lang w:eastAsia="ru-RU"/>
        </w:rPr>
        <w:t>Зимнее утро</w:t>
      </w:r>
      <w:r w:rsidRPr="00507CB8">
        <w:rPr>
          <w:rFonts w:ascii="Times New Roman" w:eastAsia="Times New Roman" w:hAnsi="Times New Roman" w:cs="Times New Roman"/>
          <w:sz w:val="24"/>
          <w:szCs w:val="24"/>
          <w:lang w:eastAsia="ru-RU"/>
        </w:rPr>
        <w:t>». Мотивы единства красоты человека и красоты природы, красоты жизни. Радостное восприятие окружающей природы. Роль антитезы в композиции произведения. Интонация как средство выражения поэтической идеи. «</w:t>
      </w:r>
      <w:r w:rsidRPr="00507CB8">
        <w:rPr>
          <w:rFonts w:ascii="Times New Roman" w:eastAsia="Times New Roman" w:hAnsi="Times New Roman" w:cs="Times New Roman"/>
          <w:b/>
          <w:bCs/>
          <w:sz w:val="24"/>
          <w:szCs w:val="24"/>
          <w:lang w:eastAsia="ru-RU"/>
        </w:rPr>
        <w:t>И. И. Пущину</w:t>
      </w:r>
      <w:r w:rsidRPr="00507CB8">
        <w:rPr>
          <w:rFonts w:ascii="Times New Roman" w:eastAsia="Times New Roman" w:hAnsi="Times New Roman" w:cs="Times New Roman"/>
          <w:sz w:val="24"/>
          <w:szCs w:val="24"/>
          <w:lang w:eastAsia="ru-RU"/>
        </w:rPr>
        <w:t>». Светлое чувство дружбы — помощь в суровых испытаниях. Художественные особенности стихотворного послания.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w:t>
      </w:r>
      <w:r w:rsidRPr="00507CB8">
        <w:rPr>
          <w:rFonts w:ascii="Times New Roman" w:eastAsia="Times New Roman" w:hAnsi="Times New Roman" w:cs="Times New Roman"/>
          <w:b/>
          <w:bCs/>
          <w:sz w:val="24"/>
          <w:szCs w:val="24"/>
          <w:lang w:eastAsia="ru-RU"/>
        </w:rPr>
        <w:t>Повести покойного Ивана Петровича Белкина</w:t>
      </w:r>
      <w:r w:rsidRPr="00507CB8">
        <w:rPr>
          <w:rFonts w:ascii="Times New Roman" w:eastAsia="Times New Roman" w:hAnsi="Times New Roman" w:cs="Times New Roman"/>
          <w:sz w:val="24"/>
          <w:szCs w:val="24"/>
          <w:lang w:eastAsia="ru-RU"/>
        </w:rPr>
        <w:t>». Книга (цикл) повестей. Повествование от лица вымышленного автора как художественный прием.</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w:t>
      </w:r>
      <w:r w:rsidRPr="00507CB8">
        <w:rPr>
          <w:rFonts w:ascii="Times New Roman" w:eastAsia="Times New Roman" w:hAnsi="Times New Roman" w:cs="Times New Roman"/>
          <w:b/>
          <w:bCs/>
          <w:sz w:val="24"/>
          <w:szCs w:val="24"/>
          <w:lang w:eastAsia="ru-RU"/>
        </w:rPr>
        <w:t>Барышня-крестьянка</w:t>
      </w:r>
      <w:r w:rsidRPr="00507CB8">
        <w:rPr>
          <w:rFonts w:ascii="Times New Roman" w:eastAsia="Times New Roman" w:hAnsi="Times New Roman" w:cs="Times New Roman"/>
          <w:sz w:val="24"/>
          <w:szCs w:val="24"/>
          <w:lang w:eastAsia="ru-RU"/>
        </w:rPr>
        <w:t>». Сюжет и герои повести. Прием антитезы в сюжетной организации повести. Пародирование романтических тем и мотивов. Лицо и маска. Роль случая в композиции повести.</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w:t>
      </w:r>
      <w:r w:rsidRPr="00507CB8">
        <w:rPr>
          <w:rFonts w:ascii="Times New Roman" w:eastAsia="Times New Roman" w:hAnsi="Times New Roman" w:cs="Times New Roman"/>
          <w:b/>
          <w:bCs/>
          <w:sz w:val="24"/>
          <w:szCs w:val="24"/>
          <w:lang w:eastAsia="ru-RU"/>
        </w:rPr>
        <w:t>Дубровский</w:t>
      </w:r>
      <w:r w:rsidRPr="00507CB8">
        <w:rPr>
          <w:rFonts w:ascii="Times New Roman" w:eastAsia="Times New Roman" w:hAnsi="Times New Roman" w:cs="Times New Roman"/>
          <w:sz w:val="24"/>
          <w:szCs w:val="24"/>
          <w:lang w:eastAsia="ru-RU"/>
        </w:rPr>
        <w:t>». Изображение русского барства. Дубровский-старший и Троекуров. Протест Владимира Дубровского против беззакония и несправедливости. Бунт крестьян. Осуждение произвола и деспотизма, защита чести, независимости личности. Романтическая история любви Владимира и Маши. Авторское отношение к героям.</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i/>
          <w:iCs/>
          <w:sz w:val="24"/>
          <w:szCs w:val="24"/>
          <w:lang w:eastAsia="ru-RU"/>
        </w:rPr>
        <w:t>Теория литературы. Эпитет, метафора, композиция (развитие понятий). Стихотворное послание (начальные представления).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К.Р. Контрольная работа № 3 по повести А.С Пушкина «Барышня-крестьянка». Контрольная работа 4 по повести АС. Пушкина «Дубровский».</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P.P. Выразительное чтение стихотворений. Устное рецензирование выразительного чтения. Устные ответы на вопросы Участие в коллективном диалоге. Составление плана анализа </w:t>
      </w:r>
      <w:r w:rsidRPr="00507CB8">
        <w:rPr>
          <w:rFonts w:ascii="Times New Roman" w:eastAsia="Times New Roman" w:hAnsi="Times New Roman" w:cs="Times New Roman"/>
          <w:sz w:val="24"/>
          <w:szCs w:val="24"/>
          <w:lang w:eastAsia="ru-RU"/>
        </w:rPr>
        <w:lastRenderedPageBreak/>
        <w:t>стихотворения. Устный и письменный анализ стихотворений. Выразительное  чтение фрагментов прозы. Составление письменного ответа на проблемный вопрос.</w:t>
      </w:r>
    </w:p>
    <w:p w:rsidR="00774825" w:rsidRPr="00507CB8" w:rsidRDefault="00774825" w:rsidP="00E45F4C">
      <w:pPr>
        <w:shd w:val="clear" w:color="auto" w:fill="FFFFFF"/>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Михаил Юрьевич Лермонтов. (4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sz w:val="24"/>
          <w:szCs w:val="24"/>
          <w:lang w:eastAsia="ru-RU"/>
        </w:rPr>
        <w:t>Краткий рассказ о жизни и творчестве поэта. Ученические годы. «</w:t>
      </w:r>
      <w:r w:rsidRPr="00507CB8">
        <w:rPr>
          <w:rFonts w:ascii="Times New Roman" w:eastAsia="Times New Roman" w:hAnsi="Times New Roman" w:cs="Times New Roman"/>
          <w:b/>
          <w:bCs/>
          <w:sz w:val="24"/>
          <w:szCs w:val="24"/>
          <w:lang w:eastAsia="ru-RU"/>
        </w:rPr>
        <w:t>Тучи</w:t>
      </w:r>
      <w:r w:rsidRPr="00507CB8">
        <w:rPr>
          <w:rFonts w:ascii="Times New Roman" w:eastAsia="Times New Roman" w:hAnsi="Times New Roman" w:cs="Times New Roman"/>
          <w:sz w:val="24"/>
          <w:szCs w:val="24"/>
          <w:lang w:eastAsia="ru-RU"/>
        </w:rPr>
        <w:t>».  Чувство одиночества и тоски, любовь поэта-изгнанника к оставляемой и</w:t>
      </w:r>
      <w:r w:rsidRPr="00FF06DB">
        <w:rPr>
          <w:rFonts w:ascii="Times New Roman" w:eastAsia="Times New Roman" w:hAnsi="Times New Roman" w:cs="Times New Roman"/>
          <w:color w:val="000000"/>
          <w:sz w:val="24"/>
          <w:szCs w:val="24"/>
          <w:lang w:eastAsia="ru-RU"/>
        </w:rPr>
        <w:t xml:space="preserve">м Родине. </w:t>
      </w:r>
      <w:r w:rsidRPr="00507CB8">
        <w:rPr>
          <w:rFonts w:ascii="Times New Roman" w:eastAsia="Times New Roman" w:hAnsi="Times New Roman" w:cs="Times New Roman"/>
          <w:color w:val="000000"/>
          <w:sz w:val="24"/>
          <w:szCs w:val="24"/>
          <w:lang w:eastAsia="ru-RU"/>
        </w:rPr>
        <w:t>Прием сравнения как основа построения стихотворения. Особенности интонации. «</w:t>
      </w:r>
      <w:r w:rsidRPr="00507CB8">
        <w:rPr>
          <w:rFonts w:ascii="Times New Roman" w:eastAsia="Times New Roman" w:hAnsi="Times New Roman" w:cs="Times New Roman"/>
          <w:b/>
          <w:bCs/>
          <w:color w:val="000000"/>
          <w:sz w:val="24"/>
          <w:szCs w:val="24"/>
          <w:lang w:eastAsia="ru-RU"/>
        </w:rPr>
        <w:t>Листок», «На севере диком...», «Утес», «Три пальмы</w:t>
      </w:r>
      <w:r w:rsidRPr="00507CB8">
        <w:rPr>
          <w:rFonts w:ascii="Times New Roman" w:eastAsia="Times New Roman" w:hAnsi="Times New Roman" w:cs="Times New Roman"/>
          <w:color w:val="000000"/>
          <w:sz w:val="24"/>
          <w:szCs w:val="24"/>
          <w:lang w:eastAsia="ru-RU"/>
        </w:rPr>
        <w:t>» Тема красоты, гармонии человека с миром. Особенности выражения темы одиночества в лирике Лермонтова. </w:t>
      </w:r>
      <w:r w:rsidRPr="00507CB8">
        <w:rPr>
          <w:rFonts w:ascii="Times New Roman" w:eastAsia="Times New Roman" w:hAnsi="Times New Roman" w:cs="Times New Roman"/>
          <w:i/>
          <w:iCs/>
          <w:color w:val="000000"/>
          <w:sz w:val="24"/>
          <w:szCs w:val="24"/>
          <w:lang w:eastAsia="ru-RU"/>
        </w:rPr>
        <w:t>Теория литературы. Антитеза. Двусложные (ямб, хорей) и трехсложные (дактиль, амфибрахий, анапест) размеры стиха (начальные понятия).</w:t>
      </w:r>
      <w:r w:rsidRPr="00507CB8">
        <w:rPr>
          <w:rFonts w:ascii="Times New Roman" w:eastAsia="Times New Roman" w:hAnsi="Times New Roman" w:cs="Times New Roman"/>
          <w:color w:val="000000"/>
          <w:sz w:val="24"/>
          <w:szCs w:val="24"/>
          <w:lang w:eastAsia="ru-RU"/>
        </w:rPr>
        <w:t> </w:t>
      </w:r>
      <w:r w:rsidRPr="00507CB8">
        <w:rPr>
          <w:rFonts w:ascii="Times New Roman" w:eastAsia="Times New Roman" w:hAnsi="Times New Roman" w:cs="Times New Roman"/>
          <w:i/>
          <w:iCs/>
          <w:color w:val="000000"/>
          <w:sz w:val="24"/>
          <w:szCs w:val="24"/>
          <w:lang w:eastAsia="ru-RU"/>
        </w:rPr>
        <w:t>Поэтическая интонация ( начальные представления).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 Контрольная работа № 5 по стихотворениям М.Ю. Лермонтова.</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P.P. Выразительное чтение стихотворений. Устное рецензирование выразительного чтения. Участие в коллективном диалоге. Устный и письменный анализ стихотворения.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Иван Сергеевич Тургенев (5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Краткий рассказ о жизни и творчестве писателя. «</w:t>
      </w:r>
      <w:r w:rsidRPr="00507CB8">
        <w:rPr>
          <w:rFonts w:ascii="Times New Roman" w:eastAsia="Times New Roman" w:hAnsi="Times New Roman" w:cs="Times New Roman"/>
          <w:b/>
          <w:bCs/>
          <w:color w:val="000000"/>
          <w:sz w:val="24"/>
          <w:szCs w:val="24"/>
          <w:lang w:eastAsia="ru-RU"/>
        </w:rPr>
        <w:t>Бежин луг</w:t>
      </w:r>
      <w:r w:rsidRPr="00507CB8">
        <w:rPr>
          <w:rFonts w:ascii="Times New Roman" w:eastAsia="Times New Roman" w:hAnsi="Times New Roman" w:cs="Times New Roman"/>
          <w:color w:val="000000"/>
          <w:sz w:val="24"/>
          <w:szCs w:val="24"/>
          <w:lang w:eastAsia="ru-RU"/>
        </w:rPr>
        <w:t>». Сочувственное отношение к крестьянским детям. Портреты и рассказы мальчиков, их духовный мир. Пытливость, любознательность, впечатлительность. Роль картин природы в рассказе. Проект. </w:t>
      </w:r>
      <w:r w:rsidRPr="00507CB8">
        <w:rPr>
          <w:rFonts w:ascii="Times New Roman" w:eastAsia="Times New Roman" w:hAnsi="Times New Roman" w:cs="Times New Roman"/>
          <w:i/>
          <w:iCs/>
          <w:color w:val="000000"/>
          <w:sz w:val="24"/>
          <w:szCs w:val="24"/>
          <w:lang w:eastAsia="ru-RU"/>
        </w:rPr>
        <w:t>Теория литературы. Пейзаж, портретная характеристика персонажей (развитие представлений). </w:t>
      </w:r>
      <w:r w:rsidRPr="00507CB8">
        <w:rPr>
          <w:rFonts w:ascii="Times New Roman" w:eastAsia="Times New Roman" w:hAnsi="Times New Roman" w:cs="Times New Roman"/>
          <w:color w:val="000000"/>
          <w:sz w:val="24"/>
          <w:szCs w:val="24"/>
          <w:lang w:eastAsia="ru-RU"/>
        </w:rPr>
        <w:t>P.P. Выразительное чтение фрагментов. Устное рецензирование выразительного чтения. Участие в коллективном диалоге. Устная и письменная характеристика героя или групповой характеристики героев.</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Федор Иванович Тютчев (3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Краткий рассказ о жизни и творчестве поэта. «</w:t>
      </w:r>
      <w:r w:rsidRPr="00507CB8">
        <w:rPr>
          <w:rFonts w:ascii="Times New Roman" w:eastAsia="Times New Roman" w:hAnsi="Times New Roman" w:cs="Times New Roman"/>
          <w:b/>
          <w:bCs/>
          <w:color w:val="000000"/>
          <w:sz w:val="24"/>
          <w:szCs w:val="24"/>
          <w:lang w:eastAsia="ru-RU"/>
        </w:rPr>
        <w:t>Листья», «Неохотно и несмело</w:t>
      </w:r>
      <w:r w:rsidRPr="00507CB8">
        <w:rPr>
          <w:rFonts w:ascii="Times New Roman" w:eastAsia="Times New Roman" w:hAnsi="Times New Roman" w:cs="Times New Roman"/>
          <w:color w:val="000000"/>
          <w:sz w:val="24"/>
          <w:szCs w:val="24"/>
          <w:lang w:eastAsia="ru-RU"/>
        </w:rPr>
        <w:t>...». Передача сложных, переходных состояний природы, запечатлевающих противоречивые чувства в душе поэта. Сочетание космического масштаба и конкретных деталей в изображении природы. «Листья» — символ краткой, но яркой жизни.</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w:t>
      </w:r>
      <w:r w:rsidRPr="00507CB8">
        <w:rPr>
          <w:rFonts w:ascii="Times New Roman" w:eastAsia="Times New Roman" w:hAnsi="Times New Roman" w:cs="Times New Roman"/>
          <w:b/>
          <w:bCs/>
          <w:color w:val="000000"/>
          <w:sz w:val="24"/>
          <w:szCs w:val="24"/>
          <w:lang w:eastAsia="ru-RU"/>
        </w:rPr>
        <w:t>С поляны коршун поднялся</w:t>
      </w:r>
      <w:r w:rsidRPr="00507CB8">
        <w:rPr>
          <w:rFonts w:ascii="Times New Roman" w:eastAsia="Times New Roman" w:hAnsi="Times New Roman" w:cs="Times New Roman"/>
          <w:color w:val="000000"/>
          <w:sz w:val="24"/>
          <w:szCs w:val="24"/>
          <w:lang w:eastAsia="ru-RU"/>
        </w:rPr>
        <w:t>...». Противопоставление судеб человека и коршуна: свободный полет коршуна и земная обреченность человека.</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Р. Р. Устный и письменный анализ текста.</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Афанасий Афанасьевич Фет. Рассказ о поэте.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Стихотворения: «</w:t>
      </w:r>
      <w:r w:rsidRPr="00507CB8">
        <w:rPr>
          <w:rFonts w:ascii="Times New Roman" w:eastAsia="Times New Roman" w:hAnsi="Times New Roman" w:cs="Times New Roman"/>
          <w:b/>
          <w:bCs/>
          <w:color w:val="000000"/>
          <w:sz w:val="24"/>
          <w:szCs w:val="24"/>
          <w:lang w:eastAsia="ru-RU"/>
        </w:rPr>
        <w:t>Ель рукавом мне тропинку завесила...», «Опять незримые усилья...», «Еще майская ночь», «Учись у них — у дуба, у березы...».</w:t>
      </w:r>
      <w:r w:rsidRPr="00507CB8">
        <w:rPr>
          <w:rFonts w:ascii="Times New Roman" w:eastAsia="Times New Roman" w:hAnsi="Times New Roman" w:cs="Times New Roman"/>
          <w:color w:val="000000"/>
          <w:sz w:val="24"/>
          <w:szCs w:val="24"/>
          <w:lang w:eastAsia="ru-RU"/>
        </w:rPr>
        <w:t> Жизнеутверждающее начало в лирике Фета. Природа как воплощение прекрасного. Эстетизация конкретной детали. Чувственный характер лирики и ее утонченный психологизм. Мимолетное и неуловимое как черты изображения природы. Переплетение и взаимодействие тем природы и любви. Природа как естественный мир истинной красоты, служащий прообразом для искусства. Гармоничность и музыкальность поэтической речи Фета. Краски и звуки в пейзажной лирике.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i/>
          <w:iCs/>
          <w:color w:val="000000"/>
          <w:sz w:val="24"/>
          <w:szCs w:val="24"/>
          <w:lang w:eastAsia="ru-RU"/>
        </w:rPr>
        <w:t>Теория литературы. Пейзажная лирика (развитие понятия).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Р. Р. Устный и письменный анализ текста.</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Николай Алексеевич Некрасов (6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Краткий рассказ о жизни поэта. «</w:t>
      </w:r>
      <w:r w:rsidRPr="00507CB8">
        <w:rPr>
          <w:rFonts w:ascii="Times New Roman" w:eastAsia="Times New Roman" w:hAnsi="Times New Roman" w:cs="Times New Roman"/>
          <w:b/>
          <w:bCs/>
          <w:color w:val="000000"/>
          <w:sz w:val="24"/>
          <w:szCs w:val="24"/>
          <w:lang w:eastAsia="ru-RU"/>
        </w:rPr>
        <w:t>Железная дорога</w:t>
      </w:r>
      <w:r w:rsidRPr="00507CB8">
        <w:rPr>
          <w:rFonts w:ascii="Times New Roman" w:eastAsia="Times New Roman" w:hAnsi="Times New Roman" w:cs="Times New Roman"/>
          <w:color w:val="000000"/>
          <w:sz w:val="24"/>
          <w:szCs w:val="24"/>
          <w:lang w:eastAsia="ru-RU"/>
        </w:rPr>
        <w:t>». Картины подневольного труда. Народ — созидатель духовных и материальных ценностей. Мечта поэта о «прекрасной поре» в жизни народа. Своеобразие композиции стихотворения. Роль пейзажа. Значение эпиграфа. Сочетание реальных и фантастических картин. Диалог-спор. Значение риторических вопросов в стихотворении. </w:t>
      </w:r>
      <w:r w:rsidRPr="00507CB8">
        <w:rPr>
          <w:rFonts w:ascii="Times New Roman" w:eastAsia="Times New Roman" w:hAnsi="Times New Roman" w:cs="Times New Roman"/>
          <w:i/>
          <w:iCs/>
          <w:color w:val="000000"/>
          <w:sz w:val="24"/>
          <w:szCs w:val="24"/>
          <w:lang w:eastAsia="ru-RU"/>
        </w:rPr>
        <w:t>Теория литературы. Стихотворные размеры (закрепление понятия). Диалог. Строфа (начальные представления).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 Контрольная работа № 6 по произведениям поэтов.</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P .P . Письменный ответ на вопрос проблемного характера. Устный и письменный анализ стихотворений.</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Николай Семенович Лесков (6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Краткий рассказ о жизни и творчестве писателя.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lastRenderedPageBreak/>
        <w:t>«</w:t>
      </w:r>
      <w:r w:rsidRPr="00507CB8">
        <w:rPr>
          <w:rFonts w:ascii="Times New Roman" w:eastAsia="Times New Roman" w:hAnsi="Times New Roman" w:cs="Times New Roman"/>
          <w:b/>
          <w:bCs/>
          <w:color w:val="000000"/>
          <w:sz w:val="24"/>
          <w:szCs w:val="24"/>
          <w:lang w:eastAsia="ru-RU"/>
        </w:rPr>
        <w:t>Левша»</w:t>
      </w:r>
      <w:r w:rsidRPr="00507CB8">
        <w:rPr>
          <w:rFonts w:ascii="Times New Roman" w:eastAsia="Times New Roman" w:hAnsi="Times New Roman" w:cs="Times New Roman"/>
          <w:color w:val="000000"/>
          <w:sz w:val="24"/>
          <w:szCs w:val="24"/>
          <w:lang w:eastAsia="ru-RU"/>
        </w:rPr>
        <w:t>. Гордость писателя за народ, его трудолюбие, талантливость, патриотизм. Горькое чувство от его униженности и бесправия. Едкая насмешка над царскими чиновниками. Особенности языка произведения. Комический эффект, создаваемый игрой слов, народной этимологией. Сказовая форма повествования.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i/>
          <w:iCs/>
          <w:color w:val="000000"/>
          <w:sz w:val="24"/>
          <w:szCs w:val="24"/>
          <w:lang w:eastAsia="ru-RU"/>
        </w:rPr>
        <w:t>Теория литературы. Сказ как форма повествования (начальные представления). Ирония (начальные представления).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 № 7 по произведениям Н. А. Некрасова и Н. С. Лескова.</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Р. Р. Устный и письменный ответ на проблемные вопросы.</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Антон Павлович Чехов (3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Краткий рассказ о жизни и творчестве писателя. «</w:t>
      </w:r>
      <w:r w:rsidRPr="00507CB8">
        <w:rPr>
          <w:rFonts w:ascii="Times New Roman" w:eastAsia="Times New Roman" w:hAnsi="Times New Roman" w:cs="Times New Roman"/>
          <w:b/>
          <w:bCs/>
          <w:color w:val="000000"/>
          <w:sz w:val="24"/>
          <w:szCs w:val="24"/>
          <w:lang w:eastAsia="ru-RU"/>
        </w:rPr>
        <w:t>Толстый и тонкий</w:t>
      </w:r>
      <w:r w:rsidRPr="00507CB8">
        <w:rPr>
          <w:rFonts w:ascii="Times New Roman" w:eastAsia="Times New Roman" w:hAnsi="Times New Roman" w:cs="Times New Roman"/>
          <w:color w:val="000000"/>
          <w:sz w:val="24"/>
          <w:szCs w:val="24"/>
          <w:lang w:eastAsia="ru-RU"/>
        </w:rPr>
        <w:t>». Речь героев как источник юмора. Юмористическая ситуация. Разоблачение лицемерия. Роль художественной детали. </w:t>
      </w:r>
      <w:r w:rsidRPr="00507CB8">
        <w:rPr>
          <w:rFonts w:ascii="Times New Roman" w:eastAsia="Times New Roman" w:hAnsi="Times New Roman" w:cs="Times New Roman"/>
          <w:i/>
          <w:iCs/>
          <w:color w:val="000000"/>
          <w:sz w:val="24"/>
          <w:szCs w:val="24"/>
          <w:lang w:eastAsia="ru-RU"/>
        </w:rPr>
        <w:t>Теория литературы. Комическое. Юмор. Комическая ситуация (развитие понятий).</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P.P. Составление викторины на знание текстов рассказов.</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Родная природа в стихотворениях русских поэтов XIX века. (4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Я.П. Полонский «По горам две хмурых тучи...», «Посмотри, какая мгла»..»; Е.А. Баратынский «Весна, весна! Как воздух чист...», «Чудный град...»;  А.К. Толстой «Где гнутся над омутом лозы..». </w:t>
      </w:r>
      <w:r w:rsidRPr="00507CB8">
        <w:rPr>
          <w:rFonts w:ascii="Times New Roman" w:eastAsia="Times New Roman" w:hAnsi="Times New Roman" w:cs="Times New Roman"/>
          <w:color w:val="000000"/>
          <w:sz w:val="24"/>
          <w:szCs w:val="24"/>
          <w:lang w:eastAsia="ru-RU"/>
        </w:rPr>
        <w:t>Выражение переживаний и мироощущения в стихотворениях о родной природе. Художественные средства, передающие различные состояния в пейзажной лирике. Проект.</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i/>
          <w:iCs/>
          <w:color w:val="000000"/>
          <w:sz w:val="24"/>
          <w:szCs w:val="24"/>
          <w:lang w:eastAsia="ru-RU"/>
        </w:rPr>
        <w:t>Теория литературы. Лирика как род литературы. Пейзажная лирика как жанр (развитие представлений).</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 № 8 по стихотворениям русских поэтов XIX века</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РР Составление план письменного высказывания. Устный и письменный анализы стихотворений.</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ИЗ РУССКОЙ ЛИТЕРАТУРЫ  XX  ВЕКА (28 часов)</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Александр Иванович Куприн (3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«Чудесный доктор». </w:t>
      </w:r>
      <w:r w:rsidRPr="00507CB8">
        <w:rPr>
          <w:rFonts w:ascii="Times New Roman" w:eastAsia="Times New Roman" w:hAnsi="Times New Roman" w:cs="Times New Roman"/>
          <w:color w:val="000000"/>
          <w:sz w:val="24"/>
          <w:szCs w:val="24"/>
          <w:lang w:eastAsia="ru-RU"/>
        </w:rPr>
        <w:t>Реальная основа и содержание рассказа. Образ главного героя. Тема служения людям.</w:t>
      </w:r>
      <w:r w:rsidRPr="00507CB8">
        <w:rPr>
          <w:rFonts w:ascii="Times New Roman" w:eastAsia="Times New Roman" w:hAnsi="Times New Roman" w:cs="Times New Roman"/>
          <w:i/>
          <w:iCs/>
          <w:color w:val="000000"/>
          <w:sz w:val="24"/>
          <w:szCs w:val="24"/>
          <w:lang w:eastAsia="ru-RU"/>
        </w:rPr>
        <w:t>Теория литературы. Рождественский рассказ (начальные представления).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Р.Р. Выразительное чтение фрагментов рассказа. Различные виды пересказов. Участие в коллективном диалоге.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Андрей Платонович Платонов (3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Краткий рассказ о жизни и творчестве писателя.</w:t>
      </w:r>
      <w:r w:rsidRPr="00507CB8">
        <w:rPr>
          <w:rFonts w:ascii="Times New Roman" w:eastAsia="Times New Roman" w:hAnsi="Times New Roman" w:cs="Times New Roman"/>
          <w:b/>
          <w:bCs/>
          <w:color w:val="000000"/>
          <w:sz w:val="24"/>
          <w:szCs w:val="24"/>
          <w:lang w:eastAsia="ru-RU"/>
        </w:rPr>
        <w:t> «Неизвестный цветок». </w:t>
      </w:r>
      <w:r w:rsidRPr="00507CB8">
        <w:rPr>
          <w:rFonts w:ascii="Times New Roman" w:eastAsia="Times New Roman" w:hAnsi="Times New Roman" w:cs="Times New Roman"/>
          <w:color w:val="000000"/>
          <w:sz w:val="24"/>
          <w:szCs w:val="24"/>
          <w:lang w:eastAsia="ru-RU"/>
        </w:rPr>
        <w:t>Прекрасное вокруг нас. «Ни на кого не похожие» герои А.П. Платонова.</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i/>
          <w:iCs/>
          <w:color w:val="000000"/>
          <w:sz w:val="24"/>
          <w:szCs w:val="24"/>
          <w:lang w:eastAsia="ru-RU"/>
        </w:rPr>
        <w:t>Теория литературы. Символическое содержание пейзажных образов (начальное представление).</w:t>
      </w:r>
      <w:r w:rsidRPr="00507CB8">
        <w:rPr>
          <w:rFonts w:ascii="Times New Roman" w:eastAsia="Times New Roman" w:hAnsi="Times New Roman" w:cs="Times New Roman"/>
          <w:color w:val="000000"/>
          <w:sz w:val="24"/>
          <w:szCs w:val="24"/>
          <w:lang w:eastAsia="ru-RU"/>
        </w:rPr>
        <w:t>P.P. Выразительное чтение рассказа. Устное рецензирование выразительного чтения. Устная и письменная характеристика героев.</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Александр Степанович Грин (3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Краткий рассказ о жизни и творчестве писателя. </w:t>
      </w:r>
      <w:r w:rsidRPr="00507CB8">
        <w:rPr>
          <w:rFonts w:ascii="Times New Roman" w:eastAsia="Times New Roman" w:hAnsi="Times New Roman" w:cs="Times New Roman"/>
          <w:b/>
          <w:bCs/>
          <w:color w:val="000000"/>
          <w:sz w:val="24"/>
          <w:szCs w:val="24"/>
          <w:lang w:eastAsia="ru-RU"/>
        </w:rPr>
        <w:t>«Алые паруса». </w:t>
      </w:r>
      <w:r w:rsidRPr="00507CB8">
        <w:rPr>
          <w:rFonts w:ascii="Times New Roman" w:eastAsia="Times New Roman" w:hAnsi="Times New Roman" w:cs="Times New Roman"/>
          <w:color w:val="000000"/>
          <w:sz w:val="24"/>
          <w:szCs w:val="24"/>
          <w:lang w:eastAsia="ru-RU"/>
        </w:rPr>
        <w:t>Жестокая реальность и романтическая мечта в повести. Душевная чистота главных героев. Отношение автора к героям.</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i/>
          <w:iCs/>
          <w:color w:val="000000"/>
          <w:sz w:val="24"/>
          <w:szCs w:val="24"/>
          <w:lang w:eastAsia="ru-RU"/>
        </w:rPr>
        <w:t>Теория литературы. Романтическое содержание повести. Черты романтического героя (развитие представший).</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Р.Р. Устные и письменные ответы на вопросы. Участие в коллективном диалоге. Устный и письменный анализ эпизода.</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Произведения о Великой Отечественной войне (8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К.М. Симонов «Ты помнишь, Алеша, дороги Смоленщины...»; Д.С. Самойлов «Сороковые» (2 ч).</w:t>
      </w:r>
      <w:r w:rsidRPr="00507CB8">
        <w:rPr>
          <w:rFonts w:ascii="Times New Roman" w:eastAsia="Times New Roman" w:hAnsi="Times New Roman" w:cs="Times New Roman"/>
          <w:color w:val="000000"/>
          <w:sz w:val="24"/>
          <w:szCs w:val="24"/>
          <w:lang w:eastAsia="ru-RU"/>
        </w:rPr>
        <w:t>Стихотворения, рассказывающие о солдатских буднях, пробуждающие чувство скорбной памяти о павших на полях сражений и обостряющие чувство любви к Родине, ответственности за нее в годы жестоких испытаний.</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i/>
          <w:iCs/>
          <w:color w:val="000000"/>
          <w:sz w:val="24"/>
          <w:szCs w:val="24"/>
          <w:lang w:eastAsia="ru-RU"/>
        </w:rPr>
        <w:t>Теория литературы. Средства выразительности, гражданский, патриотический пафос стихотворения (развитие представлений).</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P .P . Устное рецензирование выразительного чтения. Участие в коллективном диалоге.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lastRenderedPageBreak/>
        <w:t>Виктор Петрович Астафьев (3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Краткий рассказ о жизни и творчестве писателя.</w:t>
      </w:r>
      <w:r w:rsidRPr="00507CB8">
        <w:rPr>
          <w:rFonts w:ascii="Times New Roman" w:eastAsia="Times New Roman" w:hAnsi="Times New Roman" w:cs="Times New Roman"/>
          <w:b/>
          <w:bCs/>
          <w:color w:val="000000"/>
          <w:sz w:val="24"/>
          <w:szCs w:val="24"/>
          <w:lang w:eastAsia="ru-RU"/>
        </w:rPr>
        <w:t> «Конь  с розовой гривой». </w:t>
      </w:r>
      <w:r w:rsidRPr="00507CB8">
        <w:rPr>
          <w:rFonts w:ascii="Times New Roman" w:eastAsia="Times New Roman" w:hAnsi="Times New Roman" w:cs="Times New Roman"/>
          <w:color w:val="000000"/>
          <w:sz w:val="24"/>
          <w:szCs w:val="24"/>
          <w:lang w:eastAsia="ru-RU"/>
        </w:rPr>
        <w:t>Изображение быта и жизни сибирской деревни в предвоенные годы. Нравственные проблемы рассказа -честность, доброта, понятие долга. Юмор в рассказе. Яркость и самобытность героев (Санька Левонтьев, бабушка Катерина Петровна), особенности использования народной речи. </w:t>
      </w:r>
      <w:r w:rsidRPr="00507CB8">
        <w:rPr>
          <w:rFonts w:ascii="Times New Roman" w:eastAsia="Times New Roman" w:hAnsi="Times New Roman" w:cs="Times New Roman"/>
          <w:i/>
          <w:iCs/>
          <w:color w:val="000000"/>
          <w:sz w:val="24"/>
          <w:szCs w:val="24"/>
          <w:lang w:eastAsia="ru-RU"/>
        </w:rPr>
        <w:t>Теория литературы. Речевая характеристика героев (развитие представлений). Герой-повествователь (начальные представления).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 р. контрольная работа № 9 по рассказу В.П. Астафьева «Конь с розовой гривой».</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P. р. Выразительное чтение фрагментов рассказа. Различные виды пересказов. Участие в коллективном диалоге. Характеристика героев. Составление планов речевых характеристик.</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Валентин Григорьевич Распутин. (3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Краткий рассказ о писателе.</w:t>
      </w:r>
      <w:r w:rsidRPr="00507CB8">
        <w:rPr>
          <w:rFonts w:ascii="Times New Roman" w:eastAsia="Times New Roman" w:hAnsi="Times New Roman" w:cs="Times New Roman"/>
          <w:b/>
          <w:bCs/>
          <w:color w:val="000000"/>
          <w:sz w:val="24"/>
          <w:szCs w:val="24"/>
          <w:lang w:eastAsia="ru-RU"/>
        </w:rPr>
        <w:t> «Уроки французского». </w:t>
      </w:r>
      <w:r w:rsidRPr="00507CB8">
        <w:rPr>
          <w:rFonts w:ascii="Times New Roman" w:eastAsia="Times New Roman" w:hAnsi="Times New Roman" w:cs="Times New Roman"/>
          <w:color w:val="000000"/>
          <w:sz w:val="24"/>
          <w:szCs w:val="24"/>
          <w:lang w:eastAsia="ru-RU"/>
        </w:rPr>
        <w:t>Отражение в повести трудностей военного времени. Жажда знаний, нравственная стойкость, чувство собственного достоинства, свойственные юному герою. Душевная щедрость учительницы, ее роль в жизни мальчика. </w:t>
      </w:r>
      <w:r w:rsidRPr="00507CB8">
        <w:rPr>
          <w:rFonts w:ascii="Times New Roman" w:eastAsia="Times New Roman" w:hAnsi="Times New Roman" w:cs="Times New Roman"/>
          <w:i/>
          <w:iCs/>
          <w:color w:val="000000"/>
          <w:sz w:val="24"/>
          <w:szCs w:val="24"/>
          <w:lang w:eastAsia="ru-RU"/>
        </w:rPr>
        <w:t>Теория литературы. Рассказ, сюжет (развитие понятий). Герой-повествователь (развитие понятия).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P.P. Участие в коллективном диалоге. Составление плана характеристики героев. Устный и письменный анализ эпизода.</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Родная природа в русской поэзии XX века (4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А. Блок. «Летний вечер», «О, как безумно за окном...» С. Есенин. «Мелколесье. Степь и дали...», «Пороша»; А. Ахматова  «Перед весной бывают дни такие...».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Чувство радости и печали, любви к родной природе родине в стихотворных произведениях поэтов  XX век Связь ритмики и мелодики стиха с эмоциональным состоянием,</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выраженным в стихотворении. Поэтизация родне природы.</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Николай Михайлович Рубцов.  (1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Краткий рассказ о поэте.</w:t>
      </w:r>
      <w:r w:rsidRPr="00507CB8">
        <w:rPr>
          <w:rFonts w:ascii="Times New Roman" w:eastAsia="Times New Roman" w:hAnsi="Times New Roman" w:cs="Times New Roman"/>
          <w:b/>
          <w:bCs/>
          <w:color w:val="000000"/>
          <w:sz w:val="24"/>
          <w:szCs w:val="24"/>
          <w:lang w:eastAsia="ru-RU"/>
        </w:rPr>
        <w:t> «Звезда полей», «Листья осенние», «В горнице». </w:t>
      </w:r>
      <w:r w:rsidRPr="00507CB8">
        <w:rPr>
          <w:rFonts w:ascii="Times New Roman" w:eastAsia="Times New Roman" w:hAnsi="Times New Roman" w:cs="Times New Roman"/>
          <w:color w:val="000000"/>
          <w:sz w:val="24"/>
          <w:szCs w:val="24"/>
          <w:lang w:eastAsia="ru-RU"/>
        </w:rPr>
        <w:t>Тема Родины в поэзии Рубцова. Человек и природа в «тихой» лирике Рубцова.</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i/>
          <w:iCs/>
          <w:color w:val="000000"/>
          <w:sz w:val="24"/>
          <w:szCs w:val="24"/>
          <w:lang w:eastAsia="ru-RU"/>
        </w:rPr>
        <w:t>Теория литературы. Изобразительно-выразительные средства (развитие понятия)</w:t>
      </w:r>
      <w:r w:rsidRPr="00507CB8">
        <w:rPr>
          <w:rFonts w:ascii="Times New Roman" w:eastAsia="Times New Roman" w:hAnsi="Times New Roman" w:cs="Times New Roman"/>
          <w:color w:val="000000"/>
          <w:sz w:val="24"/>
          <w:szCs w:val="24"/>
          <w:lang w:eastAsia="ru-RU"/>
        </w:rPr>
        <w:t> </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 Контрольная работа N° 10 по стихотворениям о природе поэтов XX в.</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P.P. Выразительное чтение стихотворений. Устное рецензирование выразительного чтения. Участие в коллективном диалоге.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Писатели улыбаются (5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Василий Макарович Шукшин (3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Краткий рассказ о жизни и творчестве писателя. Рассказы</w:t>
      </w:r>
      <w:r w:rsidRPr="00507CB8">
        <w:rPr>
          <w:rFonts w:ascii="Times New Roman" w:eastAsia="Times New Roman" w:hAnsi="Times New Roman" w:cs="Times New Roman"/>
          <w:b/>
          <w:bCs/>
          <w:color w:val="000000"/>
          <w:sz w:val="24"/>
          <w:szCs w:val="24"/>
          <w:lang w:eastAsia="ru-RU"/>
        </w:rPr>
        <w:t> «Чудик» и «Критик». </w:t>
      </w:r>
      <w:r w:rsidRPr="00507CB8">
        <w:rPr>
          <w:rFonts w:ascii="Times New Roman" w:eastAsia="Times New Roman" w:hAnsi="Times New Roman" w:cs="Times New Roman"/>
          <w:color w:val="000000"/>
          <w:sz w:val="24"/>
          <w:szCs w:val="24"/>
          <w:lang w:eastAsia="ru-RU"/>
        </w:rPr>
        <w:t>Особенности шукшинских героев — «чудиков», правдоискателей, праведников. Человеческая открытость миру как синовия незащищенности. Образ «странного» героя в литературе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Фазиль Искандер.(3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Краткий рассказ о писателе.</w:t>
      </w:r>
      <w:r w:rsidRPr="00507CB8">
        <w:rPr>
          <w:rFonts w:ascii="Times New Roman" w:eastAsia="Times New Roman" w:hAnsi="Times New Roman" w:cs="Times New Roman"/>
          <w:b/>
          <w:bCs/>
          <w:color w:val="000000"/>
          <w:sz w:val="24"/>
          <w:szCs w:val="24"/>
          <w:lang w:eastAsia="ru-RU"/>
        </w:rPr>
        <w:t> «Тринадцатый подвиг Геракла». </w:t>
      </w:r>
      <w:r w:rsidRPr="00507CB8">
        <w:rPr>
          <w:rFonts w:ascii="Times New Roman" w:eastAsia="Times New Roman" w:hAnsi="Times New Roman" w:cs="Times New Roman"/>
          <w:color w:val="000000"/>
          <w:sz w:val="24"/>
          <w:szCs w:val="24"/>
          <w:lang w:eastAsia="ru-RU"/>
        </w:rPr>
        <w:t>Влияние учителя на формирование детского характера. Чувство юмора как одно из ценных качеств человека.. Р.р. Устная и письменная характеристика героев. Участие в коллективном диалоге.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Из литературы народов России (2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Габдулла Тукай (1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Краткий рассказ о жизни и творчестве татарского поэта.</w:t>
      </w:r>
      <w:r w:rsidRPr="00507CB8">
        <w:rPr>
          <w:rFonts w:ascii="Times New Roman" w:eastAsia="Times New Roman" w:hAnsi="Times New Roman" w:cs="Times New Roman"/>
          <w:b/>
          <w:bCs/>
          <w:color w:val="000000"/>
          <w:sz w:val="24"/>
          <w:szCs w:val="24"/>
          <w:lang w:eastAsia="ru-RU"/>
        </w:rPr>
        <w:t> «Родная деревня», «Книга». </w:t>
      </w:r>
      <w:r w:rsidRPr="00507CB8">
        <w:rPr>
          <w:rFonts w:ascii="Times New Roman" w:eastAsia="Times New Roman" w:hAnsi="Times New Roman" w:cs="Times New Roman"/>
          <w:color w:val="000000"/>
          <w:sz w:val="24"/>
          <w:szCs w:val="24"/>
          <w:lang w:eastAsia="ru-RU"/>
        </w:rPr>
        <w:t>Любовь к своей малой родине и к своему родному краю, верность обычаям, своей семье,  традициям своего народа. Книга в жизни человек. Книга- «Отрада из отрад, путеводная звезда, «бесстрашное сердце, радостная душа.</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Кайсын Кулиев (1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Краткий рассказ о жизни и творчестве поэта</w:t>
      </w:r>
      <w:r w:rsidRPr="00507CB8">
        <w:rPr>
          <w:rFonts w:ascii="Times New Roman" w:eastAsia="Times New Roman" w:hAnsi="Times New Roman" w:cs="Times New Roman"/>
          <w:b/>
          <w:bCs/>
          <w:color w:val="000000"/>
          <w:sz w:val="24"/>
          <w:szCs w:val="24"/>
          <w:lang w:eastAsia="ru-RU"/>
        </w:rPr>
        <w:t>. «Когда на меня навалилась беда...», «Каким бы малым ни был мой народ..» </w:t>
      </w:r>
      <w:r w:rsidRPr="00507CB8">
        <w:rPr>
          <w:rFonts w:ascii="Times New Roman" w:eastAsia="Times New Roman" w:hAnsi="Times New Roman" w:cs="Times New Roman"/>
          <w:color w:val="000000"/>
          <w:sz w:val="24"/>
          <w:szCs w:val="24"/>
          <w:lang w:eastAsia="ru-RU"/>
        </w:rPr>
        <w:t>Родина как источник сил для преодоления любых испытаний и ударов судьбы. Основные поэтические образы, символизирующие Родину в стихотворениях поэта. Тема бессмертия народа, нации до тех пор, пока живы его язык, поэзия, обычаи. Поэт — вечный должник своего народа.</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i/>
          <w:iCs/>
          <w:color w:val="000000"/>
          <w:sz w:val="24"/>
          <w:szCs w:val="24"/>
          <w:lang w:eastAsia="ru-RU"/>
        </w:rPr>
        <w:lastRenderedPageBreak/>
        <w:t>Теория литературы. Общечеловеческое и национальное в литературе разных народов.</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ИЗ ЗАРУБЕЖНОЙ ЛИТЕРАТУРЫ (11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Мифы Древней Греции (2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«Скотный двор царя Авгия», «Яблоки Гесперид». </w:t>
      </w:r>
      <w:r w:rsidRPr="00507CB8">
        <w:rPr>
          <w:rFonts w:ascii="Times New Roman" w:eastAsia="Times New Roman" w:hAnsi="Times New Roman" w:cs="Times New Roman"/>
          <w:color w:val="000000"/>
          <w:sz w:val="24"/>
          <w:szCs w:val="24"/>
          <w:lang w:eastAsia="ru-RU"/>
        </w:rPr>
        <w:t>Подвиги Геракла (в переложении Н. Куна).</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Геродот (2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«Легенда об Арионе». </w:t>
      </w:r>
      <w:r w:rsidRPr="00507CB8">
        <w:rPr>
          <w:rFonts w:ascii="Times New Roman" w:eastAsia="Times New Roman" w:hAnsi="Times New Roman" w:cs="Times New Roman"/>
          <w:i/>
          <w:iCs/>
          <w:color w:val="000000"/>
          <w:sz w:val="24"/>
          <w:szCs w:val="24"/>
          <w:lang w:eastAsia="ru-RU"/>
        </w:rPr>
        <w:t>Теория литературы. Миф. Отличие мифа от сказки.</w:t>
      </w:r>
      <w:r w:rsidRPr="00507CB8">
        <w:rPr>
          <w:rFonts w:ascii="Times New Roman" w:eastAsia="Times New Roman" w:hAnsi="Times New Roman" w:cs="Times New Roman"/>
          <w:b/>
          <w:bCs/>
          <w:color w:val="000000"/>
          <w:sz w:val="24"/>
          <w:szCs w:val="24"/>
          <w:lang w:eastAsia="ru-RU"/>
        </w:rPr>
        <w:t> </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Гомер (2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Краткий рассказ о жизни и творчестве Гомера.</w:t>
      </w:r>
      <w:r w:rsidRPr="00507CB8">
        <w:rPr>
          <w:rFonts w:ascii="Times New Roman" w:eastAsia="Times New Roman" w:hAnsi="Times New Roman" w:cs="Times New Roman"/>
          <w:b/>
          <w:bCs/>
          <w:color w:val="000000"/>
          <w:sz w:val="24"/>
          <w:szCs w:val="24"/>
          <w:lang w:eastAsia="ru-RU"/>
        </w:rPr>
        <w:t> «Илиада», «Одиссея» </w:t>
      </w:r>
      <w:r w:rsidRPr="00507CB8">
        <w:rPr>
          <w:rFonts w:ascii="Times New Roman" w:eastAsia="Times New Roman" w:hAnsi="Times New Roman" w:cs="Times New Roman"/>
          <w:color w:val="000000"/>
          <w:sz w:val="24"/>
          <w:szCs w:val="24"/>
          <w:lang w:eastAsia="ru-RU"/>
        </w:rPr>
        <w:t>как эпические поэмы. Изображение героев и героические подвиги в «Илиаде». Описание щита Ахиллеса: сцены войны и мирной жизни. Стихия Одиссея — борьба, преодоление препятствий, познание неизвестного. Храбрость, сметливость (хитроумие) Одиссея. Одиссей — мудрый правитель, любящий муж и отец. На острове циклопов. Полифем. «Одиссея» — песня о героических подвигах, мужественных героях.</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i/>
          <w:iCs/>
          <w:color w:val="000000"/>
          <w:sz w:val="24"/>
          <w:szCs w:val="24"/>
          <w:lang w:eastAsia="ru-RU"/>
        </w:rPr>
        <w:t>Теория литературы. Понятие о героическом эпосе (начальные представления).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Мигель  де Сервантес Сааведра (2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Краткий рассказ о жизни и творчестве писателя, роман</w:t>
      </w:r>
      <w:r w:rsidRPr="00507CB8">
        <w:rPr>
          <w:rFonts w:ascii="Times New Roman" w:eastAsia="Times New Roman" w:hAnsi="Times New Roman" w:cs="Times New Roman"/>
          <w:b/>
          <w:bCs/>
          <w:color w:val="000000"/>
          <w:sz w:val="24"/>
          <w:szCs w:val="24"/>
          <w:lang w:eastAsia="ru-RU"/>
        </w:rPr>
        <w:t> «Дон Кихот». </w:t>
      </w:r>
      <w:r w:rsidRPr="00507CB8">
        <w:rPr>
          <w:rFonts w:ascii="Times New Roman" w:eastAsia="Times New Roman" w:hAnsi="Times New Roman" w:cs="Times New Roman"/>
          <w:color w:val="000000"/>
          <w:sz w:val="24"/>
          <w:szCs w:val="24"/>
          <w:lang w:eastAsia="ru-RU"/>
        </w:rPr>
        <w:t>Проблема ложных и истинных идеалов. Герой, создавший воображаемый мир и живущий в нем. Пародия на рыцарские романы. Освобождение от искусственных ценностей и приобщение к истинно народному пониманию правды жизни. Мастерство Сервантеса-романиста. Дон Кихот как «вечный» образ мировой литературы (для внеклассного чтения) </w:t>
      </w:r>
      <w:r w:rsidRPr="00507CB8">
        <w:rPr>
          <w:rFonts w:ascii="Times New Roman" w:eastAsia="Times New Roman" w:hAnsi="Times New Roman" w:cs="Times New Roman"/>
          <w:i/>
          <w:iCs/>
          <w:color w:val="000000"/>
          <w:sz w:val="24"/>
          <w:szCs w:val="24"/>
          <w:lang w:eastAsia="ru-RU"/>
        </w:rPr>
        <w:t>Теория литературы. «Вечные» образы в искусстве (начальные представления).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Фридрих Шиллер (1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Краткий рассказ о жизни и творчестве писателя. Баллада</w:t>
      </w:r>
      <w:r w:rsidRPr="00507CB8">
        <w:rPr>
          <w:rFonts w:ascii="Times New Roman" w:eastAsia="Times New Roman" w:hAnsi="Times New Roman" w:cs="Times New Roman"/>
          <w:b/>
          <w:bCs/>
          <w:color w:val="000000"/>
          <w:sz w:val="24"/>
          <w:szCs w:val="24"/>
          <w:lang w:eastAsia="ru-RU"/>
        </w:rPr>
        <w:t> «Перчатка». </w:t>
      </w:r>
      <w:r w:rsidRPr="00507CB8">
        <w:rPr>
          <w:rFonts w:ascii="Times New Roman" w:eastAsia="Times New Roman" w:hAnsi="Times New Roman" w:cs="Times New Roman"/>
          <w:color w:val="000000"/>
          <w:sz w:val="24"/>
          <w:szCs w:val="24"/>
          <w:lang w:eastAsia="ru-RU"/>
        </w:rPr>
        <w:t>Повествование о феодальных нравах. Любовь как благородство и своевольный, бесчеловечный каприз. Рыцарь —герой, отвергающий награду и защищающий личное достоинство и честь.</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i/>
          <w:iCs/>
          <w:color w:val="000000"/>
          <w:sz w:val="24"/>
          <w:szCs w:val="24"/>
          <w:lang w:eastAsia="ru-RU"/>
        </w:rPr>
        <w:t>Теория литературы. Рыцарская баллада (начальные представления).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Проспер Мериме (1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Краткий рассказ о жизни и творчестве писателя. Новелла</w:t>
      </w:r>
      <w:r w:rsidRPr="00507CB8">
        <w:rPr>
          <w:rFonts w:ascii="Times New Roman" w:eastAsia="Times New Roman" w:hAnsi="Times New Roman" w:cs="Times New Roman"/>
          <w:b/>
          <w:bCs/>
          <w:color w:val="000000"/>
          <w:sz w:val="24"/>
          <w:szCs w:val="24"/>
          <w:lang w:eastAsia="ru-RU"/>
        </w:rPr>
        <w:t> «Маттео Фальконе». </w:t>
      </w:r>
      <w:r w:rsidRPr="00507CB8">
        <w:rPr>
          <w:rFonts w:ascii="Times New Roman" w:eastAsia="Times New Roman" w:hAnsi="Times New Roman" w:cs="Times New Roman"/>
          <w:color w:val="000000"/>
          <w:sz w:val="24"/>
          <w:szCs w:val="24"/>
          <w:lang w:eastAsia="ru-RU"/>
        </w:rPr>
        <w:t>Изображение дикой природы. Превосходство естественной, «простой» жизни и исторически сложившихся устоев над цивилизованной с ее порочными нравами. Романтический сюжет и его реалистическое воплощение.</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Антуан де Сент-Экзюпери (1 ч)</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Краткий рассказ о жизни и творчестве писателя.</w:t>
      </w:r>
      <w:r w:rsidRPr="00507CB8">
        <w:rPr>
          <w:rFonts w:ascii="Times New Roman" w:eastAsia="Times New Roman" w:hAnsi="Times New Roman" w:cs="Times New Roman"/>
          <w:b/>
          <w:bCs/>
          <w:color w:val="000000"/>
          <w:sz w:val="24"/>
          <w:szCs w:val="24"/>
          <w:lang w:eastAsia="ru-RU"/>
        </w:rPr>
        <w:t> «Меленький принц» </w:t>
      </w:r>
      <w:r w:rsidRPr="00507CB8">
        <w:rPr>
          <w:rFonts w:ascii="Times New Roman" w:eastAsia="Times New Roman" w:hAnsi="Times New Roman" w:cs="Times New Roman"/>
          <w:color w:val="000000"/>
          <w:sz w:val="24"/>
          <w:szCs w:val="24"/>
          <w:lang w:eastAsia="ru-RU"/>
        </w:rPr>
        <w:t>как философская сказка и мудрая притча. Чистота восприятия мира как величайшая ценность. </w:t>
      </w:r>
      <w:r w:rsidRPr="00507CB8">
        <w:rPr>
          <w:rFonts w:ascii="Times New Roman" w:eastAsia="Times New Roman" w:hAnsi="Times New Roman" w:cs="Times New Roman"/>
          <w:i/>
          <w:iCs/>
          <w:color w:val="000000"/>
          <w:sz w:val="24"/>
          <w:szCs w:val="24"/>
          <w:lang w:eastAsia="ru-RU"/>
        </w:rPr>
        <w:t>Теория литературы. Притча (начальные представления).</w:t>
      </w:r>
    </w:p>
    <w:p w:rsidR="00774825" w:rsidRPr="00507CB8" w:rsidRDefault="00774825" w:rsidP="00E45F4C">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b/>
          <w:bCs/>
          <w:color w:val="000000"/>
          <w:sz w:val="24"/>
          <w:szCs w:val="24"/>
          <w:lang w:eastAsia="ru-RU"/>
        </w:rPr>
        <w:t>Подведение итогов за год (1 ч)</w:t>
      </w:r>
    </w:p>
    <w:p w:rsidR="00774825" w:rsidRPr="00507CB8" w:rsidRDefault="00774825" w:rsidP="00E45F4C">
      <w:pPr>
        <w:contextualSpacing/>
        <w:jc w:val="both"/>
        <w:rPr>
          <w:rFonts w:ascii="Times New Roman" w:hAnsi="Times New Roman" w:cs="Times New Roman"/>
          <w:sz w:val="24"/>
          <w:szCs w:val="24"/>
        </w:rPr>
      </w:pPr>
    </w:p>
    <w:p w:rsidR="00774825" w:rsidRPr="00BB4BD1" w:rsidRDefault="00774825" w:rsidP="00E45F4C">
      <w:pPr>
        <w:shd w:val="clear" w:color="auto" w:fill="FFFFFF"/>
        <w:spacing w:after="150" w:line="240" w:lineRule="auto"/>
        <w:jc w:val="both"/>
        <w:rPr>
          <w:rFonts w:ascii="Times New Roman" w:eastAsia="Times New Roman" w:hAnsi="Times New Roman" w:cs="Times New Roman"/>
          <w:sz w:val="24"/>
          <w:szCs w:val="24"/>
          <w:lang w:eastAsia="ru-RU"/>
        </w:rPr>
      </w:pPr>
      <w:r w:rsidRPr="00BB4BD1">
        <w:rPr>
          <w:rFonts w:ascii="Times New Roman" w:eastAsia="Times New Roman" w:hAnsi="Times New Roman" w:cs="Times New Roman"/>
          <w:sz w:val="24"/>
          <w:szCs w:val="24"/>
          <w:lang w:eastAsia="ru-RU"/>
        </w:rPr>
        <w:t>7 класс</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Введение(1 час)</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Изображение человека как важнейшая идейно-нравст</w:t>
      </w:r>
      <w:r w:rsidRPr="00507CB8">
        <w:rPr>
          <w:rFonts w:ascii="Times New Roman" w:eastAsia="Times New Roman" w:hAnsi="Times New Roman" w:cs="Times New Roman"/>
          <w:color w:val="000000" w:themeColor="text1"/>
          <w:sz w:val="24"/>
          <w:szCs w:val="24"/>
          <w:lang w:eastAsia="ru-RU"/>
        </w:rPr>
        <w:softHyphen/>
        <w:t>венная проблема литературы. Взаимосвязь характеров и обстоятельств в художественном произведении. Труд пи</w:t>
      </w:r>
      <w:r w:rsidRPr="00507CB8">
        <w:rPr>
          <w:rFonts w:ascii="Times New Roman" w:eastAsia="Times New Roman" w:hAnsi="Times New Roman" w:cs="Times New Roman"/>
          <w:color w:val="000000" w:themeColor="text1"/>
          <w:sz w:val="24"/>
          <w:szCs w:val="24"/>
          <w:lang w:eastAsia="ru-RU"/>
        </w:rPr>
        <w:softHyphen/>
        <w:t>сателя, его позиция, отношение к несовершенству мира и стремление к нравственному и эстетическому идеалу</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p>
    <w:p w:rsidR="00774825" w:rsidRPr="00507CB8" w:rsidRDefault="00774825" w:rsidP="00E45F4C">
      <w:pPr>
        <w:shd w:val="clear" w:color="auto" w:fill="FFFFFF"/>
        <w:spacing w:after="150" w:line="240" w:lineRule="auto"/>
        <w:jc w:val="both"/>
        <w:rPr>
          <w:rFonts w:ascii="Times New Roman" w:eastAsia="Times New Roman" w:hAnsi="Times New Roman" w:cs="Times New Roman"/>
          <w:b/>
          <w:bCs/>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УСТНОЕ НАРОДНОЕ ТВОРЧЕСТВО (7 часов)</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b/>
          <w:bCs/>
          <w:color w:val="000000" w:themeColor="text1"/>
          <w:sz w:val="24"/>
          <w:szCs w:val="24"/>
          <w:lang w:eastAsia="ru-RU"/>
        </w:rPr>
      </w:pPr>
      <w:r w:rsidRPr="00507CB8">
        <w:rPr>
          <w:rFonts w:ascii="Times New Roman" w:eastAsia="Times New Roman" w:hAnsi="Times New Roman" w:cs="Times New Roman"/>
          <w:b/>
          <w:color w:val="000000" w:themeColor="text1"/>
          <w:sz w:val="24"/>
          <w:szCs w:val="24"/>
          <w:lang w:eastAsia="ru-RU"/>
        </w:rPr>
        <w:t>Предания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lastRenderedPageBreak/>
        <w:t>Былины. «Вольга и Микула Селянинович». Киевский цикл былин. Вопло</w:t>
      </w:r>
      <w:r w:rsidRPr="00507CB8">
        <w:rPr>
          <w:rFonts w:ascii="Times New Roman" w:eastAsia="Times New Roman" w:hAnsi="Times New Roman" w:cs="Times New Roman"/>
          <w:b/>
          <w:bCs/>
          <w:color w:val="000000" w:themeColor="text1"/>
          <w:sz w:val="24"/>
          <w:szCs w:val="24"/>
          <w:lang w:eastAsia="ru-RU"/>
        </w:rPr>
        <w:softHyphen/>
        <w:t>щение </w:t>
      </w:r>
      <w:r w:rsidRPr="00507CB8">
        <w:rPr>
          <w:rFonts w:ascii="Times New Roman" w:eastAsia="Times New Roman" w:hAnsi="Times New Roman" w:cs="Times New Roman"/>
          <w:color w:val="000000" w:themeColor="text1"/>
          <w:sz w:val="24"/>
          <w:szCs w:val="24"/>
          <w:lang w:eastAsia="ru-RU"/>
        </w:rPr>
        <w:t>в былине нравственных свойств русского народа, прославление мирного труда. Микула — носитель лучших человеческих качеств (трудолюбие, мастерство, чувство собственного достоинства, доброта, щедрость, физиче</w:t>
      </w:r>
      <w:r w:rsidRPr="00507CB8">
        <w:rPr>
          <w:rFonts w:ascii="Times New Roman" w:eastAsia="Times New Roman" w:hAnsi="Times New Roman" w:cs="Times New Roman"/>
          <w:color w:val="000000" w:themeColor="text1"/>
          <w:sz w:val="24"/>
          <w:szCs w:val="24"/>
          <w:lang w:eastAsia="ru-RU"/>
        </w:rPr>
        <w:softHyphen/>
        <w:t>ская сила).</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Новгородский цикл былин</w:t>
      </w:r>
      <w:r w:rsidRPr="00507CB8">
        <w:rPr>
          <w:rFonts w:ascii="Times New Roman" w:eastAsia="Times New Roman" w:hAnsi="Times New Roman" w:cs="Times New Roman"/>
          <w:color w:val="000000" w:themeColor="text1"/>
          <w:sz w:val="24"/>
          <w:szCs w:val="24"/>
          <w:lang w:eastAsia="ru-RU"/>
        </w:rPr>
        <w:t>. </w:t>
      </w:r>
      <w:r w:rsidRPr="00507CB8">
        <w:rPr>
          <w:rFonts w:ascii="Times New Roman" w:eastAsia="Times New Roman" w:hAnsi="Times New Roman" w:cs="Times New Roman"/>
          <w:b/>
          <w:bCs/>
          <w:color w:val="000000" w:themeColor="text1"/>
          <w:sz w:val="24"/>
          <w:szCs w:val="24"/>
          <w:lang w:eastAsia="ru-RU"/>
        </w:rPr>
        <w:t>«Садко». </w:t>
      </w:r>
      <w:r w:rsidRPr="00507CB8">
        <w:rPr>
          <w:rFonts w:ascii="Times New Roman" w:eastAsia="Times New Roman" w:hAnsi="Times New Roman" w:cs="Times New Roman"/>
          <w:color w:val="000000" w:themeColor="text1"/>
          <w:sz w:val="24"/>
          <w:szCs w:val="24"/>
          <w:lang w:eastAsia="ru-RU"/>
        </w:rPr>
        <w:t>Своеобразие былины. Поэтичность. Тематическое различие Киевско</w:t>
      </w:r>
      <w:r w:rsidRPr="00507CB8">
        <w:rPr>
          <w:rFonts w:ascii="Times New Roman" w:eastAsia="Times New Roman" w:hAnsi="Times New Roman" w:cs="Times New Roman"/>
          <w:color w:val="000000" w:themeColor="text1"/>
          <w:sz w:val="24"/>
          <w:szCs w:val="24"/>
          <w:lang w:eastAsia="ru-RU"/>
        </w:rPr>
        <w:softHyphen/>
        <w:t>го и Новгородского циклов былин. Своеобразие былин</w:t>
      </w:r>
      <w:r w:rsidRPr="00507CB8">
        <w:rPr>
          <w:rFonts w:ascii="Times New Roman" w:eastAsia="Times New Roman" w:hAnsi="Times New Roman" w:cs="Times New Roman"/>
          <w:color w:val="000000" w:themeColor="text1"/>
          <w:sz w:val="24"/>
          <w:szCs w:val="24"/>
          <w:lang w:eastAsia="ru-RU"/>
        </w:rPr>
        <w:softHyphen/>
        <w:t>ного стиха. Собирание былин. Собиратели. (Для само</w:t>
      </w:r>
      <w:r w:rsidRPr="00507CB8">
        <w:rPr>
          <w:rFonts w:ascii="Times New Roman" w:eastAsia="Times New Roman" w:hAnsi="Times New Roman" w:cs="Times New Roman"/>
          <w:color w:val="000000" w:themeColor="text1"/>
          <w:sz w:val="24"/>
          <w:szCs w:val="24"/>
          <w:lang w:eastAsia="ru-RU"/>
        </w:rPr>
        <w:softHyphen/>
        <w:t>стоятельного чтения.)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b/>
          <w:color w:val="000000" w:themeColor="text1"/>
          <w:sz w:val="24"/>
          <w:szCs w:val="24"/>
          <w:lang w:eastAsia="ru-RU"/>
        </w:rPr>
      </w:pPr>
      <w:r w:rsidRPr="00507CB8">
        <w:rPr>
          <w:rFonts w:ascii="Times New Roman" w:eastAsia="Times New Roman" w:hAnsi="Times New Roman" w:cs="Times New Roman"/>
          <w:b/>
          <w:color w:val="000000" w:themeColor="text1"/>
          <w:sz w:val="24"/>
          <w:szCs w:val="24"/>
          <w:lang w:eastAsia="ru-RU"/>
        </w:rPr>
        <w:t>Карело-финский эпос «Калевала»</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Пословицы и поговорки. </w:t>
      </w:r>
      <w:r w:rsidRPr="00507CB8">
        <w:rPr>
          <w:rFonts w:ascii="Times New Roman" w:eastAsia="Times New Roman" w:hAnsi="Times New Roman" w:cs="Times New Roman"/>
          <w:color w:val="000000" w:themeColor="text1"/>
          <w:sz w:val="24"/>
          <w:szCs w:val="24"/>
          <w:lang w:eastAsia="ru-RU"/>
        </w:rPr>
        <w:t>Народная мудрость посло</w:t>
      </w:r>
      <w:r w:rsidRPr="00507CB8">
        <w:rPr>
          <w:rFonts w:ascii="Times New Roman" w:eastAsia="Times New Roman" w:hAnsi="Times New Roman" w:cs="Times New Roman"/>
          <w:color w:val="000000" w:themeColor="text1"/>
          <w:sz w:val="24"/>
          <w:szCs w:val="24"/>
          <w:lang w:eastAsia="ru-RU"/>
        </w:rPr>
        <w:softHyphen/>
        <w:t>виц и поговорок. Выражение в них духа народного языка Сборники пословиц. Собиратели пословиц. Меткость </w:t>
      </w:r>
      <w:r w:rsidRPr="00507CB8">
        <w:rPr>
          <w:rFonts w:ascii="Times New Roman" w:eastAsia="Times New Roman" w:hAnsi="Times New Roman" w:cs="Times New Roman"/>
          <w:b/>
          <w:bCs/>
          <w:color w:val="000000" w:themeColor="text1"/>
          <w:sz w:val="24"/>
          <w:szCs w:val="24"/>
          <w:lang w:eastAsia="ru-RU"/>
        </w:rPr>
        <w:t>и </w:t>
      </w:r>
      <w:r w:rsidRPr="00507CB8">
        <w:rPr>
          <w:rFonts w:ascii="Times New Roman" w:eastAsia="Times New Roman" w:hAnsi="Times New Roman" w:cs="Times New Roman"/>
          <w:color w:val="000000" w:themeColor="text1"/>
          <w:sz w:val="24"/>
          <w:szCs w:val="24"/>
          <w:lang w:eastAsia="ru-RU"/>
        </w:rPr>
        <w:t>точность языка. Краткость и выразительность. Прямой </w:t>
      </w:r>
      <w:r w:rsidRPr="00507CB8">
        <w:rPr>
          <w:rFonts w:ascii="Times New Roman" w:eastAsia="Times New Roman" w:hAnsi="Times New Roman" w:cs="Times New Roman"/>
          <w:b/>
          <w:bCs/>
          <w:color w:val="000000" w:themeColor="text1"/>
          <w:sz w:val="24"/>
          <w:szCs w:val="24"/>
          <w:lang w:eastAsia="ru-RU"/>
        </w:rPr>
        <w:t>и </w:t>
      </w:r>
      <w:r w:rsidRPr="00507CB8">
        <w:rPr>
          <w:rFonts w:ascii="Times New Roman" w:eastAsia="Times New Roman" w:hAnsi="Times New Roman" w:cs="Times New Roman"/>
          <w:color w:val="000000" w:themeColor="text1"/>
          <w:sz w:val="24"/>
          <w:szCs w:val="24"/>
          <w:lang w:eastAsia="ru-RU"/>
        </w:rPr>
        <w:t>переносный смысл пословиц. Пословицы народов ми</w:t>
      </w:r>
      <w:r w:rsidRPr="00507CB8">
        <w:rPr>
          <w:rFonts w:ascii="Times New Roman" w:eastAsia="Times New Roman" w:hAnsi="Times New Roman" w:cs="Times New Roman"/>
          <w:color w:val="000000" w:themeColor="text1"/>
          <w:sz w:val="24"/>
          <w:szCs w:val="24"/>
          <w:lang w:eastAsia="ru-RU"/>
        </w:rPr>
        <w:softHyphen/>
        <w:t>ра. Сходство и различия пословиц разных стран мира на одну тему (эпитеты, сравнения, метафоры).</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Теория литературы. Гипербола (развитие представлений). Былина. Героический эпос, афори</w:t>
      </w:r>
      <w:r w:rsidRPr="00507CB8">
        <w:rPr>
          <w:rFonts w:ascii="Times New Roman" w:eastAsia="Times New Roman" w:hAnsi="Times New Roman" w:cs="Times New Roman"/>
          <w:color w:val="000000" w:themeColor="text1"/>
          <w:sz w:val="24"/>
          <w:szCs w:val="24"/>
          <w:lang w:eastAsia="ru-RU"/>
        </w:rPr>
        <w:softHyphen/>
        <w:t>стические жанры фольклора. Пословицы, поговорки (развитие представлений)</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ИЗ ДРЕВНЕРУССКОЙ ЛИТЕРАТУРЫ(3 часа)</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«Поучение» Владимира Мономаха (отрывок), «По</w:t>
      </w:r>
      <w:r w:rsidRPr="00507CB8">
        <w:rPr>
          <w:rFonts w:ascii="Times New Roman" w:eastAsia="Times New Roman" w:hAnsi="Times New Roman" w:cs="Times New Roman"/>
          <w:b/>
          <w:bCs/>
          <w:color w:val="000000" w:themeColor="text1"/>
          <w:sz w:val="24"/>
          <w:szCs w:val="24"/>
          <w:lang w:eastAsia="ru-RU"/>
        </w:rPr>
        <w:softHyphen/>
        <w:t>весть о Петре и Февронии Муромских». Нравствен</w:t>
      </w:r>
      <w:r w:rsidRPr="00507CB8">
        <w:rPr>
          <w:rFonts w:ascii="Times New Roman" w:eastAsia="Times New Roman" w:hAnsi="Times New Roman" w:cs="Times New Roman"/>
          <w:b/>
          <w:bCs/>
          <w:color w:val="000000" w:themeColor="text1"/>
          <w:sz w:val="24"/>
          <w:szCs w:val="24"/>
          <w:lang w:eastAsia="ru-RU"/>
        </w:rPr>
        <w:softHyphen/>
        <w:t>ные </w:t>
      </w:r>
      <w:r w:rsidRPr="00507CB8">
        <w:rPr>
          <w:rFonts w:ascii="Times New Roman" w:eastAsia="Times New Roman" w:hAnsi="Times New Roman" w:cs="Times New Roman"/>
          <w:color w:val="000000" w:themeColor="text1"/>
          <w:sz w:val="24"/>
          <w:szCs w:val="24"/>
          <w:lang w:eastAsia="ru-RU"/>
        </w:rPr>
        <w:t>заветы Древней Руси. Внимание к личности, гимн любви и верности.</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Теория литературы. Поучение (начальные пред</w:t>
      </w:r>
      <w:r w:rsidRPr="00507CB8">
        <w:rPr>
          <w:rFonts w:ascii="Times New Roman" w:eastAsia="Times New Roman" w:hAnsi="Times New Roman" w:cs="Times New Roman"/>
          <w:color w:val="000000" w:themeColor="text1"/>
          <w:sz w:val="24"/>
          <w:szCs w:val="24"/>
          <w:lang w:eastAsia="ru-RU"/>
        </w:rPr>
        <w:softHyphen/>
        <w:t>ставления).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«Повесть временных лет». Отрывок «О пользе книг». </w:t>
      </w:r>
      <w:r w:rsidRPr="00507CB8">
        <w:rPr>
          <w:rFonts w:ascii="Times New Roman" w:eastAsia="Times New Roman" w:hAnsi="Times New Roman" w:cs="Times New Roman"/>
          <w:color w:val="000000" w:themeColor="text1"/>
          <w:sz w:val="24"/>
          <w:szCs w:val="24"/>
          <w:lang w:eastAsia="ru-RU"/>
        </w:rPr>
        <w:t>Формирование традиции уважительного отношения к книге.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Теория литературы. Летопись (развитие пред</w:t>
      </w:r>
      <w:r w:rsidRPr="00507CB8">
        <w:rPr>
          <w:rFonts w:ascii="Times New Roman" w:eastAsia="Times New Roman" w:hAnsi="Times New Roman" w:cs="Times New Roman"/>
          <w:color w:val="000000" w:themeColor="text1"/>
          <w:sz w:val="24"/>
          <w:szCs w:val="24"/>
          <w:lang w:eastAsia="ru-RU"/>
        </w:rPr>
        <w:softHyphen/>
        <w:t>ставлений).</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ИЗ РУССКОЙ ЛИТЕРАТУРЫ XVIII ВЕКА(2 часа)</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Михаил Васильевич Ломоносов. </w:t>
      </w:r>
      <w:r w:rsidRPr="00507CB8">
        <w:rPr>
          <w:rFonts w:ascii="Times New Roman" w:eastAsia="Times New Roman" w:hAnsi="Times New Roman" w:cs="Times New Roman"/>
          <w:color w:val="000000" w:themeColor="text1"/>
          <w:sz w:val="24"/>
          <w:szCs w:val="24"/>
          <w:lang w:eastAsia="ru-RU"/>
        </w:rPr>
        <w:t>Краткий рассказ об ученом и поэте. </w:t>
      </w:r>
      <w:r w:rsidRPr="00507CB8">
        <w:rPr>
          <w:rFonts w:ascii="Times New Roman" w:eastAsia="Times New Roman" w:hAnsi="Times New Roman" w:cs="Times New Roman"/>
          <w:b/>
          <w:bCs/>
          <w:color w:val="000000" w:themeColor="text1"/>
          <w:sz w:val="24"/>
          <w:szCs w:val="24"/>
          <w:lang w:eastAsia="ru-RU"/>
        </w:rPr>
        <w:t>«К статуе Петра Великого», «Ода на день вос</w:t>
      </w:r>
      <w:r w:rsidRPr="00507CB8">
        <w:rPr>
          <w:rFonts w:ascii="Times New Roman" w:eastAsia="Times New Roman" w:hAnsi="Times New Roman" w:cs="Times New Roman"/>
          <w:b/>
          <w:bCs/>
          <w:color w:val="000000" w:themeColor="text1"/>
          <w:sz w:val="24"/>
          <w:szCs w:val="24"/>
          <w:lang w:eastAsia="ru-RU"/>
        </w:rPr>
        <w:softHyphen/>
        <w:t>шествия на Всероссийский престол ея Величест</w:t>
      </w:r>
      <w:r w:rsidRPr="00507CB8">
        <w:rPr>
          <w:rFonts w:ascii="Times New Roman" w:eastAsia="Times New Roman" w:hAnsi="Times New Roman" w:cs="Times New Roman"/>
          <w:b/>
          <w:bCs/>
          <w:color w:val="000000" w:themeColor="text1"/>
          <w:sz w:val="24"/>
          <w:szCs w:val="24"/>
          <w:lang w:eastAsia="ru-RU"/>
        </w:rPr>
        <w:softHyphen/>
        <w:t>ва государыни Императрицы Елисаветы Петровны 1747 года» </w:t>
      </w:r>
      <w:r w:rsidRPr="00507CB8">
        <w:rPr>
          <w:rFonts w:ascii="Times New Roman" w:eastAsia="Times New Roman" w:hAnsi="Times New Roman" w:cs="Times New Roman"/>
          <w:color w:val="000000" w:themeColor="text1"/>
          <w:sz w:val="24"/>
          <w:szCs w:val="24"/>
          <w:lang w:eastAsia="ru-RU"/>
        </w:rPr>
        <w:t>(отрывок). Уверенность Ломоносова в буду</w:t>
      </w:r>
      <w:r w:rsidRPr="00507CB8">
        <w:rPr>
          <w:rFonts w:ascii="Times New Roman" w:eastAsia="Times New Roman" w:hAnsi="Times New Roman" w:cs="Times New Roman"/>
          <w:color w:val="000000" w:themeColor="text1"/>
          <w:sz w:val="24"/>
          <w:szCs w:val="24"/>
          <w:lang w:eastAsia="ru-RU"/>
        </w:rPr>
        <w:softHyphen/>
        <w:t>щем русской науки и ее творцов. Патриотизм. Призыв к миру. Признание труда, деяний на благо Родины важ</w:t>
      </w:r>
      <w:r w:rsidRPr="00507CB8">
        <w:rPr>
          <w:rFonts w:ascii="Times New Roman" w:eastAsia="Times New Roman" w:hAnsi="Times New Roman" w:cs="Times New Roman"/>
          <w:color w:val="000000" w:themeColor="text1"/>
          <w:sz w:val="24"/>
          <w:szCs w:val="24"/>
          <w:lang w:eastAsia="ru-RU"/>
        </w:rPr>
        <w:softHyphen/>
        <w:t>нейшей чертой гражданина.</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Теория литературы. Ода (начальные представ</w:t>
      </w:r>
      <w:r w:rsidRPr="00507CB8">
        <w:rPr>
          <w:rFonts w:ascii="Times New Roman" w:eastAsia="Times New Roman" w:hAnsi="Times New Roman" w:cs="Times New Roman"/>
          <w:color w:val="000000" w:themeColor="text1"/>
          <w:sz w:val="24"/>
          <w:szCs w:val="24"/>
          <w:lang w:eastAsia="ru-RU"/>
        </w:rPr>
        <w:softHyphen/>
        <w:t>ления).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Гавриил Романович Державин. </w:t>
      </w:r>
      <w:r w:rsidRPr="00507CB8">
        <w:rPr>
          <w:rFonts w:ascii="Times New Roman" w:eastAsia="Times New Roman" w:hAnsi="Times New Roman" w:cs="Times New Roman"/>
          <w:color w:val="000000" w:themeColor="text1"/>
          <w:sz w:val="24"/>
          <w:szCs w:val="24"/>
          <w:lang w:eastAsia="ru-RU"/>
        </w:rPr>
        <w:t>Краткий рассказ о </w:t>
      </w:r>
      <w:r w:rsidRPr="00507CB8">
        <w:rPr>
          <w:rFonts w:ascii="Times New Roman" w:eastAsia="Times New Roman" w:hAnsi="Times New Roman" w:cs="Times New Roman"/>
          <w:b/>
          <w:bCs/>
          <w:color w:val="000000" w:themeColor="text1"/>
          <w:sz w:val="24"/>
          <w:szCs w:val="24"/>
          <w:lang w:eastAsia="ru-RU"/>
        </w:rPr>
        <w:t>поэте. «Река времен в своем стремленьи...», «На птичку...», «Признание». </w:t>
      </w:r>
      <w:r w:rsidRPr="00507CB8">
        <w:rPr>
          <w:rFonts w:ascii="Times New Roman" w:eastAsia="Times New Roman" w:hAnsi="Times New Roman" w:cs="Times New Roman"/>
          <w:color w:val="000000" w:themeColor="text1"/>
          <w:sz w:val="24"/>
          <w:szCs w:val="24"/>
          <w:lang w:eastAsia="ru-RU"/>
        </w:rPr>
        <w:t>Размышления о смысле жиз</w:t>
      </w:r>
      <w:r w:rsidRPr="00507CB8">
        <w:rPr>
          <w:rFonts w:ascii="Times New Roman" w:eastAsia="Times New Roman" w:hAnsi="Times New Roman" w:cs="Times New Roman"/>
          <w:color w:val="000000" w:themeColor="text1"/>
          <w:sz w:val="24"/>
          <w:szCs w:val="24"/>
          <w:lang w:eastAsia="ru-RU"/>
        </w:rPr>
        <w:softHyphen/>
        <w:t>ни, о судьбе. Утверждение необходимости свободы творчества.</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ИЗ РУССКОЙ ЛИТЕРАТУРЫ XIX ВЕКА(26 часов)</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Александр Сергеевич Пушкин. </w:t>
      </w:r>
      <w:r w:rsidRPr="00507CB8">
        <w:rPr>
          <w:rFonts w:ascii="Times New Roman" w:eastAsia="Times New Roman" w:hAnsi="Times New Roman" w:cs="Times New Roman"/>
          <w:color w:val="000000" w:themeColor="text1"/>
          <w:sz w:val="24"/>
          <w:szCs w:val="24"/>
          <w:lang w:eastAsia="ru-RU"/>
        </w:rPr>
        <w:t>Краткий рассказ о писателе.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«Полтава» («Полтавский бой»), «Медный всадник» </w:t>
      </w:r>
      <w:r w:rsidRPr="00507CB8">
        <w:rPr>
          <w:rFonts w:ascii="Times New Roman" w:eastAsia="Times New Roman" w:hAnsi="Times New Roman" w:cs="Times New Roman"/>
          <w:color w:val="000000" w:themeColor="text1"/>
          <w:sz w:val="24"/>
          <w:szCs w:val="24"/>
          <w:lang w:eastAsia="ru-RU"/>
        </w:rPr>
        <w:t>(вступление «На берегу пустынных волн...»), </w:t>
      </w:r>
      <w:r w:rsidRPr="00507CB8">
        <w:rPr>
          <w:rFonts w:ascii="Times New Roman" w:eastAsia="Times New Roman" w:hAnsi="Times New Roman" w:cs="Times New Roman"/>
          <w:b/>
          <w:bCs/>
          <w:color w:val="000000" w:themeColor="text1"/>
          <w:sz w:val="24"/>
          <w:szCs w:val="24"/>
          <w:lang w:eastAsia="ru-RU"/>
        </w:rPr>
        <w:t>«Песнь о ве</w:t>
      </w:r>
      <w:r w:rsidRPr="00507CB8">
        <w:rPr>
          <w:rFonts w:ascii="Times New Roman" w:eastAsia="Times New Roman" w:hAnsi="Times New Roman" w:cs="Times New Roman"/>
          <w:b/>
          <w:bCs/>
          <w:color w:val="000000" w:themeColor="text1"/>
          <w:sz w:val="24"/>
          <w:szCs w:val="24"/>
          <w:lang w:eastAsia="ru-RU"/>
        </w:rPr>
        <w:softHyphen/>
        <w:t>щем Олеге». </w:t>
      </w:r>
      <w:r w:rsidRPr="00507CB8">
        <w:rPr>
          <w:rFonts w:ascii="Times New Roman" w:eastAsia="Times New Roman" w:hAnsi="Times New Roman" w:cs="Times New Roman"/>
          <w:color w:val="000000" w:themeColor="text1"/>
          <w:sz w:val="24"/>
          <w:szCs w:val="24"/>
          <w:lang w:eastAsia="ru-RU"/>
        </w:rPr>
        <w:t>Интерес Пушкина к истории России. Мас</w:t>
      </w:r>
      <w:r w:rsidRPr="00507CB8">
        <w:rPr>
          <w:rFonts w:ascii="Times New Roman" w:eastAsia="Times New Roman" w:hAnsi="Times New Roman" w:cs="Times New Roman"/>
          <w:color w:val="000000" w:themeColor="text1"/>
          <w:sz w:val="24"/>
          <w:szCs w:val="24"/>
          <w:lang w:eastAsia="ru-RU"/>
        </w:rPr>
        <w:softHyphen/>
        <w:t xml:space="preserve">терство в изображении Полтавской битвы, прославление мужества и отваги русских солдат. Выражение чувства любви к Родине. Сопоставление полководцев (Петра I и Карла XII). Авторское </w:t>
      </w:r>
      <w:r w:rsidRPr="00507CB8">
        <w:rPr>
          <w:rFonts w:ascii="Times New Roman" w:eastAsia="Times New Roman" w:hAnsi="Times New Roman" w:cs="Times New Roman"/>
          <w:color w:val="000000" w:themeColor="text1"/>
          <w:sz w:val="24"/>
          <w:szCs w:val="24"/>
          <w:lang w:eastAsia="ru-RU"/>
        </w:rPr>
        <w:lastRenderedPageBreak/>
        <w:t>отношение к героям. Летописный источник «Песни о вещем Олеге». Особенности компози</w:t>
      </w:r>
      <w:r w:rsidRPr="00507CB8">
        <w:rPr>
          <w:rFonts w:ascii="Times New Roman" w:eastAsia="Times New Roman" w:hAnsi="Times New Roman" w:cs="Times New Roman"/>
          <w:color w:val="000000" w:themeColor="text1"/>
          <w:sz w:val="24"/>
          <w:szCs w:val="24"/>
          <w:lang w:eastAsia="ru-RU"/>
        </w:rPr>
        <w:softHyphen/>
        <w:t>ции. Своеобразие языка. Смысл сопоставления Олега и волхва. Художественное воспроизведение быта и нравов Древней Руси.</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Теория литературы. Баллада (развитие пред</w:t>
      </w:r>
      <w:r w:rsidRPr="00507CB8">
        <w:rPr>
          <w:rFonts w:ascii="Times New Roman" w:eastAsia="Times New Roman" w:hAnsi="Times New Roman" w:cs="Times New Roman"/>
          <w:color w:val="000000" w:themeColor="text1"/>
          <w:sz w:val="24"/>
          <w:szCs w:val="24"/>
          <w:lang w:eastAsia="ru-RU"/>
        </w:rPr>
        <w:softHyphen/>
        <w:t>ставлений).</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«Борис Годунов» </w:t>
      </w:r>
      <w:r w:rsidRPr="00507CB8">
        <w:rPr>
          <w:rFonts w:ascii="Times New Roman" w:eastAsia="Times New Roman" w:hAnsi="Times New Roman" w:cs="Times New Roman"/>
          <w:color w:val="000000" w:themeColor="text1"/>
          <w:sz w:val="24"/>
          <w:szCs w:val="24"/>
          <w:lang w:eastAsia="ru-RU"/>
        </w:rPr>
        <w:t>(сцена в Чудовом монастыре). Об</w:t>
      </w:r>
      <w:r w:rsidRPr="00507CB8">
        <w:rPr>
          <w:rFonts w:ascii="Times New Roman" w:eastAsia="Times New Roman" w:hAnsi="Times New Roman" w:cs="Times New Roman"/>
          <w:color w:val="000000" w:themeColor="text1"/>
          <w:sz w:val="24"/>
          <w:szCs w:val="24"/>
          <w:lang w:eastAsia="ru-RU"/>
        </w:rPr>
        <w:softHyphen/>
        <w:t>раз летописца как образ древнерусского писателя. Мо</w:t>
      </w:r>
      <w:r w:rsidRPr="00507CB8">
        <w:rPr>
          <w:rFonts w:ascii="Times New Roman" w:eastAsia="Times New Roman" w:hAnsi="Times New Roman" w:cs="Times New Roman"/>
          <w:color w:val="000000" w:themeColor="text1"/>
          <w:sz w:val="24"/>
          <w:szCs w:val="24"/>
          <w:lang w:eastAsia="ru-RU"/>
        </w:rPr>
        <w:softHyphen/>
        <w:t>нолог Пимена: размышления о труде летописца как онравственном подвиге. Истина как цель летописного по</w:t>
      </w:r>
      <w:r w:rsidRPr="00507CB8">
        <w:rPr>
          <w:rFonts w:ascii="Times New Roman" w:eastAsia="Times New Roman" w:hAnsi="Times New Roman" w:cs="Times New Roman"/>
          <w:color w:val="000000" w:themeColor="text1"/>
          <w:sz w:val="24"/>
          <w:szCs w:val="24"/>
          <w:lang w:eastAsia="ru-RU"/>
        </w:rPr>
        <w:softHyphen/>
        <w:t>вествования и как завет будущим поколениям.</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Теория литературы. Повесть (развитие пред</w:t>
      </w:r>
      <w:r w:rsidRPr="00507CB8">
        <w:rPr>
          <w:rFonts w:ascii="Times New Roman" w:eastAsia="Times New Roman" w:hAnsi="Times New Roman" w:cs="Times New Roman"/>
          <w:color w:val="000000" w:themeColor="text1"/>
          <w:sz w:val="24"/>
          <w:szCs w:val="24"/>
          <w:lang w:eastAsia="ru-RU"/>
        </w:rPr>
        <w:softHyphen/>
        <w:t>ставлений).</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Михаил Юрьевич Лермонтов. </w:t>
      </w:r>
      <w:r w:rsidRPr="00507CB8">
        <w:rPr>
          <w:rFonts w:ascii="Times New Roman" w:eastAsia="Times New Roman" w:hAnsi="Times New Roman" w:cs="Times New Roman"/>
          <w:color w:val="000000" w:themeColor="text1"/>
          <w:sz w:val="24"/>
          <w:szCs w:val="24"/>
          <w:lang w:eastAsia="ru-RU"/>
        </w:rPr>
        <w:t>Краткий рассказ о поэте.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«Песня про царя Ивана Васильевича, молодого опричника и удалого купца Калашникова». </w:t>
      </w:r>
      <w:r w:rsidRPr="00507CB8">
        <w:rPr>
          <w:rFonts w:ascii="Times New Roman" w:eastAsia="Times New Roman" w:hAnsi="Times New Roman" w:cs="Times New Roman"/>
          <w:color w:val="000000" w:themeColor="text1"/>
          <w:sz w:val="24"/>
          <w:szCs w:val="24"/>
          <w:lang w:eastAsia="ru-RU"/>
        </w:rPr>
        <w:t>Поэма об историческом прошлом Руси. Картины быта XVI века, их значение для понимания характеров и идеи поэмы. Смысл столкновения Калашникова с Кирибеевичем и Иваном Грозным. Защита Калашниковым человеческого достоинства, его готовность стоять за правду до конца. Особенности сюжета поэмы. Авторское отношение к изображаемому. Связь поэмы с произведениями устно</w:t>
      </w:r>
      <w:r w:rsidRPr="00507CB8">
        <w:rPr>
          <w:rFonts w:ascii="Times New Roman" w:eastAsia="Times New Roman" w:hAnsi="Times New Roman" w:cs="Times New Roman"/>
          <w:color w:val="000000" w:themeColor="text1"/>
          <w:sz w:val="24"/>
          <w:szCs w:val="24"/>
          <w:lang w:eastAsia="ru-RU"/>
        </w:rPr>
        <w:softHyphen/>
        <w:t>го народного творчества. Оценка героев с позиций на</w:t>
      </w:r>
      <w:r w:rsidRPr="00507CB8">
        <w:rPr>
          <w:rFonts w:ascii="Times New Roman" w:eastAsia="Times New Roman" w:hAnsi="Times New Roman" w:cs="Times New Roman"/>
          <w:color w:val="000000" w:themeColor="text1"/>
          <w:sz w:val="24"/>
          <w:szCs w:val="24"/>
          <w:lang w:eastAsia="ru-RU"/>
        </w:rPr>
        <w:softHyphen/>
        <w:t>рода. Образы гусляров. Язык и стих поэмы.</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«Когда волнуется желтеющая нива...», «Молит</w:t>
      </w:r>
      <w:r w:rsidRPr="00507CB8">
        <w:rPr>
          <w:rFonts w:ascii="Times New Roman" w:eastAsia="Times New Roman" w:hAnsi="Times New Roman" w:cs="Times New Roman"/>
          <w:b/>
          <w:bCs/>
          <w:color w:val="000000" w:themeColor="text1"/>
          <w:sz w:val="24"/>
          <w:szCs w:val="24"/>
          <w:lang w:eastAsia="ru-RU"/>
        </w:rPr>
        <w:softHyphen/>
        <w:t>ва», «Ангел». </w:t>
      </w:r>
      <w:r w:rsidRPr="00507CB8">
        <w:rPr>
          <w:rFonts w:ascii="Times New Roman" w:eastAsia="Times New Roman" w:hAnsi="Times New Roman" w:cs="Times New Roman"/>
          <w:color w:val="000000" w:themeColor="text1"/>
          <w:sz w:val="24"/>
          <w:szCs w:val="24"/>
          <w:lang w:eastAsia="ru-RU"/>
        </w:rPr>
        <w:t>Стихотворение «Ангел» как воспоминание об идеаль</w:t>
      </w:r>
      <w:r w:rsidRPr="00507CB8">
        <w:rPr>
          <w:rFonts w:ascii="Times New Roman" w:eastAsia="Times New Roman" w:hAnsi="Times New Roman" w:cs="Times New Roman"/>
          <w:color w:val="000000" w:themeColor="text1"/>
          <w:sz w:val="24"/>
          <w:szCs w:val="24"/>
          <w:lang w:eastAsia="ru-RU"/>
        </w:rPr>
        <w:softHyphen/>
        <w:t>ной гармонии, о «небесных» звуках, оставшихся в памя</w:t>
      </w:r>
      <w:r w:rsidRPr="00507CB8">
        <w:rPr>
          <w:rFonts w:ascii="Times New Roman" w:eastAsia="Times New Roman" w:hAnsi="Times New Roman" w:cs="Times New Roman"/>
          <w:color w:val="000000" w:themeColor="text1"/>
          <w:sz w:val="24"/>
          <w:szCs w:val="24"/>
          <w:lang w:eastAsia="ru-RU"/>
        </w:rPr>
        <w:softHyphen/>
        <w:t>ти души, переживание блаженства, полноты жизненных сил, связанное с красотой природы и ее проявлений. «Молитва» («В минуту жизни трудную...») — готовность ринуться навстречу знакомым гармоничным звукам, символизирующим ожидаемое счастье на земле.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Теория литературы. Фольклоризм литературы (развитие представлений).</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Николай Васильевич Гоголь. </w:t>
      </w:r>
      <w:r w:rsidRPr="00507CB8">
        <w:rPr>
          <w:rFonts w:ascii="Times New Roman" w:eastAsia="Times New Roman" w:hAnsi="Times New Roman" w:cs="Times New Roman"/>
          <w:color w:val="000000" w:themeColor="text1"/>
          <w:sz w:val="24"/>
          <w:szCs w:val="24"/>
          <w:lang w:eastAsia="ru-RU"/>
        </w:rPr>
        <w:t>Краткий рассказ о пи</w:t>
      </w:r>
      <w:r w:rsidRPr="00507CB8">
        <w:rPr>
          <w:rFonts w:ascii="Times New Roman" w:eastAsia="Times New Roman" w:hAnsi="Times New Roman" w:cs="Times New Roman"/>
          <w:color w:val="000000" w:themeColor="text1"/>
          <w:sz w:val="24"/>
          <w:szCs w:val="24"/>
          <w:lang w:eastAsia="ru-RU"/>
        </w:rPr>
        <w:softHyphen/>
        <w:t>сателе.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«Тарас Бульба». </w:t>
      </w:r>
      <w:r w:rsidRPr="00507CB8">
        <w:rPr>
          <w:rFonts w:ascii="Times New Roman" w:eastAsia="Times New Roman" w:hAnsi="Times New Roman" w:cs="Times New Roman"/>
          <w:color w:val="000000" w:themeColor="text1"/>
          <w:sz w:val="24"/>
          <w:szCs w:val="24"/>
          <w:lang w:eastAsia="ru-RU"/>
        </w:rPr>
        <w:t>Прославление боевого товарище</w:t>
      </w:r>
      <w:r w:rsidRPr="00507CB8">
        <w:rPr>
          <w:rFonts w:ascii="Times New Roman" w:eastAsia="Times New Roman" w:hAnsi="Times New Roman" w:cs="Times New Roman"/>
          <w:color w:val="000000" w:themeColor="text1"/>
          <w:sz w:val="24"/>
          <w:szCs w:val="24"/>
          <w:lang w:eastAsia="ru-RU"/>
        </w:rPr>
        <w:softHyphen/>
        <w:t>ства, осуждение предательства. Героизм и самоотвер</w:t>
      </w:r>
      <w:r w:rsidRPr="00507CB8">
        <w:rPr>
          <w:rFonts w:ascii="Times New Roman" w:eastAsia="Times New Roman" w:hAnsi="Times New Roman" w:cs="Times New Roman"/>
          <w:color w:val="000000" w:themeColor="text1"/>
          <w:sz w:val="24"/>
          <w:szCs w:val="24"/>
          <w:lang w:eastAsia="ru-RU"/>
        </w:rPr>
        <w:softHyphen/>
        <w:t>женность Тараса и его товарищей-запорожцев в борьбе за освобождение родной земли. Противопоставление Остапа Андрию, смысл этого противопоставления. Пат</w:t>
      </w:r>
      <w:r w:rsidRPr="00507CB8">
        <w:rPr>
          <w:rFonts w:ascii="Times New Roman" w:eastAsia="Times New Roman" w:hAnsi="Times New Roman" w:cs="Times New Roman"/>
          <w:color w:val="000000" w:themeColor="text1"/>
          <w:sz w:val="24"/>
          <w:szCs w:val="24"/>
          <w:lang w:eastAsia="ru-RU"/>
        </w:rPr>
        <w:softHyphen/>
        <w:t>риотический пафос повести. Особенности изображения людей и природы в по</w:t>
      </w:r>
      <w:r w:rsidRPr="00507CB8">
        <w:rPr>
          <w:rFonts w:ascii="Times New Roman" w:eastAsia="Times New Roman" w:hAnsi="Times New Roman" w:cs="Times New Roman"/>
          <w:color w:val="000000" w:themeColor="text1"/>
          <w:sz w:val="24"/>
          <w:szCs w:val="24"/>
          <w:lang w:eastAsia="ru-RU"/>
        </w:rPr>
        <w:softHyphen/>
        <w:t>вести.</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Теория литературы. Историческая и фольклор</w:t>
      </w:r>
      <w:r w:rsidRPr="00507CB8">
        <w:rPr>
          <w:rFonts w:ascii="Times New Roman" w:eastAsia="Times New Roman" w:hAnsi="Times New Roman" w:cs="Times New Roman"/>
          <w:color w:val="000000" w:themeColor="text1"/>
          <w:sz w:val="24"/>
          <w:szCs w:val="24"/>
          <w:lang w:eastAsia="ru-RU"/>
        </w:rPr>
        <w:softHyphen/>
        <w:t>ная основа произведения. Роды литературы: эпос (раз</w:t>
      </w:r>
      <w:r w:rsidRPr="00507CB8">
        <w:rPr>
          <w:rFonts w:ascii="Times New Roman" w:eastAsia="Times New Roman" w:hAnsi="Times New Roman" w:cs="Times New Roman"/>
          <w:color w:val="000000" w:themeColor="text1"/>
          <w:sz w:val="24"/>
          <w:szCs w:val="24"/>
          <w:lang w:eastAsia="ru-RU"/>
        </w:rPr>
        <w:softHyphen/>
        <w:t>витие понятия). Литературный герой (развитие понятия).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Иван Сергеевич Тургенев. </w:t>
      </w:r>
      <w:r w:rsidRPr="00507CB8">
        <w:rPr>
          <w:rFonts w:ascii="Times New Roman" w:eastAsia="Times New Roman" w:hAnsi="Times New Roman" w:cs="Times New Roman"/>
          <w:color w:val="000000" w:themeColor="text1"/>
          <w:sz w:val="24"/>
          <w:szCs w:val="24"/>
          <w:lang w:eastAsia="ru-RU"/>
        </w:rPr>
        <w:t>Краткий рассказ о писа</w:t>
      </w:r>
      <w:r w:rsidRPr="00507CB8">
        <w:rPr>
          <w:rFonts w:ascii="Times New Roman" w:eastAsia="Times New Roman" w:hAnsi="Times New Roman" w:cs="Times New Roman"/>
          <w:color w:val="000000" w:themeColor="text1"/>
          <w:sz w:val="24"/>
          <w:szCs w:val="24"/>
          <w:lang w:eastAsia="ru-RU"/>
        </w:rPr>
        <w:softHyphen/>
        <w:t>теле.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«Бирюк». </w:t>
      </w:r>
      <w:r w:rsidRPr="00507CB8">
        <w:rPr>
          <w:rFonts w:ascii="Times New Roman" w:eastAsia="Times New Roman" w:hAnsi="Times New Roman" w:cs="Times New Roman"/>
          <w:color w:val="000000" w:themeColor="text1"/>
          <w:sz w:val="24"/>
          <w:szCs w:val="24"/>
          <w:lang w:eastAsia="ru-RU"/>
        </w:rPr>
        <w:t>Изображение быта крестьян, авторское от</w:t>
      </w:r>
      <w:r w:rsidRPr="00507CB8">
        <w:rPr>
          <w:rFonts w:ascii="Times New Roman" w:eastAsia="Times New Roman" w:hAnsi="Times New Roman" w:cs="Times New Roman"/>
          <w:color w:val="000000" w:themeColor="text1"/>
          <w:sz w:val="24"/>
          <w:szCs w:val="24"/>
          <w:lang w:eastAsia="ru-RU"/>
        </w:rPr>
        <w:softHyphen/>
        <w:t>ношение к бесправным и обездоленным. Мастерство в изображении пейзажа. Художественные особенности рассказа.</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Стихотворения в прозе. «Русский язык». </w:t>
      </w:r>
      <w:r w:rsidRPr="00507CB8">
        <w:rPr>
          <w:rFonts w:ascii="Times New Roman" w:eastAsia="Times New Roman" w:hAnsi="Times New Roman" w:cs="Times New Roman"/>
          <w:color w:val="000000" w:themeColor="text1"/>
          <w:sz w:val="24"/>
          <w:szCs w:val="24"/>
          <w:lang w:eastAsia="ru-RU"/>
        </w:rPr>
        <w:t>Тургенев о богатстве и красоте русского языка. Родной язык как духовная опора человека. </w:t>
      </w:r>
      <w:r w:rsidRPr="00507CB8">
        <w:rPr>
          <w:rFonts w:ascii="Times New Roman" w:eastAsia="Times New Roman" w:hAnsi="Times New Roman" w:cs="Times New Roman"/>
          <w:b/>
          <w:bCs/>
          <w:color w:val="000000" w:themeColor="text1"/>
          <w:sz w:val="24"/>
          <w:szCs w:val="24"/>
          <w:lang w:eastAsia="ru-RU"/>
        </w:rPr>
        <w:t>«Близнецы», «Два богача».</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Нравственность и человеческие взаимоотношения.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Теория литературы. Стихотворения в прозе.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Николай Алексеевич Некрасов. </w:t>
      </w:r>
      <w:r w:rsidRPr="00507CB8">
        <w:rPr>
          <w:rFonts w:ascii="Times New Roman" w:eastAsia="Times New Roman" w:hAnsi="Times New Roman" w:cs="Times New Roman"/>
          <w:color w:val="000000" w:themeColor="text1"/>
          <w:sz w:val="24"/>
          <w:szCs w:val="24"/>
          <w:lang w:eastAsia="ru-RU"/>
        </w:rPr>
        <w:t>Краткий рассказ о писателе.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«Русские женщины» </w:t>
      </w:r>
      <w:r w:rsidRPr="00507CB8">
        <w:rPr>
          <w:rFonts w:ascii="Times New Roman" w:eastAsia="Times New Roman" w:hAnsi="Times New Roman" w:cs="Times New Roman"/>
          <w:color w:val="000000" w:themeColor="text1"/>
          <w:sz w:val="24"/>
          <w:szCs w:val="24"/>
          <w:lang w:eastAsia="ru-RU"/>
        </w:rPr>
        <w:t>(«Княгиня Трубецкая»), Исто</w:t>
      </w:r>
      <w:r w:rsidRPr="00507CB8">
        <w:rPr>
          <w:rFonts w:ascii="Times New Roman" w:eastAsia="Times New Roman" w:hAnsi="Times New Roman" w:cs="Times New Roman"/>
          <w:color w:val="000000" w:themeColor="text1"/>
          <w:sz w:val="24"/>
          <w:szCs w:val="24"/>
          <w:lang w:eastAsia="ru-RU"/>
        </w:rPr>
        <w:softHyphen/>
        <w:t>рическая основа поэмы. Величие духа русских женщин, отправившихся вслед за осужденными мужьями в Си</w:t>
      </w:r>
      <w:r w:rsidRPr="00507CB8">
        <w:rPr>
          <w:rFonts w:ascii="Times New Roman" w:eastAsia="Times New Roman" w:hAnsi="Times New Roman" w:cs="Times New Roman"/>
          <w:color w:val="000000" w:themeColor="text1"/>
          <w:sz w:val="24"/>
          <w:szCs w:val="24"/>
          <w:lang w:eastAsia="ru-RU"/>
        </w:rPr>
        <w:softHyphen/>
        <w:t>бирь. Художественные особенности исторических поэм Некрасова.</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lastRenderedPageBreak/>
        <w:t>«Размышления у парадного подъезда». </w:t>
      </w:r>
      <w:r w:rsidRPr="00507CB8">
        <w:rPr>
          <w:rFonts w:ascii="Times New Roman" w:eastAsia="Times New Roman" w:hAnsi="Times New Roman" w:cs="Times New Roman"/>
          <w:color w:val="000000" w:themeColor="text1"/>
          <w:sz w:val="24"/>
          <w:szCs w:val="24"/>
          <w:lang w:eastAsia="ru-RU"/>
        </w:rPr>
        <w:t>Боль поэ</w:t>
      </w:r>
      <w:r w:rsidRPr="00507CB8">
        <w:rPr>
          <w:rFonts w:ascii="Times New Roman" w:eastAsia="Times New Roman" w:hAnsi="Times New Roman" w:cs="Times New Roman"/>
          <w:color w:val="000000" w:themeColor="text1"/>
          <w:sz w:val="24"/>
          <w:szCs w:val="24"/>
          <w:lang w:eastAsia="ru-RU"/>
        </w:rPr>
        <w:softHyphen/>
        <w:t>та за судьбу народа. Своеобразие некрасовской музы. (Для чтения и обсуждения.)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Теория литературы. Поэма (развитие понятия). Трехсложные размеры стиха (развитие понятия).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Михаил Евграфович Салтыков-Щедрин. </w:t>
      </w:r>
      <w:r w:rsidRPr="00507CB8">
        <w:rPr>
          <w:rFonts w:ascii="Times New Roman" w:eastAsia="Times New Roman" w:hAnsi="Times New Roman" w:cs="Times New Roman"/>
          <w:color w:val="000000" w:themeColor="text1"/>
          <w:sz w:val="24"/>
          <w:szCs w:val="24"/>
          <w:lang w:eastAsia="ru-RU"/>
        </w:rPr>
        <w:t>Краткий рассказ о писателе.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«Повесть о том, как один мужик двух генералов прокормил». </w:t>
      </w:r>
      <w:r w:rsidRPr="00507CB8">
        <w:rPr>
          <w:rFonts w:ascii="Times New Roman" w:eastAsia="Times New Roman" w:hAnsi="Times New Roman" w:cs="Times New Roman"/>
          <w:color w:val="000000" w:themeColor="text1"/>
          <w:sz w:val="24"/>
          <w:szCs w:val="24"/>
          <w:lang w:eastAsia="ru-RU"/>
        </w:rPr>
        <w:t>Нравственные пороки общества. Парази</w:t>
      </w:r>
      <w:r w:rsidRPr="00507CB8">
        <w:rPr>
          <w:rFonts w:ascii="Times New Roman" w:eastAsia="Times New Roman" w:hAnsi="Times New Roman" w:cs="Times New Roman"/>
          <w:color w:val="000000" w:themeColor="text1"/>
          <w:sz w:val="24"/>
          <w:szCs w:val="24"/>
          <w:lang w:eastAsia="ru-RU"/>
        </w:rPr>
        <w:softHyphen/>
        <w:t>тизм генералов, трудолюбие и сметливость мужика. Осуждение покорности мужика. Сатира в «Повести...».</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«Дикий помещик». </w:t>
      </w:r>
      <w:r w:rsidRPr="00507CB8">
        <w:rPr>
          <w:rFonts w:ascii="Times New Roman" w:eastAsia="Times New Roman" w:hAnsi="Times New Roman" w:cs="Times New Roman"/>
          <w:color w:val="000000" w:themeColor="text1"/>
          <w:sz w:val="24"/>
          <w:szCs w:val="24"/>
          <w:lang w:eastAsia="ru-RU"/>
        </w:rPr>
        <w:t>Для внеклассного чтения.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Теория литературы. Гротеск (начальные пред</w:t>
      </w:r>
      <w:r w:rsidRPr="00507CB8">
        <w:rPr>
          <w:rFonts w:ascii="Times New Roman" w:eastAsia="Times New Roman" w:hAnsi="Times New Roman" w:cs="Times New Roman"/>
          <w:color w:val="000000" w:themeColor="text1"/>
          <w:sz w:val="24"/>
          <w:szCs w:val="24"/>
          <w:lang w:eastAsia="ru-RU"/>
        </w:rPr>
        <w:softHyphen/>
        <w:t>ставления).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Лев Николаевич Толстой. </w:t>
      </w:r>
      <w:r w:rsidRPr="00507CB8">
        <w:rPr>
          <w:rFonts w:ascii="Times New Roman" w:eastAsia="Times New Roman" w:hAnsi="Times New Roman" w:cs="Times New Roman"/>
          <w:color w:val="000000" w:themeColor="text1"/>
          <w:sz w:val="24"/>
          <w:szCs w:val="24"/>
          <w:lang w:eastAsia="ru-RU"/>
        </w:rPr>
        <w:t>Краткий рассказ о писа</w:t>
      </w:r>
      <w:r w:rsidRPr="00507CB8">
        <w:rPr>
          <w:rFonts w:ascii="Times New Roman" w:eastAsia="Times New Roman" w:hAnsi="Times New Roman" w:cs="Times New Roman"/>
          <w:color w:val="000000" w:themeColor="text1"/>
          <w:sz w:val="24"/>
          <w:szCs w:val="24"/>
          <w:lang w:eastAsia="ru-RU"/>
        </w:rPr>
        <w:softHyphen/>
        <w:t>теле.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«Детство». </w:t>
      </w:r>
      <w:r w:rsidRPr="00507CB8">
        <w:rPr>
          <w:rFonts w:ascii="Times New Roman" w:eastAsia="Times New Roman" w:hAnsi="Times New Roman" w:cs="Times New Roman"/>
          <w:color w:val="000000" w:themeColor="text1"/>
          <w:sz w:val="24"/>
          <w:szCs w:val="24"/>
          <w:lang w:eastAsia="ru-RU"/>
        </w:rPr>
        <w:t>Главы из повести: «Классы», «Наталья Саввишна», «Маман» и др. Взаимоотношения детей и взрослых. Проявления чувств героя, беспощадность к себе, анализ собственных поступков.</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Теория литературы. Автобиографическое худо</w:t>
      </w:r>
      <w:r w:rsidRPr="00507CB8">
        <w:rPr>
          <w:rFonts w:ascii="Times New Roman" w:eastAsia="Times New Roman" w:hAnsi="Times New Roman" w:cs="Times New Roman"/>
          <w:color w:val="000000" w:themeColor="text1"/>
          <w:sz w:val="24"/>
          <w:szCs w:val="24"/>
          <w:lang w:eastAsia="ru-RU"/>
        </w:rPr>
        <w:softHyphen/>
        <w:t>жественное произведение (развитие понятия). Герой-повествователь (развитие понятия).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Иван Алексеевич Бунин. </w:t>
      </w:r>
      <w:r w:rsidRPr="00507CB8">
        <w:rPr>
          <w:rFonts w:ascii="Times New Roman" w:eastAsia="Times New Roman" w:hAnsi="Times New Roman" w:cs="Times New Roman"/>
          <w:color w:val="000000" w:themeColor="text1"/>
          <w:sz w:val="24"/>
          <w:szCs w:val="24"/>
          <w:lang w:eastAsia="ru-RU"/>
        </w:rPr>
        <w:t>Краткий рассказ о писа</w:t>
      </w:r>
      <w:r w:rsidRPr="00507CB8">
        <w:rPr>
          <w:rFonts w:ascii="Times New Roman" w:eastAsia="Times New Roman" w:hAnsi="Times New Roman" w:cs="Times New Roman"/>
          <w:color w:val="000000" w:themeColor="text1"/>
          <w:sz w:val="24"/>
          <w:szCs w:val="24"/>
          <w:lang w:eastAsia="ru-RU"/>
        </w:rPr>
        <w:softHyphen/>
        <w:t>теле.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«Цифры». </w:t>
      </w:r>
      <w:r w:rsidRPr="00507CB8">
        <w:rPr>
          <w:rFonts w:ascii="Times New Roman" w:eastAsia="Times New Roman" w:hAnsi="Times New Roman" w:cs="Times New Roman"/>
          <w:color w:val="000000" w:themeColor="text1"/>
          <w:sz w:val="24"/>
          <w:szCs w:val="24"/>
          <w:lang w:eastAsia="ru-RU"/>
        </w:rPr>
        <w:t>Воспитание детей в семье. Герой расска</w:t>
      </w:r>
      <w:r w:rsidRPr="00507CB8">
        <w:rPr>
          <w:rFonts w:ascii="Times New Roman" w:eastAsia="Times New Roman" w:hAnsi="Times New Roman" w:cs="Times New Roman"/>
          <w:color w:val="000000" w:themeColor="text1"/>
          <w:sz w:val="24"/>
          <w:szCs w:val="24"/>
          <w:lang w:eastAsia="ru-RU"/>
        </w:rPr>
        <w:softHyphen/>
        <w:t>за: сложность взаимопонимания детей и взрослых. </w:t>
      </w:r>
      <w:r w:rsidRPr="00507CB8">
        <w:rPr>
          <w:rFonts w:ascii="Times New Roman" w:eastAsia="Times New Roman" w:hAnsi="Times New Roman" w:cs="Times New Roman"/>
          <w:b/>
          <w:bCs/>
          <w:color w:val="000000" w:themeColor="text1"/>
          <w:sz w:val="24"/>
          <w:szCs w:val="24"/>
          <w:lang w:eastAsia="ru-RU"/>
        </w:rPr>
        <w:t>«Лапти». </w:t>
      </w:r>
      <w:r w:rsidRPr="00507CB8">
        <w:rPr>
          <w:rFonts w:ascii="Times New Roman" w:eastAsia="Times New Roman" w:hAnsi="Times New Roman" w:cs="Times New Roman"/>
          <w:color w:val="000000" w:themeColor="text1"/>
          <w:sz w:val="24"/>
          <w:szCs w:val="24"/>
          <w:lang w:eastAsia="ru-RU"/>
        </w:rPr>
        <w:t>Душевное богатство простого крестьянина.</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Антон Павлович Чехов. </w:t>
      </w:r>
      <w:r w:rsidRPr="00507CB8">
        <w:rPr>
          <w:rFonts w:ascii="Times New Roman" w:eastAsia="Times New Roman" w:hAnsi="Times New Roman" w:cs="Times New Roman"/>
          <w:color w:val="000000" w:themeColor="text1"/>
          <w:sz w:val="24"/>
          <w:szCs w:val="24"/>
          <w:lang w:eastAsia="ru-RU"/>
        </w:rPr>
        <w:t>Краткий рассказ о писателе.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«Хамелеон». </w:t>
      </w:r>
      <w:r w:rsidRPr="00507CB8">
        <w:rPr>
          <w:rFonts w:ascii="Times New Roman" w:eastAsia="Times New Roman" w:hAnsi="Times New Roman" w:cs="Times New Roman"/>
          <w:color w:val="000000" w:themeColor="text1"/>
          <w:sz w:val="24"/>
          <w:szCs w:val="24"/>
          <w:lang w:eastAsia="ru-RU"/>
        </w:rPr>
        <w:t>Живая картина нравов. Осмеяние тру</w:t>
      </w:r>
      <w:r w:rsidRPr="00507CB8">
        <w:rPr>
          <w:rFonts w:ascii="Times New Roman" w:eastAsia="Times New Roman" w:hAnsi="Times New Roman" w:cs="Times New Roman"/>
          <w:color w:val="000000" w:themeColor="text1"/>
          <w:sz w:val="24"/>
          <w:szCs w:val="24"/>
          <w:lang w:eastAsia="ru-RU"/>
        </w:rPr>
        <w:softHyphen/>
        <w:t>сости и угодничества. Смысл названия рассказа. «Говорящие фамилии» как средство юмористической харак</w:t>
      </w:r>
      <w:r w:rsidRPr="00507CB8">
        <w:rPr>
          <w:rFonts w:ascii="Times New Roman" w:eastAsia="Times New Roman" w:hAnsi="Times New Roman" w:cs="Times New Roman"/>
          <w:color w:val="000000" w:themeColor="text1"/>
          <w:sz w:val="24"/>
          <w:szCs w:val="24"/>
          <w:lang w:eastAsia="ru-RU"/>
        </w:rPr>
        <w:softHyphen/>
        <w:t>теристики.</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«Злоумышленник», «Размазня». </w:t>
      </w:r>
      <w:r w:rsidRPr="00507CB8">
        <w:rPr>
          <w:rFonts w:ascii="Times New Roman" w:eastAsia="Times New Roman" w:hAnsi="Times New Roman" w:cs="Times New Roman"/>
          <w:color w:val="000000" w:themeColor="text1"/>
          <w:sz w:val="24"/>
          <w:szCs w:val="24"/>
          <w:lang w:eastAsia="ru-RU"/>
        </w:rPr>
        <w:t>Многогранность ко</w:t>
      </w:r>
      <w:r w:rsidRPr="00507CB8">
        <w:rPr>
          <w:rFonts w:ascii="Times New Roman" w:eastAsia="Times New Roman" w:hAnsi="Times New Roman" w:cs="Times New Roman"/>
          <w:color w:val="000000" w:themeColor="text1"/>
          <w:sz w:val="24"/>
          <w:szCs w:val="24"/>
          <w:lang w:eastAsia="ru-RU"/>
        </w:rPr>
        <w:softHyphen/>
        <w:t>мического в рассказах А. П. Чехова. (Для чтения и обсуж</w:t>
      </w:r>
      <w:r w:rsidRPr="00507CB8">
        <w:rPr>
          <w:rFonts w:ascii="Times New Roman" w:eastAsia="Times New Roman" w:hAnsi="Times New Roman" w:cs="Times New Roman"/>
          <w:color w:val="000000" w:themeColor="text1"/>
          <w:sz w:val="24"/>
          <w:szCs w:val="24"/>
          <w:lang w:eastAsia="ru-RU"/>
        </w:rPr>
        <w:softHyphen/>
        <w:t>дения.)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Теория литературы. Сатира и юмор как формы комического (развитие представлений).</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«Край ты мой, родимый край!» </w:t>
      </w:r>
      <w:r w:rsidRPr="00507CB8">
        <w:rPr>
          <w:rFonts w:ascii="Times New Roman" w:eastAsia="Times New Roman" w:hAnsi="Times New Roman" w:cs="Times New Roman"/>
          <w:color w:val="000000" w:themeColor="text1"/>
          <w:sz w:val="24"/>
          <w:szCs w:val="24"/>
          <w:lang w:eastAsia="ru-RU"/>
        </w:rPr>
        <w:t>Стихотворения русских поэтов XIX века о родной природе.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В. Жуковский. </w:t>
      </w:r>
      <w:r w:rsidRPr="00507CB8">
        <w:rPr>
          <w:rFonts w:ascii="Times New Roman" w:eastAsia="Times New Roman" w:hAnsi="Times New Roman" w:cs="Times New Roman"/>
          <w:color w:val="000000" w:themeColor="text1"/>
          <w:sz w:val="24"/>
          <w:szCs w:val="24"/>
          <w:lang w:eastAsia="ru-RU"/>
        </w:rPr>
        <w:t>«Приход весны»; </w:t>
      </w:r>
      <w:r w:rsidRPr="00507CB8">
        <w:rPr>
          <w:rFonts w:ascii="Times New Roman" w:eastAsia="Times New Roman" w:hAnsi="Times New Roman" w:cs="Times New Roman"/>
          <w:b/>
          <w:bCs/>
          <w:color w:val="000000" w:themeColor="text1"/>
          <w:sz w:val="24"/>
          <w:szCs w:val="24"/>
          <w:lang w:eastAsia="ru-RU"/>
        </w:rPr>
        <w:t>И. Бунин. </w:t>
      </w:r>
      <w:r w:rsidRPr="00507CB8">
        <w:rPr>
          <w:rFonts w:ascii="Times New Roman" w:eastAsia="Times New Roman" w:hAnsi="Times New Roman" w:cs="Times New Roman"/>
          <w:color w:val="000000" w:themeColor="text1"/>
          <w:sz w:val="24"/>
          <w:szCs w:val="24"/>
          <w:lang w:eastAsia="ru-RU"/>
        </w:rPr>
        <w:t>«Родина»; </w:t>
      </w:r>
      <w:r w:rsidRPr="00507CB8">
        <w:rPr>
          <w:rFonts w:ascii="Times New Roman" w:eastAsia="Times New Roman" w:hAnsi="Times New Roman" w:cs="Times New Roman"/>
          <w:b/>
          <w:bCs/>
          <w:color w:val="000000" w:themeColor="text1"/>
          <w:sz w:val="24"/>
          <w:szCs w:val="24"/>
          <w:lang w:eastAsia="ru-RU"/>
        </w:rPr>
        <w:t>А. К. Толстой. </w:t>
      </w:r>
      <w:r w:rsidRPr="00507CB8">
        <w:rPr>
          <w:rFonts w:ascii="Times New Roman" w:eastAsia="Times New Roman" w:hAnsi="Times New Roman" w:cs="Times New Roman"/>
          <w:color w:val="000000" w:themeColor="text1"/>
          <w:sz w:val="24"/>
          <w:szCs w:val="24"/>
          <w:lang w:eastAsia="ru-RU"/>
        </w:rPr>
        <w:t>«Край ты мой, родимый край...», «Благо</w:t>
      </w:r>
      <w:r w:rsidRPr="00507CB8">
        <w:rPr>
          <w:rFonts w:ascii="Times New Roman" w:eastAsia="Times New Roman" w:hAnsi="Times New Roman" w:cs="Times New Roman"/>
          <w:color w:val="000000" w:themeColor="text1"/>
          <w:sz w:val="24"/>
          <w:szCs w:val="24"/>
          <w:lang w:eastAsia="ru-RU"/>
        </w:rPr>
        <w:softHyphen/>
        <w:t>вест». Поэтическое изображение родной природы и вы</w:t>
      </w:r>
      <w:r w:rsidRPr="00507CB8">
        <w:rPr>
          <w:rFonts w:ascii="Times New Roman" w:eastAsia="Times New Roman" w:hAnsi="Times New Roman" w:cs="Times New Roman"/>
          <w:color w:val="000000" w:themeColor="text1"/>
          <w:sz w:val="24"/>
          <w:szCs w:val="24"/>
          <w:lang w:eastAsia="ru-RU"/>
        </w:rPr>
        <w:softHyphen/>
        <w:t>ражение авторского настроения, миросозерцания.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ИЗ РУССКОЙ ЛИТЕРАТУРЫ XX ВЕКА(21 час)</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Максим Горький. </w:t>
      </w:r>
      <w:r w:rsidRPr="00507CB8">
        <w:rPr>
          <w:rFonts w:ascii="Times New Roman" w:eastAsia="Times New Roman" w:hAnsi="Times New Roman" w:cs="Times New Roman"/>
          <w:color w:val="000000" w:themeColor="text1"/>
          <w:sz w:val="24"/>
          <w:szCs w:val="24"/>
          <w:lang w:eastAsia="ru-RU"/>
        </w:rPr>
        <w:t>Краткий рассказ о писателе.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«Детство». </w:t>
      </w:r>
      <w:r w:rsidRPr="00507CB8">
        <w:rPr>
          <w:rFonts w:ascii="Times New Roman" w:eastAsia="Times New Roman" w:hAnsi="Times New Roman" w:cs="Times New Roman"/>
          <w:color w:val="000000" w:themeColor="text1"/>
          <w:sz w:val="24"/>
          <w:szCs w:val="24"/>
          <w:lang w:eastAsia="ru-RU"/>
        </w:rPr>
        <w:t>Автобиографический характер повести. Изображение «свинцовых мерзостей жизни». Дед Каши-рин. «Яркое, здоровое, творческое в русской жизни» (Алеша, бабушка, Цыганок, Хорошее Дело). Изображе</w:t>
      </w:r>
      <w:r w:rsidRPr="00507CB8">
        <w:rPr>
          <w:rFonts w:ascii="Times New Roman" w:eastAsia="Times New Roman" w:hAnsi="Times New Roman" w:cs="Times New Roman"/>
          <w:color w:val="000000" w:themeColor="text1"/>
          <w:sz w:val="24"/>
          <w:szCs w:val="24"/>
          <w:lang w:eastAsia="ru-RU"/>
        </w:rPr>
        <w:softHyphen/>
        <w:t>ние быта и характеров. Вера в творческие силы народа.</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«Старуха Изергиль» </w:t>
      </w:r>
      <w:r w:rsidRPr="00507CB8">
        <w:rPr>
          <w:rFonts w:ascii="Times New Roman" w:eastAsia="Times New Roman" w:hAnsi="Times New Roman" w:cs="Times New Roman"/>
          <w:color w:val="000000" w:themeColor="text1"/>
          <w:sz w:val="24"/>
          <w:szCs w:val="24"/>
          <w:lang w:eastAsia="ru-RU"/>
        </w:rPr>
        <w:t>(«Легенда о Данко»).</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Теория литературы. Понятие о теме и идее произведения (начальные представления). Портрет как средство характеристики героя.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lastRenderedPageBreak/>
        <w:t>Владимир Владимирович Маяковский. </w:t>
      </w:r>
      <w:r w:rsidRPr="00507CB8">
        <w:rPr>
          <w:rFonts w:ascii="Times New Roman" w:eastAsia="Times New Roman" w:hAnsi="Times New Roman" w:cs="Times New Roman"/>
          <w:color w:val="000000" w:themeColor="text1"/>
          <w:sz w:val="24"/>
          <w:szCs w:val="24"/>
          <w:lang w:eastAsia="ru-RU"/>
        </w:rPr>
        <w:t>Краткий рассказ о писателе.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«Необычайное приключение, бывшее с Владими</w:t>
      </w:r>
      <w:r w:rsidRPr="00507CB8">
        <w:rPr>
          <w:rFonts w:ascii="Times New Roman" w:eastAsia="Times New Roman" w:hAnsi="Times New Roman" w:cs="Times New Roman"/>
          <w:b/>
          <w:bCs/>
          <w:color w:val="000000" w:themeColor="text1"/>
          <w:sz w:val="24"/>
          <w:szCs w:val="24"/>
          <w:lang w:eastAsia="ru-RU"/>
        </w:rPr>
        <w:softHyphen/>
        <w:t>ром Маяковским летом на даче». </w:t>
      </w:r>
      <w:r w:rsidRPr="00507CB8">
        <w:rPr>
          <w:rFonts w:ascii="Times New Roman" w:eastAsia="Times New Roman" w:hAnsi="Times New Roman" w:cs="Times New Roman"/>
          <w:color w:val="000000" w:themeColor="text1"/>
          <w:sz w:val="24"/>
          <w:szCs w:val="24"/>
          <w:lang w:eastAsia="ru-RU"/>
        </w:rPr>
        <w:t>Мысли автора о ро</w:t>
      </w:r>
      <w:r w:rsidRPr="00507CB8">
        <w:rPr>
          <w:rFonts w:ascii="Times New Roman" w:eastAsia="Times New Roman" w:hAnsi="Times New Roman" w:cs="Times New Roman"/>
          <w:color w:val="000000" w:themeColor="text1"/>
          <w:sz w:val="24"/>
          <w:szCs w:val="24"/>
          <w:lang w:eastAsia="ru-RU"/>
        </w:rPr>
        <w:softHyphen/>
        <w:t>ли поэзии в жизни человека и общества. Своеобразие стихотворного ритма, словотворчество Маяковского.</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«Хорошее отношение к лошадям». </w:t>
      </w:r>
      <w:r w:rsidRPr="00507CB8">
        <w:rPr>
          <w:rFonts w:ascii="Times New Roman" w:eastAsia="Times New Roman" w:hAnsi="Times New Roman" w:cs="Times New Roman"/>
          <w:color w:val="000000" w:themeColor="text1"/>
          <w:sz w:val="24"/>
          <w:szCs w:val="24"/>
          <w:lang w:eastAsia="ru-RU"/>
        </w:rPr>
        <w:t>Два взгляда на мир: безразличие, бессердечие мещанина и гуманизм, доброта, сострадание лирического героя стихотворе</w:t>
      </w:r>
      <w:r w:rsidRPr="00507CB8">
        <w:rPr>
          <w:rFonts w:ascii="Times New Roman" w:eastAsia="Times New Roman" w:hAnsi="Times New Roman" w:cs="Times New Roman"/>
          <w:color w:val="000000" w:themeColor="text1"/>
          <w:sz w:val="24"/>
          <w:szCs w:val="24"/>
          <w:lang w:eastAsia="ru-RU"/>
        </w:rPr>
        <w:softHyphen/>
        <w:t>ния.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Теория литературы. Лирический герой (на</w:t>
      </w:r>
      <w:r w:rsidRPr="00507CB8">
        <w:rPr>
          <w:rFonts w:ascii="Times New Roman" w:eastAsia="Times New Roman" w:hAnsi="Times New Roman" w:cs="Times New Roman"/>
          <w:color w:val="000000" w:themeColor="text1"/>
          <w:sz w:val="24"/>
          <w:szCs w:val="24"/>
          <w:lang w:eastAsia="ru-RU"/>
        </w:rPr>
        <w:softHyphen/>
        <w:t>чальные представления). Обогащение знаний о ритме и рифме. Тоническое стихосложение (начальные пред</w:t>
      </w:r>
      <w:r w:rsidRPr="00507CB8">
        <w:rPr>
          <w:rFonts w:ascii="Times New Roman" w:eastAsia="Times New Roman" w:hAnsi="Times New Roman" w:cs="Times New Roman"/>
          <w:color w:val="000000" w:themeColor="text1"/>
          <w:sz w:val="24"/>
          <w:szCs w:val="24"/>
          <w:lang w:eastAsia="ru-RU"/>
        </w:rPr>
        <w:softHyphen/>
        <w:t>ставления)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Леонид Николаевич Андреев. </w:t>
      </w:r>
      <w:r w:rsidRPr="00507CB8">
        <w:rPr>
          <w:rFonts w:ascii="Times New Roman" w:eastAsia="Times New Roman" w:hAnsi="Times New Roman" w:cs="Times New Roman"/>
          <w:color w:val="000000" w:themeColor="text1"/>
          <w:sz w:val="24"/>
          <w:szCs w:val="24"/>
          <w:lang w:eastAsia="ru-RU"/>
        </w:rPr>
        <w:t>Краткий рассказ о писателе.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«Кусака». </w:t>
      </w:r>
      <w:r w:rsidRPr="00507CB8">
        <w:rPr>
          <w:rFonts w:ascii="Times New Roman" w:eastAsia="Times New Roman" w:hAnsi="Times New Roman" w:cs="Times New Roman"/>
          <w:color w:val="000000" w:themeColor="text1"/>
          <w:sz w:val="24"/>
          <w:szCs w:val="24"/>
          <w:lang w:eastAsia="ru-RU"/>
        </w:rPr>
        <w:t>Чувство сострадания к братьям нашим меньшим, бессердечие героев. Гуманистический пафос произведения.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Андрей Платонович Платонов. </w:t>
      </w:r>
      <w:r w:rsidRPr="00507CB8">
        <w:rPr>
          <w:rFonts w:ascii="Times New Roman" w:eastAsia="Times New Roman" w:hAnsi="Times New Roman" w:cs="Times New Roman"/>
          <w:color w:val="000000" w:themeColor="text1"/>
          <w:sz w:val="24"/>
          <w:szCs w:val="24"/>
          <w:lang w:eastAsia="ru-RU"/>
        </w:rPr>
        <w:t>Краткий рассказ о писателе.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«Юшка». </w:t>
      </w:r>
      <w:r w:rsidRPr="00507CB8">
        <w:rPr>
          <w:rFonts w:ascii="Times New Roman" w:eastAsia="Times New Roman" w:hAnsi="Times New Roman" w:cs="Times New Roman"/>
          <w:color w:val="000000" w:themeColor="text1"/>
          <w:sz w:val="24"/>
          <w:szCs w:val="24"/>
          <w:lang w:eastAsia="ru-RU"/>
        </w:rPr>
        <w:t>Главный герой произведения, его непо</w:t>
      </w:r>
      <w:r w:rsidRPr="00507CB8">
        <w:rPr>
          <w:rFonts w:ascii="Times New Roman" w:eastAsia="Times New Roman" w:hAnsi="Times New Roman" w:cs="Times New Roman"/>
          <w:color w:val="000000" w:themeColor="text1"/>
          <w:sz w:val="24"/>
          <w:szCs w:val="24"/>
          <w:lang w:eastAsia="ru-RU"/>
        </w:rPr>
        <w:softHyphen/>
        <w:t>хожесть на окружающих людей, душевная щедрость. Любовь и ненависть окружающих героя людей. Юш</w:t>
      </w:r>
      <w:r w:rsidRPr="00507CB8">
        <w:rPr>
          <w:rFonts w:ascii="Times New Roman" w:eastAsia="Times New Roman" w:hAnsi="Times New Roman" w:cs="Times New Roman"/>
          <w:color w:val="000000" w:themeColor="text1"/>
          <w:sz w:val="24"/>
          <w:szCs w:val="24"/>
          <w:lang w:eastAsia="ru-RU"/>
        </w:rPr>
        <w:softHyphen/>
        <w:t>ка — незаметный герой с большим сердцем. Осозна</w:t>
      </w:r>
      <w:r w:rsidRPr="00507CB8">
        <w:rPr>
          <w:rFonts w:ascii="Times New Roman" w:eastAsia="Times New Roman" w:hAnsi="Times New Roman" w:cs="Times New Roman"/>
          <w:color w:val="000000" w:themeColor="text1"/>
          <w:sz w:val="24"/>
          <w:szCs w:val="24"/>
          <w:lang w:eastAsia="ru-RU"/>
        </w:rPr>
        <w:softHyphen/>
        <w:t>ние необходимости сострадания и уважения к челове</w:t>
      </w:r>
      <w:r w:rsidRPr="00507CB8">
        <w:rPr>
          <w:rFonts w:ascii="Times New Roman" w:eastAsia="Times New Roman" w:hAnsi="Times New Roman" w:cs="Times New Roman"/>
          <w:color w:val="000000" w:themeColor="text1"/>
          <w:sz w:val="24"/>
          <w:szCs w:val="24"/>
          <w:lang w:eastAsia="ru-RU"/>
        </w:rPr>
        <w:softHyphen/>
        <w:t>ку. Неповторимость и ценность каждой человеческой личности.</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«В прекрасном и яростном мире». </w:t>
      </w:r>
      <w:r w:rsidRPr="00507CB8">
        <w:rPr>
          <w:rFonts w:ascii="Times New Roman" w:eastAsia="Times New Roman" w:hAnsi="Times New Roman" w:cs="Times New Roman"/>
          <w:color w:val="000000" w:themeColor="text1"/>
          <w:sz w:val="24"/>
          <w:szCs w:val="24"/>
          <w:lang w:eastAsia="ru-RU"/>
        </w:rPr>
        <w:t>Труд как нрав</w:t>
      </w:r>
      <w:r w:rsidRPr="00507CB8">
        <w:rPr>
          <w:rFonts w:ascii="Times New Roman" w:eastAsia="Times New Roman" w:hAnsi="Times New Roman" w:cs="Times New Roman"/>
          <w:color w:val="000000" w:themeColor="text1"/>
          <w:sz w:val="24"/>
          <w:szCs w:val="24"/>
          <w:lang w:eastAsia="ru-RU"/>
        </w:rPr>
        <w:softHyphen/>
        <w:t>ственное содержание человеческой жизни. Идеи доб</w:t>
      </w:r>
      <w:r w:rsidRPr="00507CB8">
        <w:rPr>
          <w:rFonts w:ascii="Times New Roman" w:eastAsia="Times New Roman" w:hAnsi="Times New Roman" w:cs="Times New Roman"/>
          <w:color w:val="000000" w:themeColor="text1"/>
          <w:sz w:val="24"/>
          <w:szCs w:val="24"/>
          <w:lang w:eastAsia="ru-RU"/>
        </w:rPr>
        <w:softHyphen/>
        <w:t>роты, взаимопонимания, жизни для других. Своеоб</w:t>
      </w:r>
      <w:r w:rsidRPr="00507CB8">
        <w:rPr>
          <w:rFonts w:ascii="Times New Roman" w:eastAsia="Times New Roman" w:hAnsi="Times New Roman" w:cs="Times New Roman"/>
          <w:color w:val="000000" w:themeColor="text1"/>
          <w:sz w:val="24"/>
          <w:szCs w:val="24"/>
          <w:lang w:eastAsia="ru-RU"/>
        </w:rPr>
        <w:softHyphen/>
        <w:t>разие языка прозы Платонова (для внеклассного чтения).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На дорогах войны. </w:t>
      </w:r>
      <w:r w:rsidRPr="00507CB8">
        <w:rPr>
          <w:rFonts w:ascii="Times New Roman" w:eastAsia="Times New Roman" w:hAnsi="Times New Roman" w:cs="Times New Roman"/>
          <w:color w:val="000000" w:themeColor="text1"/>
          <w:sz w:val="24"/>
          <w:szCs w:val="24"/>
          <w:lang w:eastAsia="ru-RU"/>
        </w:rPr>
        <w:t>Интервью с поэтом — участником Великой Отечест</w:t>
      </w:r>
      <w:r w:rsidRPr="00507CB8">
        <w:rPr>
          <w:rFonts w:ascii="Times New Roman" w:eastAsia="Times New Roman" w:hAnsi="Times New Roman" w:cs="Times New Roman"/>
          <w:color w:val="000000" w:themeColor="text1"/>
          <w:sz w:val="24"/>
          <w:szCs w:val="24"/>
          <w:lang w:eastAsia="ru-RU"/>
        </w:rPr>
        <w:softHyphen/>
        <w:t>венной войны. Героизм, патриотизм, самоотвержен</w:t>
      </w:r>
      <w:r w:rsidRPr="00507CB8">
        <w:rPr>
          <w:rFonts w:ascii="Times New Roman" w:eastAsia="Times New Roman" w:hAnsi="Times New Roman" w:cs="Times New Roman"/>
          <w:color w:val="000000" w:themeColor="text1"/>
          <w:sz w:val="24"/>
          <w:szCs w:val="24"/>
          <w:lang w:eastAsia="ru-RU"/>
        </w:rPr>
        <w:softHyphen/>
        <w:t>ность, трудности и радости грозных лет войны в стихо</w:t>
      </w:r>
      <w:r w:rsidRPr="00507CB8">
        <w:rPr>
          <w:rFonts w:ascii="Times New Roman" w:eastAsia="Times New Roman" w:hAnsi="Times New Roman" w:cs="Times New Roman"/>
          <w:color w:val="000000" w:themeColor="text1"/>
          <w:sz w:val="24"/>
          <w:szCs w:val="24"/>
          <w:lang w:eastAsia="ru-RU"/>
        </w:rPr>
        <w:softHyphen/>
        <w:t>творениях поэтов — участников войны: </w:t>
      </w:r>
      <w:r w:rsidRPr="00507CB8">
        <w:rPr>
          <w:rFonts w:ascii="Times New Roman" w:eastAsia="Times New Roman" w:hAnsi="Times New Roman" w:cs="Times New Roman"/>
          <w:b/>
          <w:bCs/>
          <w:color w:val="000000" w:themeColor="text1"/>
          <w:sz w:val="24"/>
          <w:szCs w:val="24"/>
          <w:lang w:eastAsia="ru-RU"/>
        </w:rPr>
        <w:t>А. Ахматовой, К. Симонова, А. Твардовского, А. Суркова, Н. Тихо</w:t>
      </w:r>
      <w:r w:rsidRPr="00507CB8">
        <w:rPr>
          <w:rFonts w:ascii="Times New Roman" w:eastAsia="Times New Roman" w:hAnsi="Times New Roman" w:cs="Times New Roman"/>
          <w:b/>
          <w:bCs/>
          <w:color w:val="000000" w:themeColor="text1"/>
          <w:sz w:val="24"/>
          <w:szCs w:val="24"/>
          <w:lang w:eastAsia="ru-RU"/>
        </w:rPr>
        <w:softHyphen/>
        <w:t>нова </w:t>
      </w:r>
      <w:r w:rsidRPr="00507CB8">
        <w:rPr>
          <w:rFonts w:ascii="Times New Roman" w:eastAsia="Times New Roman" w:hAnsi="Times New Roman" w:cs="Times New Roman"/>
          <w:color w:val="000000" w:themeColor="text1"/>
          <w:sz w:val="24"/>
          <w:szCs w:val="24"/>
          <w:lang w:eastAsia="ru-RU"/>
        </w:rPr>
        <w:t>и др. Ритмы и образы военной лирики.</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Теория литературы. Публицистика. Интервью как жанр публицистики (начальные представления).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Федор Александрович Абрамов. </w:t>
      </w:r>
      <w:r w:rsidRPr="00507CB8">
        <w:rPr>
          <w:rFonts w:ascii="Times New Roman" w:eastAsia="Times New Roman" w:hAnsi="Times New Roman" w:cs="Times New Roman"/>
          <w:color w:val="000000" w:themeColor="text1"/>
          <w:sz w:val="24"/>
          <w:szCs w:val="24"/>
          <w:lang w:eastAsia="ru-RU"/>
        </w:rPr>
        <w:t>Краткий рассказ о писателе.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w:t>
      </w:r>
      <w:r w:rsidRPr="00507CB8">
        <w:rPr>
          <w:rFonts w:ascii="Times New Roman" w:eastAsia="Times New Roman" w:hAnsi="Times New Roman" w:cs="Times New Roman"/>
          <w:b/>
          <w:bCs/>
          <w:color w:val="000000" w:themeColor="text1"/>
          <w:sz w:val="24"/>
          <w:szCs w:val="24"/>
          <w:lang w:eastAsia="ru-RU"/>
        </w:rPr>
        <w:t>О</w:t>
      </w:r>
      <w:r w:rsidRPr="00507CB8">
        <w:rPr>
          <w:rFonts w:ascii="Times New Roman" w:eastAsia="Times New Roman" w:hAnsi="Times New Roman" w:cs="Times New Roman"/>
          <w:color w:val="000000" w:themeColor="text1"/>
          <w:sz w:val="24"/>
          <w:szCs w:val="24"/>
          <w:lang w:eastAsia="ru-RU"/>
        </w:rPr>
        <w:t> </w:t>
      </w:r>
      <w:r w:rsidRPr="00507CB8">
        <w:rPr>
          <w:rFonts w:ascii="Times New Roman" w:eastAsia="Times New Roman" w:hAnsi="Times New Roman" w:cs="Times New Roman"/>
          <w:b/>
          <w:bCs/>
          <w:color w:val="000000" w:themeColor="text1"/>
          <w:sz w:val="24"/>
          <w:szCs w:val="24"/>
          <w:lang w:eastAsia="ru-RU"/>
        </w:rPr>
        <w:t>чем плачут лошади». </w:t>
      </w:r>
      <w:r w:rsidRPr="00507CB8">
        <w:rPr>
          <w:rFonts w:ascii="Times New Roman" w:eastAsia="Times New Roman" w:hAnsi="Times New Roman" w:cs="Times New Roman"/>
          <w:color w:val="000000" w:themeColor="text1"/>
          <w:sz w:val="24"/>
          <w:szCs w:val="24"/>
          <w:lang w:eastAsia="ru-RU"/>
        </w:rPr>
        <w:t>Эстетические и нравственно-экологические проблемы, поднятые в рас</w:t>
      </w:r>
      <w:r w:rsidRPr="00507CB8">
        <w:rPr>
          <w:rFonts w:ascii="Times New Roman" w:eastAsia="Times New Roman" w:hAnsi="Times New Roman" w:cs="Times New Roman"/>
          <w:color w:val="000000" w:themeColor="text1"/>
          <w:sz w:val="24"/>
          <w:szCs w:val="24"/>
          <w:lang w:eastAsia="ru-RU"/>
        </w:rPr>
        <w:softHyphen/>
        <w:t>сказе.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Теория литературы. Литературные традиции.</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Евгений Иванович Носов. </w:t>
      </w:r>
      <w:r w:rsidRPr="00507CB8">
        <w:rPr>
          <w:rFonts w:ascii="Times New Roman" w:eastAsia="Times New Roman" w:hAnsi="Times New Roman" w:cs="Times New Roman"/>
          <w:color w:val="000000" w:themeColor="text1"/>
          <w:sz w:val="24"/>
          <w:szCs w:val="24"/>
          <w:lang w:eastAsia="ru-RU"/>
        </w:rPr>
        <w:t>Краткий рассказ о писа</w:t>
      </w:r>
      <w:r w:rsidRPr="00507CB8">
        <w:rPr>
          <w:rFonts w:ascii="Times New Roman" w:eastAsia="Times New Roman" w:hAnsi="Times New Roman" w:cs="Times New Roman"/>
          <w:color w:val="000000" w:themeColor="text1"/>
          <w:sz w:val="24"/>
          <w:szCs w:val="24"/>
          <w:lang w:eastAsia="ru-RU"/>
        </w:rPr>
        <w:softHyphen/>
        <w:t>теле.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«Кукла» </w:t>
      </w:r>
      <w:r w:rsidRPr="00507CB8">
        <w:rPr>
          <w:rFonts w:ascii="Times New Roman" w:eastAsia="Times New Roman" w:hAnsi="Times New Roman" w:cs="Times New Roman"/>
          <w:color w:val="000000" w:themeColor="text1"/>
          <w:sz w:val="24"/>
          <w:szCs w:val="24"/>
          <w:lang w:eastAsia="ru-RU"/>
        </w:rPr>
        <w:t>(«Акимыч»), </w:t>
      </w:r>
      <w:r w:rsidRPr="00507CB8">
        <w:rPr>
          <w:rFonts w:ascii="Times New Roman" w:eastAsia="Times New Roman" w:hAnsi="Times New Roman" w:cs="Times New Roman"/>
          <w:b/>
          <w:bCs/>
          <w:color w:val="000000" w:themeColor="text1"/>
          <w:sz w:val="24"/>
          <w:szCs w:val="24"/>
          <w:lang w:eastAsia="ru-RU"/>
        </w:rPr>
        <w:t>«Живое пламя». </w:t>
      </w:r>
      <w:r w:rsidRPr="00507CB8">
        <w:rPr>
          <w:rFonts w:ascii="Times New Roman" w:eastAsia="Times New Roman" w:hAnsi="Times New Roman" w:cs="Times New Roman"/>
          <w:color w:val="000000" w:themeColor="text1"/>
          <w:sz w:val="24"/>
          <w:szCs w:val="24"/>
          <w:lang w:eastAsia="ru-RU"/>
        </w:rPr>
        <w:t>Сила внутрен</w:t>
      </w:r>
      <w:r w:rsidRPr="00507CB8">
        <w:rPr>
          <w:rFonts w:ascii="Times New Roman" w:eastAsia="Times New Roman" w:hAnsi="Times New Roman" w:cs="Times New Roman"/>
          <w:color w:val="000000" w:themeColor="text1"/>
          <w:sz w:val="24"/>
          <w:szCs w:val="24"/>
          <w:lang w:eastAsia="ru-RU"/>
        </w:rPr>
        <w:softHyphen/>
        <w:t>ней, духовной красоты человека. Протест против равно</w:t>
      </w:r>
      <w:r w:rsidRPr="00507CB8">
        <w:rPr>
          <w:rFonts w:ascii="Times New Roman" w:eastAsia="Times New Roman" w:hAnsi="Times New Roman" w:cs="Times New Roman"/>
          <w:color w:val="000000" w:themeColor="text1"/>
          <w:sz w:val="24"/>
          <w:szCs w:val="24"/>
          <w:lang w:eastAsia="ru-RU"/>
        </w:rPr>
        <w:softHyphen/>
        <w:t>душия, бездуховности, безразличного отношения к окружающим людям, природе. Осознание огромной ро</w:t>
      </w:r>
      <w:r w:rsidRPr="00507CB8">
        <w:rPr>
          <w:rFonts w:ascii="Times New Roman" w:eastAsia="Times New Roman" w:hAnsi="Times New Roman" w:cs="Times New Roman"/>
          <w:color w:val="000000" w:themeColor="text1"/>
          <w:sz w:val="24"/>
          <w:szCs w:val="24"/>
          <w:lang w:eastAsia="ru-RU"/>
        </w:rPr>
        <w:softHyphen/>
        <w:t>ли прекрасного в душе человека, в окружающей приро</w:t>
      </w:r>
      <w:r w:rsidRPr="00507CB8">
        <w:rPr>
          <w:rFonts w:ascii="Times New Roman" w:eastAsia="Times New Roman" w:hAnsi="Times New Roman" w:cs="Times New Roman"/>
          <w:color w:val="000000" w:themeColor="text1"/>
          <w:sz w:val="24"/>
          <w:szCs w:val="24"/>
          <w:lang w:eastAsia="ru-RU"/>
        </w:rPr>
        <w:softHyphen/>
        <w:t>де. Взаимосвязь природы и человека.</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Юрий Павлович Казаков. </w:t>
      </w:r>
      <w:r w:rsidRPr="00507CB8">
        <w:rPr>
          <w:rFonts w:ascii="Times New Roman" w:eastAsia="Times New Roman" w:hAnsi="Times New Roman" w:cs="Times New Roman"/>
          <w:color w:val="000000" w:themeColor="text1"/>
          <w:sz w:val="24"/>
          <w:szCs w:val="24"/>
          <w:lang w:eastAsia="ru-RU"/>
        </w:rPr>
        <w:t>Краткий рассказ о писа</w:t>
      </w:r>
      <w:r w:rsidRPr="00507CB8">
        <w:rPr>
          <w:rFonts w:ascii="Times New Roman" w:eastAsia="Times New Roman" w:hAnsi="Times New Roman" w:cs="Times New Roman"/>
          <w:color w:val="000000" w:themeColor="text1"/>
          <w:sz w:val="24"/>
          <w:szCs w:val="24"/>
          <w:lang w:eastAsia="ru-RU"/>
        </w:rPr>
        <w:softHyphen/>
        <w:t>теле.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«Тихое утро». </w:t>
      </w:r>
      <w:r w:rsidRPr="00507CB8">
        <w:rPr>
          <w:rFonts w:ascii="Times New Roman" w:eastAsia="Times New Roman" w:hAnsi="Times New Roman" w:cs="Times New Roman"/>
          <w:color w:val="000000" w:themeColor="text1"/>
          <w:sz w:val="24"/>
          <w:szCs w:val="24"/>
          <w:lang w:eastAsia="ru-RU"/>
        </w:rPr>
        <w:t>Взаимоотношения детей, взаимопо</w:t>
      </w:r>
      <w:r w:rsidRPr="00507CB8">
        <w:rPr>
          <w:rFonts w:ascii="Times New Roman" w:eastAsia="Times New Roman" w:hAnsi="Times New Roman" w:cs="Times New Roman"/>
          <w:color w:val="000000" w:themeColor="text1"/>
          <w:sz w:val="24"/>
          <w:szCs w:val="24"/>
          <w:lang w:eastAsia="ru-RU"/>
        </w:rPr>
        <w:softHyphen/>
        <w:t>мощь, взаимовыручка. Особенности характера геро</w:t>
      </w:r>
      <w:r w:rsidRPr="00507CB8">
        <w:rPr>
          <w:rFonts w:ascii="Times New Roman" w:eastAsia="Times New Roman" w:hAnsi="Times New Roman" w:cs="Times New Roman"/>
          <w:color w:val="000000" w:themeColor="text1"/>
          <w:sz w:val="24"/>
          <w:szCs w:val="24"/>
          <w:lang w:eastAsia="ru-RU"/>
        </w:rPr>
        <w:softHyphen/>
        <w:t>ев — сельского и городского мальчиков, понимание окружающей природы. Подвиг мальчика и радость от собственного доброго поступка.</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«Тихая моя Родина». </w:t>
      </w:r>
      <w:r w:rsidRPr="00507CB8">
        <w:rPr>
          <w:rFonts w:ascii="Times New Roman" w:eastAsia="Times New Roman" w:hAnsi="Times New Roman" w:cs="Times New Roman"/>
          <w:color w:val="000000" w:themeColor="text1"/>
          <w:sz w:val="24"/>
          <w:szCs w:val="24"/>
          <w:lang w:eastAsia="ru-RU"/>
        </w:rPr>
        <w:t>Стихотворения о Родине, родной природе, собствен</w:t>
      </w:r>
      <w:r w:rsidRPr="00507CB8">
        <w:rPr>
          <w:rFonts w:ascii="Times New Roman" w:eastAsia="Times New Roman" w:hAnsi="Times New Roman" w:cs="Times New Roman"/>
          <w:color w:val="000000" w:themeColor="text1"/>
          <w:sz w:val="24"/>
          <w:szCs w:val="24"/>
          <w:lang w:eastAsia="ru-RU"/>
        </w:rPr>
        <w:softHyphen/>
        <w:t>ном восприятии окружающего </w:t>
      </w:r>
      <w:r w:rsidRPr="00507CB8">
        <w:rPr>
          <w:rFonts w:ascii="Times New Roman" w:eastAsia="Times New Roman" w:hAnsi="Times New Roman" w:cs="Times New Roman"/>
          <w:b/>
          <w:bCs/>
          <w:color w:val="000000" w:themeColor="text1"/>
          <w:sz w:val="24"/>
          <w:szCs w:val="24"/>
          <w:lang w:eastAsia="ru-RU"/>
        </w:rPr>
        <w:t>(В. Брюсов, Ф. Сологуб, С. Есенин, Н. Заболоцкий, Н. Рубцов). </w:t>
      </w:r>
      <w:r w:rsidRPr="00507CB8">
        <w:rPr>
          <w:rFonts w:ascii="Times New Roman" w:eastAsia="Times New Roman" w:hAnsi="Times New Roman" w:cs="Times New Roman"/>
          <w:color w:val="000000" w:themeColor="text1"/>
          <w:sz w:val="24"/>
          <w:szCs w:val="24"/>
          <w:lang w:eastAsia="ru-RU"/>
        </w:rPr>
        <w:t>Человек и при</w:t>
      </w:r>
      <w:r w:rsidRPr="00507CB8">
        <w:rPr>
          <w:rFonts w:ascii="Times New Roman" w:eastAsia="Times New Roman" w:hAnsi="Times New Roman" w:cs="Times New Roman"/>
          <w:color w:val="000000" w:themeColor="text1"/>
          <w:sz w:val="24"/>
          <w:szCs w:val="24"/>
          <w:lang w:eastAsia="ru-RU"/>
        </w:rPr>
        <w:softHyphen/>
        <w:t>рода. Выражение душевных настроений, состояний чело</w:t>
      </w:r>
      <w:r w:rsidRPr="00507CB8">
        <w:rPr>
          <w:rFonts w:ascii="Times New Roman" w:eastAsia="Times New Roman" w:hAnsi="Times New Roman" w:cs="Times New Roman"/>
          <w:color w:val="000000" w:themeColor="text1"/>
          <w:sz w:val="24"/>
          <w:szCs w:val="24"/>
          <w:lang w:eastAsia="ru-RU"/>
        </w:rPr>
        <w:softHyphen/>
        <w:t>века через описание картин природы. Общее и индивиду</w:t>
      </w:r>
      <w:r w:rsidRPr="00507CB8">
        <w:rPr>
          <w:rFonts w:ascii="Times New Roman" w:eastAsia="Times New Roman" w:hAnsi="Times New Roman" w:cs="Times New Roman"/>
          <w:color w:val="000000" w:themeColor="text1"/>
          <w:sz w:val="24"/>
          <w:szCs w:val="24"/>
          <w:lang w:eastAsia="ru-RU"/>
        </w:rPr>
        <w:softHyphen/>
        <w:t>альное в восприятии родной природы русскими поэтами.</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lastRenderedPageBreak/>
        <w:t>Александр Трифонович Твардовский. </w:t>
      </w:r>
      <w:r w:rsidRPr="00507CB8">
        <w:rPr>
          <w:rFonts w:ascii="Times New Roman" w:eastAsia="Times New Roman" w:hAnsi="Times New Roman" w:cs="Times New Roman"/>
          <w:color w:val="000000" w:themeColor="text1"/>
          <w:sz w:val="24"/>
          <w:szCs w:val="24"/>
          <w:lang w:eastAsia="ru-RU"/>
        </w:rPr>
        <w:t>Краткий рас</w:t>
      </w:r>
      <w:r w:rsidRPr="00507CB8">
        <w:rPr>
          <w:rFonts w:ascii="Times New Roman" w:eastAsia="Times New Roman" w:hAnsi="Times New Roman" w:cs="Times New Roman"/>
          <w:color w:val="000000" w:themeColor="text1"/>
          <w:sz w:val="24"/>
          <w:szCs w:val="24"/>
          <w:lang w:eastAsia="ru-RU"/>
        </w:rPr>
        <w:softHyphen/>
        <w:t>сказ о поэте.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«Снега потемнеют синие...», «Июль — макушка лета...», «На дне моей жизни...». </w:t>
      </w:r>
      <w:r w:rsidRPr="00507CB8">
        <w:rPr>
          <w:rFonts w:ascii="Times New Roman" w:eastAsia="Times New Roman" w:hAnsi="Times New Roman" w:cs="Times New Roman"/>
          <w:color w:val="000000" w:themeColor="text1"/>
          <w:sz w:val="24"/>
          <w:szCs w:val="24"/>
          <w:lang w:eastAsia="ru-RU"/>
        </w:rPr>
        <w:t>Размышления поэта о взаимосвязи человека и природы, о неразделимости судьбы человека и народа.</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Теория литературы. Лирический герой (разви</w:t>
      </w:r>
      <w:r w:rsidRPr="00507CB8">
        <w:rPr>
          <w:rFonts w:ascii="Times New Roman" w:eastAsia="Times New Roman" w:hAnsi="Times New Roman" w:cs="Times New Roman"/>
          <w:color w:val="000000" w:themeColor="text1"/>
          <w:sz w:val="24"/>
          <w:szCs w:val="24"/>
          <w:lang w:eastAsia="ru-RU"/>
        </w:rPr>
        <w:softHyphen/>
        <w:t>тие понятия).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А.Н. Вердинский</w:t>
      </w:r>
      <w:r w:rsidRPr="00507CB8">
        <w:rPr>
          <w:rFonts w:ascii="Times New Roman" w:eastAsia="Times New Roman" w:hAnsi="Times New Roman" w:cs="Times New Roman"/>
          <w:color w:val="000000" w:themeColor="text1"/>
          <w:sz w:val="24"/>
          <w:szCs w:val="24"/>
          <w:lang w:eastAsia="ru-RU"/>
        </w:rPr>
        <w:t> «Доченьки», </w:t>
      </w:r>
      <w:r w:rsidRPr="00507CB8">
        <w:rPr>
          <w:rFonts w:ascii="Times New Roman" w:eastAsia="Times New Roman" w:hAnsi="Times New Roman" w:cs="Times New Roman"/>
          <w:b/>
          <w:bCs/>
          <w:color w:val="000000" w:themeColor="text1"/>
          <w:sz w:val="24"/>
          <w:szCs w:val="24"/>
          <w:lang w:eastAsia="ru-RU"/>
        </w:rPr>
        <w:t>И.А. Гофф</w:t>
      </w:r>
      <w:r w:rsidRPr="00507CB8">
        <w:rPr>
          <w:rFonts w:ascii="Times New Roman" w:eastAsia="Times New Roman" w:hAnsi="Times New Roman" w:cs="Times New Roman"/>
          <w:color w:val="000000" w:themeColor="text1"/>
          <w:sz w:val="24"/>
          <w:szCs w:val="24"/>
          <w:lang w:eastAsia="ru-RU"/>
        </w:rPr>
        <w:t> «Русское поле». Лирические размышления о жизни. </w:t>
      </w:r>
      <w:r w:rsidRPr="00507CB8">
        <w:rPr>
          <w:rFonts w:ascii="Times New Roman" w:eastAsia="Times New Roman" w:hAnsi="Times New Roman" w:cs="Times New Roman"/>
          <w:b/>
          <w:bCs/>
          <w:color w:val="000000" w:themeColor="text1"/>
          <w:sz w:val="24"/>
          <w:szCs w:val="24"/>
          <w:lang w:eastAsia="ru-RU"/>
        </w:rPr>
        <w:t>Б. Ш. Окуджава</w:t>
      </w:r>
      <w:r w:rsidRPr="00507CB8">
        <w:rPr>
          <w:rFonts w:ascii="Times New Roman" w:eastAsia="Times New Roman" w:hAnsi="Times New Roman" w:cs="Times New Roman"/>
          <w:color w:val="000000" w:themeColor="text1"/>
          <w:sz w:val="24"/>
          <w:szCs w:val="24"/>
          <w:lang w:eastAsia="ru-RU"/>
        </w:rPr>
        <w:t> «По Смоленской дороге». Светлая грусть переживаний.</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Дмитрий Сергеевич Лихачев. «Земля родная» </w:t>
      </w:r>
      <w:r w:rsidRPr="00507CB8">
        <w:rPr>
          <w:rFonts w:ascii="Times New Roman" w:eastAsia="Times New Roman" w:hAnsi="Times New Roman" w:cs="Times New Roman"/>
          <w:color w:val="000000" w:themeColor="text1"/>
          <w:sz w:val="24"/>
          <w:szCs w:val="24"/>
          <w:lang w:eastAsia="ru-RU"/>
        </w:rPr>
        <w:t>(главы из книги). Духовное напутствие молодежи.</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Теория литературы. Публицистика (развитие представлений). Мемуары как публицистический жанр (начальные представления).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Михаил . Зощенко. Рассказ «Беда».</w:t>
      </w:r>
      <w:r w:rsidRPr="00507CB8">
        <w:rPr>
          <w:rFonts w:ascii="Times New Roman" w:eastAsia="Times New Roman" w:hAnsi="Times New Roman" w:cs="Times New Roman"/>
          <w:color w:val="000000" w:themeColor="text1"/>
          <w:sz w:val="24"/>
          <w:szCs w:val="24"/>
          <w:lang w:eastAsia="ru-RU"/>
        </w:rPr>
        <w:t> Смешное и грустное в рассказах</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ИЗ ЗАРУБЕЖНОЙ ЛИТЕРАТУРЫ(8 часов)</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Роберт Бернс. </w:t>
      </w:r>
      <w:r w:rsidRPr="00507CB8">
        <w:rPr>
          <w:rFonts w:ascii="Times New Roman" w:eastAsia="Times New Roman" w:hAnsi="Times New Roman" w:cs="Times New Roman"/>
          <w:color w:val="000000" w:themeColor="text1"/>
          <w:sz w:val="24"/>
          <w:szCs w:val="24"/>
          <w:lang w:eastAsia="ru-RU"/>
        </w:rPr>
        <w:t>Особенности творчества. </w:t>
      </w:r>
      <w:r w:rsidRPr="00507CB8">
        <w:rPr>
          <w:rFonts w:ascii="Times New Roman" w:eastAsia="Times New Roman" w:hAnsi="Times New Roman" w:cs="Times New Roman"/>
          <w:b/>
          <w:bCs/>
          <w:color w:val="000000" w:themeColor="text1"/>
          <w:sz w:val="24"/>
          <w:szCs w:val="24"/>
          <w:lang w:eastAsia="ru-RU"/>
        </w:rPr>
        <w:t>«Честная бедность». </w:t>
      </w:r>
      <w:r w:rsidRPr="00507CB8">
        <w:rPr>
          <w:rFonts w:ascii="Times New Roman" w:eastAsia="Times New Roman" w:hAnsi="Times New Roman" w:cs="Times New Roman"/>
          <w:color w:val="000000" w:themeColor="text1"/>
          <w:sz w:val="24"/>
          <w:szCs w:val="24"/>
          <w:lang w:eastAsia="ru-RU"/>
        </w:rPr>
        <w:t>Представления народа о спра</w:t>
      </w:r>
      <w:r w:rsidRPr="00507CB8">
        <w:rPr>
          <w:rFonts w:ascii="Times New Roman" w:eastAsia="Times New Roman" w:hAnsi="Times New Roman" w:cs="Times New Roman"/>
          <w:color w:val="000000" w:themeColor="text1"/>
          <w:sz w:val="24"/>
          <w:szCs w:val="24"/>
          <w:lang w:eastAsia="ru-RU"/>
        </w:rPr>
        <w:softHyphen/>
        <w:t>ведливости и честности. Народно-поэтический характер произведения.</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Джордж Гордон Байрон. «Ты кончил жизни путь, герой!». </w:t>
      </w:r>
      <w:r w:rsidRPr="00507CB8">
        <w:rPr>
          <w:rFonts w:ascii="Times New Roman" w:eastAsia="Times New Roman" w:hAnsi="Times New Roman" w:cs="Times New Roman"/>
          <w:color w:val="000000" w:themeColor="text1"/>
          <w:sz w:val="24"/>
          <w:szCs w:val="24"/>
          <w:lang w:eastAsia="ru-RU"/>
        </w:rPr>
        <w:t>Гимн герою, павшему в борьбе за свободу Ро</w:t>
      </w:r>
      <w:r w:rsidRPr="00507CB8">
        <w:rPr>
          <w:rFonts w:ascii="Times New Roman" w:eastAsia="Times New Roman" w:hAnsi="Times New Roman" w:cs="Times New Roman"/>
          <w:color w:val="000000" w:themeColor="text1"/>
          <w:sz w:val="24"/>
          <w:szCs w:val="24"/>
          <w:lang w:eastAsia="ru-RU"/>
        </w:rPr>
        <w:softHyphen/>
        <w:t>дины.</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Японские хокку </w:t>
      </w:r>
      <w:r w:rsidRPr="00507CB8">
        <w:rPr>
          <w:rFonts w:ascii="Times New Roman" w:eastAsia="Times New Roman" w:hAnsi="Times New Roman" w:cs="Times New Roman"/>
          <w:color w:val="000000" w:themeColor="text1"/>
          <w:sz w:val="24"/>
          <w:szCs w:val="24"/>
          <w:lang w:eastAsia="ru-RU"/>
        </w:rPr>
        <w:t>(трехстишия). Изображение жизни природы и жизни человека в их нерасторжимом единст</w:t>
      </w:r>
      <w:r w:rsidRPr="00507CB8">
        <w:rPr>
          <w:rFonts w:ascii="Times New Roman" w:eastAsia="Times New Roman" w:hAnsi="Times New Roman" w:cs="Times New Roman"/>
          <w:color w:val="000000" w:themeColor="text1"/>
          <w:sz w:val="24"/>
          <w:szCs w:val="24"/>
          <w:lang w:eastAsia="ru-RU"/>
        </w:rPr>
        <w:softHyphen/>
        <w:t>ве на фоне круговорота времен года. Поэтическая кар</w:t>
      </w:r>
      <w:r w:rsidRPr="00507CB8">
        <w:rPr>
          <w:rFonts w:ascii="Times New Roman" w:eastAsia="Times New Roman" w:hAnsi="Times New Roman" w:cs="Times New Roman"/>
          <w:color w:val="000000" w:themeColor="text1"/>
          <w:sz w:val="24"/>
          <w:szCs w:val="24"/>
          <w:lang w:eastAsia="ru-RU"/>
        </w:rPr>
        <w:softHyphen/>
        <w:t>тина, нарисованная одним-двумя штрихами.</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Теория литературы. Особенности жанра хокку (хайку).</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О. Генри. «Дары волхвов». </w:t>
      </w:r>
      <w:r w:rsidRPr="00507CB8">
        <w:rPr>
          <w:rFonts w:ascii="Times New Roman" w:eastAsia="Times New Roman" w:hAnsi="Times New Roman" w:cs="Times New Roman"/>
          <w:color w:val="000000" w:themeColor="text1"/>
          <w:sz w:val="24"/>
          <w:szCs w:val="24"/>
          <w:lang w:eastAsia="ru-RU"/>
        </w:rPr>
        <w:t>Сила любви и преданно</w:t>
      </w:r>
      <w:r w:rsidRPr="00507CB8">
        <w:rPr>
          <w:rFonts w:ascii="Times New Roman" w:eastAsia="Times New Roman" w:hAnsi="Times New Roman" w:cs="Times New Roman"/>
          <w:color w:val="000000" w:themeColor="text1"/>
          <w:sz w:val="24"/>
          <w:szCs w:val="24"/>
          <w:lang w:eastAsia="ru-RU"/>
        </w:rPr>
        <w:softHyphen/>
        <w:t>сти. Жертвенность во имя любви. Смешное и возвышен</w:t>
      </w:r>
      <w:r w:rsidRPr="00507CB8">
        <w:rPr>
          <w:rFonts w:ascii="Times New Roman" w:eastAsia="Times New Roman" w:hAnsi="Times New Roman" w:cs="Times New Roman"/>
          <w:color w:val="000000" w:themeColor="text1"/>
          <w:sz w:val="24"/>
          <w:szCs w:val="24"/>
          <w:lang w:eastAsia="ru-RU"/>
        </w:rPr>
        <w:softHyphen/>
        <w:t>ное в рассказе.</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b/>
          <w:bCs/>
          <w:color w:val="000000" w:themeColor="text1"/>
          <w:sz w:val="24"/>
          <w:szCs w:val="24"/>
          <w:lang w:eastAsia="ru-RU"/>
        </w:rPr>
        <w:t>Рей Дуглас Брэдбери. «Каникулы».</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Фантастические рассказы Рея Брэдбери как выраже</w:t>
      </w:r>
      <w:r w:rsidRPr="00507CB8">
        <w:rPr>
          <w:rFonts w:ascii="Times New Roman" w:eastAsia="Times New Roman" w:hAnsi="Times New Roman" w:cs="Times New Roman"/>
          <w:color w:val="000000" w:themeColor="text1"/>
          <w:sz w:val="24"/>
          <w:szCs w:val="24"/>
          <w:lang w:eastAsia="ru-RU"/>
        </w:rPr>
        <w:softHyphen/>
        <w:t>ние стремления уберечь людей от зла и опасности на Земле. Мечта о чудесной победе добра</w:t>
      </w: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p>
    <w:p w:rsidR="00774825" w:rsidRPr="00507CB8" w:rsidRDefault="00774825"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8 класс</w:t>
      </w:r>
    </w:p>
    <w:p w:rsidR="00774825" w:rsidRPr="00507CB8" w:rsidRDefault="00774825" w:rsidP="00E45F4C">
      <w:pPr>
        <w:spacing w:after="0" w:line="240" w:lineRule="auto"/>
        <w:contextualSpacing/>
        <w:jc w:val="both"/>
        <w:rPr>
          <w:rFonts w:ascii="Times New Roman" w:eastAsia="Times New Roman" w:hAnsi="Times New Roman" w:cs="Times New Roman"/>
          <w:b/>
          <w:color w:val="00000A"/>
          <w:sz w:val="24"/>
          <w:szCs w:val="24"/>
          <w:lang w:eastAsia="ru-RU"/>
        </w:rPr>
      </w:pPr>
      <w:r w:rsidRPr="00507CB8">
        <w:rPr>
          <w:rFonts w:ascii="Times New Roman" w:eastAsia="Times New Roman" w:hAnsi="Times New Roman" w:cs="Times New Roman"/>
          <w:b/>
          <w:color w:val="00000A"/>
          <w:sz w:val="24"/>
          <w:szCs w:val="24"/>
          <w:lang w:eastAsia="ru-RU"/>
        </w:rPr>
        <w:t>Введение.( 1 ч)</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color w:val="00000A"/>
          <w:sz w:val="24"/>
          <w:szCs w:val="24"/>
          <w:lang w:eastAsia="ru-RU"/>
        </w:rPr>
        <w:t xml:space="preserve">         Русская литература и история.  Интерес русских писателей к историческому прошлому своего народа.  Историзм творчества классиков русской литературы.</w:t>
      </w:r>
    </w:p>
    <w:p w:rsidR="00774825" w:rsidRPr="00507CB8" w:rsidRDefault="00774825" w:rsidP="00E45F4C">
      <w:pPr>
        <w:spacing w:after="0" w:line="240" w:lineRule="auto"/>
        <w:contextualSpacing/>
        <w:jc w:val="both"/>
        <w:rPr>
          <w:rFonts w:ascii="Times New Roman" w:eastAsia="Times New Roman" w:hAnsi="Times New Roman" w:cs="Times New Roman"/>
          <w:b/>
          <w:color w:val="00000A"/>
          <w:sz w:val="24"/>
          <w:szCs w:val="24"/>
          <w:lang w:eastAsia="ru-RU"/>
        </w:rPr>
      </w:pPr>
      <w:r w:rsidRPr="00507CB8">
        <w:rPr>
          <w:rFonts w:ascii="Times New Roman" w:eastAsia="Times New Roman" w:hAnsi="Times New Roman" w:cs="Times New Roman"/>
          <w:b/>
          <w:color w:val="00000A"/>
          <w:sz w:val="24"/>
          <w:szCs w:val="24"/>
          <w:lang w:eastAsia="ru-RU"/>
        </w:rPr>
        <w:t>Устное народное творчество.( 2 ч)</w:t>
      </w:r>
    </w:p>
    <w:p w:rsidR="00774825" w:rsidRPr="00507CB8" w:rsidRDefault="00774825" w:rsidP="00E45F4C">
      <w:pPr>
        <w:spacing w:after="0" w:line="240" w:lineRule="auto"/>
        <w:contextualSpacing/>
        <w:jc w:val="both"/>
        <w:rPr>
          <w:rFonts w:ascii="Times New Roman" w:eastAsia="Times New Roman" w:hAnsi="Times New Roman" w:cs="Times New Roman"/>
          <w:b/>
          <w:i/>
          <w:color w:val="00000A"/>
          <w:sz w:val="24"/>
          <w:szCs w:val="24"/>
          <w:lang w:eastAsia="ru-RU"/>
        </w:rPr>
      </w:pPr>
      <w:r w:rsidRPr="00507CB8">
        <w:rPr>
          <w:rFonts w:ascii="Times New Roman" w:eastAsia="Times New Roman" w:hAnsi="Times New Roman" w:cs="Times New Roman"/>
          <w:color w:val="00000A"/>
          <w:sz w:val="24"/>
          <w:szCs w:val="24"/>
          <w:lang w:eastAsia="ru-RU"/>
        </w:rPr>
        <w:t xml:space="preserve">         В мире русской народной песни (лирические, исторические песни).  Отражение жизни народа в народной песне: </w:t>
      </w:r>
      <w:r w:rsidRPr="00507CB8">
        <w:rPr>
          <w:rFonts w:ascii="Times New Roman" w:eastAsia="Times New Roman" w:hAnsi="Times New Roman" w:cs="Times New Roman"/>
          <w:b/>
          <w:i/>
          <w:color w:val="00000A"/>
          <w:sz w:val="24"/>
          <w:szCs w:val="24"/>
          <w:lang w:eastAsia="ru-RU"/>
        </w:rPr>
        <w:t>«В темной лесе»,  «Уж ты ночка, ноченька темная...», «Вдоль по улице метелица метет...», «Пугачев в темнице»,  «Пугачев казнен».</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Частушки </w:t>
      </w:r>
      <w:r w:rsidRPr="00507CB8">
        <w:rPr>
          <w:rFonts w:ascii="Times New Roman" w:eastAsia="Times New Roman" w:hAnsi="Times New Roman" w:cs="Times New Roman"/>
          <w:color w:val="00000A"/>
          <w:sz w:val="24"/>
          <w:szCs w:val="24"/>
          <w:lang w:eastAsia="ru-RU"/>
        </w:rPr>
        <w:t>как малый песенный жанр.  Отражение различных сторон жизни народа в частушках.  Разнообразие тематики частушек.  Поэтика частушек.</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Предания </w:t>
      </w:r>
      <w:r w:rsidRPr="00507CB8">
        <w:rPr>
          <w:rFonts w:ascii="Times New Roman" w:eastAsia="Times New Roman" w:hAnsi="Times New Roman" w:cs="Times New Roman"/>
          <w:color w:val="00000A"/>
          <w:sz w:val="24"/>
          <w:szCs w:val="24"/>
          <w:lang w:eastAsia="ru-RU"/>
        </w:rPr>
        <w:t xml:space="preserve"> как исторический жанр русской народной прозы.  </w:t>
      </w:r>
      <w:r w:rsidRPr="00507CB8">
        <w:rPr>
          <w:rFonts w:ascii="Times New Roman" w:eastAsia="Times New Roman" w:hAnsi="Times New Roman" w:cs="Times New Roman"/>
          <w:b/>
          <w:i/>
          <w:color w:val="00000A"/>
          <w:sz w:val="24"/>
          <w:szCs w:val="24"/>
          <w:lang w:eastAsia="ru-RU"/>
        </w:rPr>
        <w:t>«О Пугачеве», «О покорении Сибири Ермаком...».</w:t>
      </w:r>
      <w:r w:rsidRPr="00507CB8">
        <w:rPr>
          <w:rFonts w:ascii="Times New Roman" w:eastAsia="Times New Roman" w:hAnsi="Times New Roman" w:cs="Times New Roman"/>
          <w:color w:val="00000A"/>
          <w:sz w:val="24"/>
          <w:szCs w:val="24"/>
          <w:lang w:eastAsia="ru-RU"/>
        </w:rPr>
        <w:t xml:space="preserve">  Особенности содержания и формы народных преданий.</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i/>
          <w:color w:val="00000A"/>
          <w:sz w:val="24"/>
          <w:szCs w:val="24"/>
          <w:lang w:eastAsia="ru-RU"/>
        </w:rPr>
        <w:t>Теория литературы.</w:t>
      </w:r>
      <w:r w:rsidRPr="00507CB8">
        <w:rPr>
          <w:rFonts w:ascii="Times New Roman" w:eastAsia="Times New Roman" w:hAnsi="Times New Roman" w:cs="Times New Roman"/>
          <w:color w:val="00000A"/>
          <w:sz w:val="24"/>
          <w:szCs w:val="24"/>
          <w:lang w:eastAsia="ru-RU"/>
        </w:rPr>
        <w:t xml:space="preserve">  Народная песня, частушка (развитие представлений).  Предание (развитие представлений).</w:t>
      </w:r>
    </w:p>
    <w:p w:rsidR="00774825" w:rsidRPr="00507CB8" w:rsidRDefault="00774825" w:rsidP="00E45F4C">
      <w:pPr>
        <w:spacing w:after="0" w:line="240" w:lineRule="auto"/>
        <w:contextualSpacing/>
        <w:jc w:val="both"/>
        <w:rPr>
          <w:rFonts w:ascii="Times New Roman" w:eastAsia="Times New Roman" w:hAnsi="Times New Roman" w:cs="Times New Roman"/>
          <w:b/>
          <w:color w:val="00000A"/>
          <w:sz w:val="24"/>
          <w:szCs w:val="24"/>
          <w:lang w:eastAsia="ru-RU"/>
        </w:rPr>
      </w:pPr>
      <w:r w:rsidRPr="00507CB8">
        <w:rPr>
          <w:rFonts w:ascii="Times New Roman" w:eastAsia="Times New Roman" w:hAnsi="Times New Roman" w:cs="Times New Roman"/>
          <w:b/>
          <w:color w:val="00000A"/>
          <w:sz w:val="24"/>
          <w:szCs w:val="24"/>
          <w:lang w:eastAsia="ru-RU"/>
        </w:rPr>
        <w:lastRenderedPageBreak/>
        <w:t>Из древнерусской литературы.( 2 ч)</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i/>
          <w:color w:val="00000A"/>
          <w:sz w:val="24"/>
          <w:szCs w:val="24"/>
          <w:lang w:eastAsia="ru-RU"/>
        </w:rPr>
        <w:t xml:space="preserve">Из «Жития Александра Невского».  </w:t>
      </w:r>
      <w:r w:rsidRPr="00507CB8">
        <w:rPr>
          <w:rFonts w:ascii="Times New Roman" w:eastAsia="Times New Roman" w:hAnsi="Times New Roman" w:cs="Times New Roman"/>
          <w:color w:val="00000A"/>
          <w:sz w:val="24"/>
          <w:szCs w:val="24"/>
          <w:lang w:eastAsia="ru-RU"/>
        </w:rPr>
        <w:t>Защита русских земель от нашествий и набегов врагов.  Бранные подвиги Александра Невского и его духовный подвиг самопожертвования.  Художественные особенности воинской повести и жития.</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i/>
          <w:color w:val="00000A"/>
          <w:sz w:val="24"/>
          <w:szCs w:val="24"/>
          <w:lang w:eastAsia="ru-RU"/>
        </w:rPr>
        <w:t xml:space="preserve">«Шемякин суд». </w:t>
      </w:r>
      <w:r w:rsidRPr="00507CB8">
        <w:rPr>
          <w:rFonts w:ascii="Times New Roman" w:eastAsia="Times New Roman" w:hAnsi="Times New Roman" w:cs="Times New Roman"/>
          <w:color w:val="00000A"/>
          <w:sz w:val="24"/>
          <w:szCs w:val="24"/>
          <w:lang w:eastAsia="ru-RU"/>
        </w:rPr>
        <w:t>Изображение действительных и вымышленных событий – главное новшество литературы 17 века.  Новые литературные герои – крестьянские и купеческие сыновья.  Сатира на судебные порядки. Комические ситуации с двумя плутами.</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color w:val="00000A"/>
          <w:sz w:val="24"/>
          <w:szCs w:val="24"/>
          <w:lang w:eastAsia="ru-RU"/>
        </w:rPr>
        <w:t xml:space="preserve">         «Шемякин суд» - «кривосуд» (Шемяка «посулы любил, потому что он и судил»).  Особенности поэтики бытовой сатирической повести.</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i/>
          <w:color w:val="00000A"/>
          <w:sz w:val="24"/>
          <w:szCs w:val="24"/>
          <w:lang w:eastAsia="ru-RU"/>
        </w:rPr>
        <w:t xml:space="preserve">Теория литературы.  </w:t>
      </w:r>
      <w:r w:rsidRPr="00507CB8">
        <w:rPr>
          <w:rFonts w:ascii="Times New Roman" w:eastAsia="Times New Roman" w:hAnsi="Times New Roman" w:cs="Times New Roman"/>
          <w:color w:val="00000A"/>
          <w:sz w:val="24"/>
          <w:szCs w:val="24"/>
          <w:lang w:eastAsia="ru-RU"/>
        </w:rPr>
        <w:t>Летопись.  Древнерусская повесть (развитие представлений).  Житие как жанр литературы (начальные представления).  Сатирическая повесть как жанр древнерусской литературы (начальные представления).</w:t>
      </w:r>
    </w:p>
    <w:p w:rsidR="00774825" w:rsidRPr="00507CB8" w:rsidRDefault="00774825" w:rsidP="00E45F4C">
      <w:pPr>
        <w:spacing w:after="0" w:line="240" w:lineRule="auto"/>
        <w:contextualSpacing/>
        <w:jc w:val="both"/>
        <w:rPr>
          <w:rFonts w:ascii="Times New Roman" w:eastAsia="Times New Roman" w:hAnsi="Times New Roman" w:cs="Times New Roman"/>
          <w:b/>
          <w:color w:val="00000A"/>
          <w:sz w:val="24"/>
          <w:szCs w:val="24"/>
          <w:lang w:eastAsia="ru-RU"/>
        </w:rPr>
      </w:pPr>
      <w:r w:rsidRPr="00507CB8">
        <w:rPr>
          <w:rFonts w:ascii="Times New Roman" w:eastAsia="Times New Roman" w:hAnsi="Times New Roman" w:cs="Times New Roman"/>
          <w:b/>
          <w:color w:val="00000A"/>
          <w:sz w:val="24"/>
          <w:szCs w:val="24"/>
          <w:lang w:eastAsia="ru-RU"/>
        </w:rPr>
        <w:t>Из литературы 18 века.( 3 ч)</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         Денис Иванович Фонвизин. </w:t>
      </w:r>
      <w:r w:rsidRPr="00507CB8">
        <w:rPr>
          <w:rFonts w:ascii="Times New Roman" w:eastAsia="Times New Roman" w:hAnsi="Times New Roman" w:cs="Times New Roman"/>
          <w:color w:val="00000A"/>
          <w:sz w:val="24"/>
          <w:szCs w:val="24"/>
          <w:lang w:eastAsia="ru-RU"/>
        </w:rPr>
        <w:t xml:space="preserve"> Слово о писателе.</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i/>
          <w:color w:val="00000A"/>
          <w:sz w:val="24"/>
          <w:szCs w:val="24"/>
          <w:lang w:eastAsia="ru-RU"/>
        </w:rPr>
        <w:t xml:space="preserve">«Недоросль» </w:t>
      </w:r>
      <w:r w:rsidRPr="00507CB8">
        <w:rPr>
          <w:rFonts w:ascii="Times New Roman" w:eastAsia="Times New Roman" w:hAnsi="Times New Roman" w:cs="Times New Roman"/>
          <w:color w:val="00000A"/>
          <w:sz w:val="24"/>
          <w:szCs w:val="24"/>
          <w:lang w:eastAsia="ru-RU"/>
        </w:rPr>
        <w:t>(сцены).  Сатирическая направленность комедии.  Проблема воспитания истинного гражданина</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i/>
          <w:color w:val="00000A"/>
          <w:sz w:val="24"/>
          <w:szCs w:val="24"/>
          <w:lang w:eastAsia="ru-RU"/>
        </w:rPr>
        <w:t xml:space="preserve">Теория литературы. </w:t>
      </w:r>
      <w:r w:rsidRPr="00507CB8">
        <w:rPr>
          <w:rFonts w:ascii="Times New Roman" w:eastAsia="Times New Roman" w:hAnsi="Times New Roman" w:cs="Times New Roman"/>
          <w:color w:val="00000A"/>
          <w:sz w:val="24"/>
          <w:szCs w:val="24"/>
          <w:lang w:eastAsia="ru-RU"/>
        </w:rPr>
        <w:t>Понятие о классицизме.  Основные правила классицизма в драматическом произведении.</w:t>
      </w:r>
    </w:p>
    <w:p w:rsidR="00774825" w:rsidRPr="00507CB8" w:rsidRDefault="00774825" w:rsidP="00E45F4C">
      <w:pPr>
        <w:spacing w:after="0" w:line="240" w:lineRule="auto"/>
        <w:contextualSpacing/>
        <w:jc w:val="both"/>
        <w:rPr>
          <w:rFonts w:ascii="Times New Roman" w:eastAsia="Times New Roman" w:hAnsi="Times New Roman" w:cs="Times New Roman"/>
          <w:b/>
          <w:color w:val="00000A"/>
          <w:sz w:val="24"/>
          <w:szCs w:val="24"/>
          <w:lang w:eastAsia="ru-RU"/>
        </w:rPr>
      </w:pPr>
      <w:r w:rsidRPr="00507CB8">
        <w:rPr>
          <w:rFonts w:ascii="Times New Roman" w:eastAsia="Times New Roman" w:hAnsi="Times New Roman" w:cs="Times New Roman"/>
          <w:b/>
          <w:color w:val="00000A"/>
          <w:sz w:val="24"/>
          <w:szCs w:val="24"/>
          <w:lang w:eastAsia="ru-RU"/>
        </w:rPr>
        <w:t>Из литературы 19 века.( 33 ч)</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         Иван Андреевич Крылов. </w:t>
      </w:r>
      <w:r w:rsidRPr="00507CB8">
        <w:rPr>
          <w:rFonts w:ascii="Times New Roman" w:eastAsia="Times New Roman" w:hAnsi="Times New Roman" w:cs="Times New Roman"/>
          <w:color w:val="00000A"/>
          <w:sz w:val="24"/>
          <w:szCs w:val="24"/>
          <w:lang w:eastAsia="ru-RU"/>
        </w:rPr>
        <w:t xml:space="preserve"> Поэт и мудрец.  Язвительный сатирик и баснописец.  Краткий рассказ о писателе.</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i/>
          <w:color w:val="00000A"/>
          <w:sz w:val="24"/>
          <w:szCs w:val="24"/>
          <w:lang w:eastAsia="ru-RU"/>
        </w:rPr>
        <w:t xml:space="preserve">         «Лягушки, просящие царя». </w:t>
      </w:r>
      <w:r w:rsidRPr="00507CB8">
        <w:rPr>
          <w:rFonts w:ascii="Times New Roman" w:eastAsia="Times New Roman" w:hAnsi="Times New Roman" w:cs="Times New Roman"/>
          <w:color w:val="00000A"/>
          <w:sz w:val="24"/>
          <w:szCs w:val="24"/>
          <w:lang w:eastAsia="ru-RU"/>
        </w:rPr>
        <w:t>Критика «общественного договора» Ж.-Ж. Руссо.  Мораль басни</w:t>
      </w:r>
      <w:r w:rsidRPr="00507CB8">
        <w:rPr>
          <w:rFonts w:ascii="Times New Roman" w:eastAsia="Times New Roman" w:hAnsi="Times New Roman" w:cs="Times New Roman"/>
          <w:b/>
          <w:i/>
          <w:color w:val="00000A"/>
          <w:sz w:val="24"/>
          <w:szCs w:val="24"/>
          <w:lang w:eastAsia="ru-RU"/>
        </w:rPr>
        <w:t>.  «Обор».</w:t>
      </w:r>
      <w:r w:rsidRPr="00507CB8">
        <w:rPr>
          <w:rFonts w:ascii="Times New Roman" w:eastAsia="Times New Roman" w:hAnsi="Times New Roman" w:cs="Times New Roman"/>
          <w:color w:val="00000A"/>
          <w:sz w:val="24"/>
          <w:szCs w:val="24"/>
          <w:lang w:eastAsia="ru-RU"/>
        </w:rPr>
        <w:t xml:space="preserve">  Критика вмешательства императора Александра 1 в стратегию и тактику Кутузова В отечественной войне 1812 года.  Мораль басни.  Осмеяние пороков:  самонадеянности, безответственности,  зазнайства.</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i/>
          <w:color w:val="00000A"/>
          <w:sz w:val="24"/>
          <w:szCs w:val="24"/>
          <w:lang w:eastAsia="ru-RU"/>
        </w:rPr>
        <w:t>Теория литературы.</w:t>
      </w:r>
      <w:r w:rsidRPr="00507CB8">
        <w:rPr>
          <w:rFonts w:ascii="Times New Roman" w:eastAsia="Times New Roman" w:hAnsi="Times New Roman" w:cs="Times New Roman"/>
          <w:color w:val="00000A"/>
          <w:sz w:val="24"/>
          <w:szCs w:val="24"/>
          <w:lang w:eastAsia="ru-RU"/>
        </w:rPr>
        <w:t xml:space="preserve">  Басня.  Мораль.  Аллегория (развитие представлений).</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Кондратий Федорович Рылеев. </w:t>
      </w:r>
      <w:r w:rsidRPr="00507CB8">
        <w:rPr>
          <w:rFonts w:ascii="Times New Roman" w:eastAsia="Times New Roman" w:hAnsi="Times New Roman" w:cs="Times New Roman"/>
          <w:color w:val="00000A"/>
          <w:sz w:val="24"/>
          <w:szCs w:val="24"/>
          <w:lang w:eastAsia="ru-RU"/>
        </w:rPr>
        <w:t xml:space="preserve"> Автор дум и сатир.  Краткий рассказ о писателе.  Оценка дум современниками.</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i/>
          <w:color w:val="00000A"/>
          <w:sz w:val="24"/>
          <w:szCs w:val="24"/>
          <w:lang w:eastAsia="ru-RU"/>
        </w:rPr>
        <w:t xml:space="preserve">«Смерть Ермака». </w:t>
      </w:r>
      <w:r w:rsidRPr="00507CB8">
        <w:rPr>
          <w:rFonts w:ascii="Times New Roman" w:eastAsia="Times New Roman" w:hAnsi="Times New Roman" w:cs="Times New Roman"/>
          <w:color w:val="00000A"/>
          <w:sz w:val="24"/>
          <w:szCs w:val="24"/>
          <w:lang w:eastAsia="ru-RU"/>
        </w:rPr>
        <w:t xml:space="preserve"> Историческая тема думы.  Ермак Тимофеевич – главный герой думы, один из предводителей казаков.  Тема расширения русских земель.  Текст думы К. Ф. Рылеева – основа песни о Ермаке.</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i/>
          <w:color w:val="00000A"/>
          <w:sz w:val="24"/>
          <w:szCs w:val="24"/>
          <w:lang w:eastAsia="ru-RU"/>
        </w:rPr>
        <w:t xml:space="preserve">Теория литературы. </w:t>
      </w:r>
      <w:r w:rsidRPr="00507CB8">
        <w:rPr>
          <w:rFonts w:ascii="Times New Roman" w:eastAsia="Times New Roman" w:hAnsi="Times New Roman" w:cs="Times New Roman"/>
          <w:color w:val="00000A"/>
          <w:sz w:val="24"/>
          <w:szCs w:val="24"/>
          <w:lang w:eastAsia="ru-RU"/>
        </w:rPr>
        <w:t>Дума (начальное представление).</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         Александр Сергеевич Пушкин. </w:t>
      </w:r>
      <w:r w:rsidRPr="00507CB8">
        <w:rPr>
          <w:rFonts w:ascii="Times New Roman" w:eastAsia="Times New Roman" w:hAnsi="Times New Roman" w:cs="Times New Roman"/>
          <w:color w:val="00000A"/>
          <w:sz w:val="24"/>
          <w:szCs w:val="24"/>
          <w:lang w:eastAsia="ru-RU"/>
        </w:rPr>
        <w:t>Краткий рассказ об отношении поэта к истории и исторической теме в литературе.</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i/>
          <w:color w:val="00000A"/>
          <w:sz w:val="24"/>
          <w:szCs w:val="24"/>
          <w:lang w:eastAsia="ru-RU"/>
        </w:rPr>
        <w:t>«Туча».</w:t>
      </w:r>
      <w:r w:rsidRPr="00507CB8">
        <w:rPr>
          <w:rFonts w:ascii="Times New Roman" w:eastAsia="Times New Roman" w:hAnsi="Times New Roman" w:cs="Times New Roman"/>
          <w:color w:val="00000A"/>
          <w:sz w:val="24"/>
          <w:szCs w:val="24"/>
          <w:lang w:eastAsia="ru-RU"/>
        </w:rPr>
        <w:t xml:space="preserve">  Разноплановость содержания стихотворения – зарисовка природы, отклик на десятилетие восстания декабристов.</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i/>
          <w:color w:val="00000A"/>
          <w:sz w:val="24"/>
          <w:szCs w:val="24"/>
          <w:lang w:eastAsia="ru-RU"/>
        </w:rPr>
        <w:t xml:space="preserve">К*** («Я помню чудное мгновенье...»). </w:t>
      </w:r>
      <w:r w:rsidRPr="00507CB8">
        <w:rPr>
          <w:rFonts w:ascii="Times New Roman" w:eastAsia="Times New Roman" w:hAnsi="Times New Roman" w:cs="Times New Roman"/>
          <w:color w:val="00000A"/>
          <w:sz w:val="24"/>
          <w:szCs w:val="24"/>
          <w:lang w:eastAsia="ru-RU"/>
        </w:rPr>
        <w:t xml:space="preserve"> Обогащение любовной лирики мотивами пробуждения души к творчеству.</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i/>
          <w:color w:val="00000A"/>
          <w:sz w:val="24"/>
          <w:szCs w:val="24"/>
          <w:lang w:eastAsia="ru-RU"/>
        </w:rPr>
        <w:t xml:space="preserve">«19 октября». </w:t>
      </w:r>
      <w:r w:rsidRPr="00507CB8">
        <w:rPr>
          <w:rFonts w:ascii="Times New Roman" w:eastAsia="Times New Roman" w:hAnsi="Times New Roman" w:cs="Times New Roman"/>
          <w:color w:val="00000A"/>
          <w:sz w:val="24"/>
          <w:szCs w:val="24"/>
          <w:lang w:eastAsia="ru-RU"/>
        </w:rPr>
        <w:t xml:space="preserve"> Мотивы дружбы, прочного союза и единения друзей.  Дружба как нравственный жизненный стержень сообщества избранных.</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i/>
          <w:color w:val="00000A"/>
          <w:sz w:val="24"/>
          <w:szCs w:val="24"/>
          <w:lang w:eastAsia="ru-RU"/>
        </w:rPr>
        <w:t xml:space="preserve">         «История Пугачева» </w:t>
      </w:r>
      <w:r w:rsidRPr="00507CB8">
        <w:rPr>
          <w:rFonts w:ascii="Times New Roman" w:eastAsia="Times New Roman" w:hAnsi="Times New Roman" w:cs="Times New Roman"/>
          <w:color w:val="00000A"/>
          <w:sz w:val="24"/>
          <w:szCs w:val="24"/>
          <w:lang w:eastAsia="ru-RU"/>
        </w:rPr>
        <w:t>(отрывки).  Заглавие Пушкина («История Пугачева») и поправка Николая 1 («История пугачевского бунта»), принятая Пушкиным как более точная.  Смысловое различие.  История пугачевского восстания в художественном произведении и историческом труде писателя и историка.  Пугачев и народное восстание.  Отношение народа, дворян и автора к предводителю восстания.  Бунт «бессмысленный и беспощадный» (А. С. Пушкин).</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color w:val="00000A"/>
          <w:sz w:val="24"/>
          <w:szCs w:val="24"/>
          <w:lang w:eastAsia="ru-RU"/>
        </w:rPr>
        <w:t xml:space="preserve">Роман </w:t>
      </w:r>
      <w:r w:rsidRPr="00507CB8">
        <w:rPr>
          <w:rFonts w:ascii="Times New Roman" w:eastAsia="Times New Roman" w:hAnsi="Times New Roman" w:cs="Times New Roman"/>
          <w:b/>
          <w:i/>
          <w:color w:val="00000A"/>
          <w:sz w:val="24"/>
          <w:szCs w:val="24"/>
          <w:lang w:eastAsia="ru-RU"/>
        </w:rPr>
        <w:t xml:space="preserve">«Капитанская дочка».  </w:t>
      </w:r>
      <w:r w:rsidRPr="00507CB8">
        <w:rPr>
          <w:rFonts w:ascii="Times New Roman" w:eastAsia="Times New Roman" w:hAnsi="Times New Roman" w:cs="Times New Roman"/>
          <w:color w:val="00000A"/>
          <w:sz w:val="24"/>
          <w:szCs w:val="24"/>
          <w:lang w:eastAsia="ru-RU"/>
        </w:rPr>
        <w:t>Гринев – жизненный путь героя, формирование характера («Береги честь смолоду»).  Маша Миронова – нравственная красота героини.  Швабрин – антигерой.  Значение образа Савельича в романе.  Особенности композиции.  Гуманизм и историзм Пушкина.  Историческая правда и художественный вымысел в романе.  Фольклорные мотивы в романе.  Различие авторской позиции в «Капитанской дочке» и «Истории Пугачева».</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i/>
          <w:color w:val="00000A"/>
          <w:sz w:val="24"/>
          <w:szCs w:val="24"/>
          <w:lang w:eastAsia="ru-RU"/>
        </w:rPr>
        <w:lastRenderedPageBreak/>
        <w:t xml:space="preserve">Теория литературы.  </w:t>
      </w:r>
      <w:r w:rsidRPr="00507CB8">
        <w:rPr>
          <w:rFonts w:ascii="Times New Roman" w:eastAsia="Times New Roman" w:hAnsi="Times New Roman" w:cs="Times New Roman"/>
          <w:color w:val="00000A"/>
          <w:sz w:val="24"/>
          <w:szCs w:val="24"/>
          <w:lang w:eastAsia="ru-RU"/>
        </w:rPr>
        <w:t>Историзм художественной литературы (начальные представления).  Роман (начальные представления).  Реализм (начальные представления).</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i/>
          <w:color w:val="00000A"/>
          <w:sz w:val="24"/>
          <w:szCs w:val="24"/>
          <w:lang w:eastAsia="ru-RU"/>
        </w:rPr>
        <w:t xml:space="preserve">«Пиковая дама».  </w:t>
      </w:r>
      <w:r w:rsidRPr="00507CB8">
        <w:rPr>
          <w:rFonts w:ascii="Times New Roman" w:eastAsia="Times New Roman" w:hAnsi="Times New Roman" w:cs="Times New Roman"/>
          <w:color w:val="00000A"/>
          <w:sz w:val="24"/>
          <w:szCs w:val="24"/>
          <w:lang w:eastAsia="ru-RU"/>
        </w:rPr>
        <w:t>Место повести в контексте творчества Пушкина.  Проблема «человек и судьба» в идейном содержании произведения.  Соотношение случайного и закономерного.  Смысл названия повести и эпиграфа к ней.  Композиция повести: система предсказаний, намеков и символических соответствий.  Функции эпиграфов.  Система образов-персонажей, сочетание в них реального и символического планов, значение образа Петербурга.  Идейно-композиционная функция фантастики.  Мотив карт и карточной игры, символика чисел.  Эпилог, его место в философской концепции повести.</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Михаил Юрьевич Лермонтов. </w:t>
      </w:r>
      <w:r w:rsidRPr="00507CB8">
        <w:rPr>
          <w:rFonts w:ascii="Times New Roman" w:eastAsia="Times New Roman" w:hAnsi="Times New Roman" w:cs="Times New Roman"/>
          <w:color w:val="00000A"/>
          <w:sz w:val="24"/>
          <w:szCs w:val="24"/>
          <w:lang w:eastAsia="ru-RU"/>
        </w:rPr>
        <w:t xml:space="preserve"> Краткий рассказ о писателе, отношение к историческим темам и воплощение этих тем в его творчестве. </w:t>
      </w:r>
      <w:r w:rsidRPr="00507CB8">
        <w:rPr>
          <w:rFonts w:ascii="Times New Roman" w:eastAsia="Times New Roman" w:hAnsi="Times New Roman" w:cs="Times New Roman"/>
          <w:b/>
          <w:i/>
          <w:color w:val="00000A"/>
          <w:sz w:val="24"/>
          <w:szCs w:val="24"/>
          <w:lang w:eastAsia="ru-RU"/>
        </w:rPr>
        <w:t xml:space="preserve">«Мцыри».  </w:t>
      </w:r>
      <w:r w:rsidRPr="00507CB8">
        <w:rPr>
          <w:rFonts w:ascii="Times New Roman" w:eastAsia="Times New Roman" w:hAnsi="Times New Roman" w:cs="Times New Roman"/>
          <w:color w:val="00000A"/>
          <w:sz w:val="24"/>
          <w:szCs w:val="24"/>
          <w:lang w:eastAsia="ru-RU"/>
        </w:rPr>
        <w:t>Поэма о вольнолюбивом юноше, вырванном из родной среды и воспитанном в чуждом ему обществе.  Свободный, мятежный, сильный дух героя.  Мцыри как романтический герой.  Образ монастыря и образы природы, их роль в произведении.  Романтически-условный историзм поэмы.</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i/>
          <w:color w:val="00000A"/>
          <w:sz w:val="24"/>
          <w:szCs w:val="24"/>
          <w:lang w:eastAsia="ru-RU"/>
        </w:rPr>
        <w:t xml:space="preserve">Теория литературы.  </w:t>
      </w:r>
      <w:r w:rsidRPr="00507CB8">
        <w:rPr>
          <w:rFonts w:ascii="Times New Roman" w:eastAsia="Times New Roman" w:hAnsi="Times New Roman" w:cs="Times New Roman"/>
          <w:color w:val="00000A"/>
          <w:sz w:val="24"/>
          <w:szCs w:val="24"/>
          <w:lang w:eastAsia="ru-RU"/>
        </w:rPr>
        <w:t>Поэма (развитие представлений).  Романтический герой (начальные представления), романтическая поэма (начальные представления).</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Николай Васильевич Гоголь.  </w:t>
      </w:r>
      <w:r w:rsidRPr="00507CB8">
        <w:rPr>
          <w:rFonts w:ascii="Times New Roman" w:eastAsia="Times New Roman" w:hAnsi="Times New Roman" w:cs="Times New Roman"/>
          <w:color w:val="00000A"/>
          <w:sz w:val="24"/>
          <w:szCs w:val="24"/>
          <w:lang w:eastAsia="ru-RU"/>
        </w:rPr>
        <w:t>Краткий рассказ о писателе, его отношение к истории, исторической теме в художественном произведении.</w:t>
      </w:r>
      <w:r w:rsidRPr="00507CB8">
        <w:rPr>
          <w:rFonts w:ascii="Times New Roman" w:eastAsia="Times New Roman" w:hAnsi="Times New Roman" w:cs="Times New Roman"/>
          <w:b/>
          <w:i/>
          <w:color w:val="00000A"/>
          <w:sz w:val="24"/>
          <w:szCs w:val="24"/>
          <w:lang w:eastAsia="ru-RU"/>
        </w:rPr>
        <w:t xml:space="preserve"> «Ревизор».  </w:t>
      </w:r>
      <w:r w:rsidRPr="00507CB8">
        <w:rPr>
          <w:rFonts w:ascii="Times New Roman" w:eastAsia="Times New Roman" w:hAnsi="Times New Roman" w:cs="Times New Roman"/>
          <w:color w:val="00000A"/>
          <w:sz w:val="24"/>
          <w:szCs w:val="24"/>
          <w:lang w:eastAsia="ru-RU"/>
        </w:rPr>
        <w:t>Комедия «со злостью и солью».  История создания и история постановки комедии.  Поворот русской драматургии к социальной теме.  Отношение современной писателю критики, общественности к комедии «Ревизор».  Разоблачение пороков чиновничества.  Цель автора – высмеять «все дурное в России» (Н.В. Гоголь).  Новизна финала, немой сцены, своеобразие действия пьесы «от начала до конца вытекает из характеров» (В .И. Немирович-Данченко).  Хлестаков и «миражная интрига» (Ю. Манн).  Хлестаковщина как общественное явление.</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i/>
          <w:color w:val="00000A"/>
          <w:sz w:val="24"/>
          <w:szCs w:val="24"/>
          <w:lang w:eastAsia="ru-RU"/>
        </w:rPr>
        <w:t xml:space="preserve">Теория литературы.  </w:t>
      </w:r>
      <w:r w:rsidRPr="00507CB8">
        <w:rPr>
          <w:rFonts w:ascii="Times New Roman" w:eastAsia="Times New Roman" w:hAnsi="Times New Roman" w:cs="Times New Roman"/>
          <w:color w:val="00000A"/>
          <w:sz w:val="24"/>
          <w:szCs w:val="24"/>
          <w:lang w:eastAsia="ru-RU"/>
        </w:rPr>
        <w:t>Комедия (развитие представлений).  Сатира и юмор (развитие представлений).</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i/>
          <w:color w:val="00000A"/>
          <w:sz w:val="24"/>
          <w:szCs w:val="24"/>
          <w:lang w:eastAsia="ru-RU"/>
        </w:rPr>
        <w:t xml:space="preserve">«Шинель».  </w:t>
      </w:r>
      <w:r w:rsidRPr="00507CB8">
        <w:rPr>
          <w:rFonts w:ascii="Times New Roman" w:eastAsia="Times New Roman" w:hAnsi="Times New Roman" w:cs="Times New Roman"/>
          <w:color w:val="00000A"/>
          <w:sz w:val="24"/>
          <w:szCs w:val="24"/>
          <w:lang w:eastAsia="ru-RU"/>
        </w:rPr>
        <w:t>Образ «маленького человека» в литературе.  Потеря Акакием Акакиевичем Башмачкиным  лица (одиночество, косноязычие).  Шинель как последняя надежда согреться в холодном мире.  Тщетность этой мечты.  Петербург как символ вечного адского холода.  Незлобивость  мелкого чиновника, обладающего духовной силой и противостоящего бездушию общества.  Роль фантастики в художественном произведении.</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Михаил Евграфович Салтыков-Щедрин.  </w:t>
      </w:r>
      <w:r w:rsidRPr="00507CB8">
        <w:rPr>
          <w:rFonts w:ascii="Times New Roman" w:eastAsia="Times New Roman" w:hAnsi="Times New Roman" w:cs="Times New Roman"/>
          <w:color w:val="00000A"/>
          <w:sz w:val="24"/>
          <w:szCs w:val="24"/>
          <w:lang w:eastAsia="ru-RU"/>
        </w:rPr>
        <w:t xml:space="preserve">Краткий рассказ о писателе, редакторе, издателе. </w:t>
      </w:r>
      <w:r w:rsidRPr="00507CB8">
        <w:rPr>
          <w:rFonts w:ascii="Times New Roman" w:eastAsia="Times New Roman" w:hAnsi="Times New Roman" w:cs="Times New Roman"/>
          <w:b/>
          <w:i/>
          <w:color w:val="00000A"/>
          <w:sz w:val="24"/>
          <w:szCs w:val="24"/>
          <w:lang w:eastAsia="ru-RU"/>
        </w:rPr>
        <w:t xml:space="preserve">«История одного города» </w:t>
      </w:r>
      <w:r w:rsidRPr="00507CB8">
        <w:rPr>
          <w:rFonts w:ascii="Times New Roman" w:eastAsia="Times New Roman" w:hAnsi="Times New Roman" w:cs="Times New Roman"/>
          <w:color w:val="00000A"/>
          <w:sz w:val="24"/>
          <w:szCs w:val="24"/>
          <w:lang w:eastAsia="ru-RU"/>
        </w:rPr>
        <w:t xml:space="preserve"> (отрывок).  Художественно-политическая сатира на современные писателю порядки.  Ирония писателя-гражданина, бичующего основанный на бесправии народа строй. Гротескные образы градоначальников.  Пародия на официальные исторические сочинения.</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i/>
          <w:color w:val="00000A"/>
          <w:sz w:val="24"/>
          <w:szCs w:val="24"/>
          <w:lang w:eastAsia="ru-RU"/>
        </w:rPr>
        <w:t xml:space="preserve">Теория литературы. </w:t>
      </w:r>
      <w:r w:rsidRPr="00507CB8">
        <w:rPr>
          <w:rFonts w:ascii="Times New Roman" w:eastAsia="Times New Roman" w:hAnsi="Times New Roman" w:cs="Times New Roman"/>
          <w:color w:val="00000A"/>
          <w:sz w:val="24"/>
          <w:szCs w:val="24"/>
          <w:lang w:eastAsia="ru-RU"/>
        </w:rPr>
        <w:t>Гипербола, гротеск (развитие представлений).  Литературная пародия (начальные представления).  Эзопов язык (развитие понятия).</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         Николай Семенович Лесков.  </w:t>
      </w:r>
      <w:r w:rsidRPr="00507CB8">
        <w:rPr>
          <w:rFonts w:ascii="Times New Roman" w:eastAsia="Times New Roman" w:hAnsi="Times New Roman" w:cs="Times New Roman"/>
          <w:color w:val="00000A"/>
          <w:sz w:val="24"/>
          <w:szCs w:val="24"/>
          <w:lang w:eastAsia="ru-RU"/>
        </w:rPr>
        <w:t>Краткий рассказ о писателе.</w:t>
      </w:r>
      <w:r w:rsidRPr="00507CB8">
        <w:rPr>
          <w:rFonts w:ascii="Times New Roman" w:eastAsia="Times New Roman" w:hAnsi="Times New Roman" w:cs="Times New Roman"/>
          <w:b/>
          <w:i/>
          <w:color w:val="00000A"/>
          <w:sz w:val="24"/>
          <w:szCs w:val="24"/>
          <w:lang w:eastAsia="ru-RU"/>
        </w:rPr>
        <w:t xml:space="preserve">«Старый гений». </w:t>
      </w:r>
      <w:r w:rsidRPr="00507CB8">
        <w:rPr>
          <w:rFonts w:ascii="Times New Roman" w:eastAsia="Times New Roman" w:hAnsi="Times New Roman" w:cs="Times New Roman"/>
          <w:color w:val="00000A"/>
          <w:sz w:val="24"/>
          <w:szCs w:val="24"/>
          <w:lang w:eastAsia="ru-RU"/>
        </w:rPr>
        <w:t xml:space="preserve"> Сатира на чиновничество.  Защита беззащитных.  Нравственные проблемы рассказа.  Деталь как средство создания образа в рассказе.</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i/>
          <w:color w:val="00000A"/>
          <w:sz w:val="24"/>
          <w:szCs w:val="24"/>
          <w:lang w:eastAsia="ru-RU"/>
        </w:rPr>
        <w:t xml:space="preserve">Теория литературы.  </w:t>
      </w:r>
      <w:r w:rsidRPr="00507CB8">
        <w:rPr>
          <w:rFonts w:ascii="Times New Roman" w:eastAsia="Times New Roman" w:hAnsi="Times New Roman" w:cs="Times New Roman"/>
          <w:color w:val="00000A"/>
          <w:sz w:val="24"/>
          <w:szCs w:val="24"/>
          <w:lang w:eastAsia="ru-RU"/>
        </w:rPr>
        <w:t>Рассказ (развитие представлений).  Художественная деталь (развитие представлений).</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Лев Николаевич Толстой.  </w:t>
      </w:r>
      <w:r w:rsidRPr="00507CB8">
        <w:rPr>
          <w:rFonts w:ascii="Times New Roman" w:eastAsia="Times New Roman" w:hAnsi="Times New Roman" w:cs="Times New Roman"/>
          <w:color w:val="00000A"/>
          <w:sz w:val="24"/>
          <w:szCs w:val="24"/>
          <w:lang w:eastAsia="ru-RU"/>
        </w:rPr>
        <w:t xml:space="preserve">Краткий рассказ о писателе.  Идеал взаимной любви и согласия в обществе. </w:t>
      </w:r>
      <w:r w:rsidRPr="00507CB8">
        <w:rPr>
          <w:rFonts w:ascii="Times New Roman" w:eastAsia="Times New Roman" w:hAnsi="Times New Roman" w:cs="Times New Roman"/>
          <w:b/>
          <w:i/>
          <w:color w:val="00000A"/>
          <w:sz w:val="24"/>
          <w:szCs w:val="24"/>
          <w:lang w:eastAsia="ru-RU"/>
        </w:rPr>
        <w:t xml:space="preserve">«После бала».  </w:t>
      </w:r>
      <w:r w:rsidRPr="00507CB8">
        <w:rPr>
          <w:rFonts w:ascii="Times New Roman" w:eastAsia="Times New Roman" w:hAnsi="Times New Roman" w:cs="Times New Roman"/>
          <w:color w:val="00000A"/>
          <w:sz w:val="24"/>
          <w:szCs w:val="24"/>
          <w:lang w:eastAsia="ru-RU"/>
        </w:rPr>
        <w:t>Идея разделенности двух Россий.  Противоречие между сословиями и внутри сословий.  Контраст как средство раскрытия конфликта.  Психологизм рассказа.  Нравственность в основе поступков героя.  Мечта о воссоединении дворянства и народа.</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i/>
          <w:color w:val="00000A"/>
          <w:sz w:val="24"/>
          <w:szCs w:val="24"/>
          <w:lang w:eastAsia="ru-RU"/>
        </w:rPr>
        <w:t>Теория литературы.</w:t>
      </w:r>
      <w:r w:rsidRPr="00507CB8">
        <w:rPr>
          <w:rFonts w:ascii="Times New Roman" w:eastAsia="Times New Roman" w:hAnsi="Times New Roman" w:cs="Times New Roman"/>
          <w:color w:val="00000A"/>
          <w:sz w:val="24"/>
          <w:szCs w:val="24"/>
          <w:lang w:eastAsia="ru-RU"/>
        </w:rPr>
        <w:t xml:space="preserve"> Художественная деталь.  Антитеза (развитие представлений).  Композиция (развитие представлений).  Роль антитезы в композиции произведений.</w:t>
      </w:r>
    </w:p>
    <w:p w:rsidR="00774825" w:rsidRPr="00507CB8" w:rsidRDefault="00774825" w:rsidP="00E45F4C">
      <w:pPr>
        <w:spacing w:after="0" w:line="240" w:lineRule="auto"/>
        <w:contextualSpacing/>
        <w:jc w:val="both"/>
        <w:rPr>
          <w:rFonts w:ascii="Times New Roman" w:eastAsia="Times New Roman" w:hAnsi="Times New Roman" w:cs="Times New Roman"/>
          <w:b/>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Поэзия родной природы. </w:t>
      </w:r>
      <w:r w:rsidRPr="00507CB8">
        <w:rPr>
          <w:rFonts w:ascii="Times New Roman" w:eastAsia="Times New Roman" w:hAnsi="Times New Roman" w:cs="Times New Roman"/>
          <w:b/>
          <w:i/>
          <w:color w:val="00000A"/>
          <w:sz w:val="24"/>
          <w:szCs w:val="24"/>
          <w:lang w:eastAsia="ru-RU"/>
        </w:rPr>
        <w:t xml:space="preserve"> А. С. Пушкин.  «Цветы последние милей...»,  М. Ю. Лермонтов. «Осень»,  Ф. И. Тютчев.  «Осенний вечер», А. А. Фет.  «Первый ландыш»,  А. Н. Майков.  «Поле зыблется цветами...».</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lastRenderedPageBreak/>
        <w:t xml:space="preserve">Антон Павлович Чехов.  </w:t>
      </w:r>
      <w:r w:rsidRPr="00507CB8">
        <w:rPr>
          <w:rFonts w:ascii="Times New Roman" w:eastAsia="Times New Roman" w:hAnsi="Times New Roman" w:cs="Times New Roman"/>
          <w:color w:val="00000A"/>
          <w:sz w:val="24"/>
          <w:szCs w:val="24"/>
          <w:lang w:eastAsia="ru-RU"/>
        </w:rPr>
        <w:t xml:space="preserve">Краткий рассказ о писателе. </w:t>
      </w:r>
      <w:r w:rsidRPr="00507CB8">
        <w:rPr>
          <w:rFonts w:ascii="Times New Roman" w:eastAsia="Times New Roman" w:hAnsi="Times New Roman" w:cs="Times New Roman"/>
          <w:b/>
          <w:i/>
          <w:color w:val="00000A"/>
          <w:sz w:val="24"/>
          <w:szCs w:val="24"/>
          <w:lang w:eastAsia="ru-RU"/>
        </w:rPr>
        <w:t xml:space="preserve">«О любви» </w:t>
      </w:r>
      <w:r w:rsidRPr="00507CB8">
        <w:rPr>
          <w:rFonts w:ascii="Times New Roman" w:eastAsia="Times New Roman" w:hAnsi="Times New Roman" w:cs="Times New Roman"/>
          <w:color w:val="00000A"/>
          <w:sz w:val="24"/>
          <w:szCs w:val="24"/>
          <w:lang w:eastAsia="ru-RU"/>
        </w:rPr>
        <w:t>(из трилогии).  История  о любви и упущенном счастье.</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i/>
          <w:color w:val="00000A"/>
          <w:sz w:val="24"/>
          <w:szCs w:val="24"/>
          <w:lang w:eastAsia="ru-RU"/>
        </w:rPr>
        <w:t xml:space="preserve">Теория литературы.  </w:t>
      </w:r>
      <w:r w:rsidRPr="00507CB8">
        <w:rPr>
          <w:rFonts w:ascii="Times New Roman" w:eastAsia="Times New Roman" w:hAnsi="Times New Roman" w:cs="Times New Roman"/>
          <w:color w:val="00000A"/>
          <w:sz w:val="24"/>
          <w:szCs w:val="24"/>
          <w:lang w:eastAsia="ru-RU"/>
        </w:rPr>
        <w:t>Психологизм художественной литературы (развитие представлений).</w:t>
      </w:r>
    </w:p>
    <w:p w:rsidR="00774825" w:rsidRPr="00507CB8" w:rsidRDefault="00774825" w:rsidP="00E45F4C">
      <w:pPr>
        <w:spacing w:after="0" w:line="240" w:lineRule="auto"/>
        <w:contextualSpacing/>
        <w:jc w:val="both"/>
        <w:rPr>
          <w:rFonts w:ascii="Times New Roman" w:eastAsia="Times New Roman" w:hAnsi="Times New Roman" w:cs="Times New Roman"/>
          <w:b/>
          <w:color w:val="00000A"/>
          <w:sz w:val="24"/>
          <w:szCs w:val="24"/>
          <w:lang w:eastAsia="ru-RU"/>
        </w:rPr>
      </w:pPr>
      <w:r w:rsidRPr="00507CB8">
        <w:rPr>
          <w:rFonts w:ascii="Times New Roman" w:eastAsia="Times New Roman" w:hAnsi="Times New Roman" w:cs="Times New Roman"/>
          <w:b/>
          <w:color w:val="00000A"/>
          <w:sz w:val="24"/>
          <w:szCs w:val="24"/>
          <w:lang w:eastAsia="ru-RU"/>
        </w:rPr>
        <w:t>Из русской литературы 20 века.( 20 ч)</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         Иван Алексеевич Бунин. </w:t>
      </w:r>
      <w:r w:rsidRPr="00507CB8">
        <w:rPr>
          <w:rFonts w:ascii="Times New Roman" w:eastAsia="Times New Roman" w:hAnsi="Times New Roman" w:cs="Times New Roman"/>
          <w:color w:val="00000A"/>
          <w:sz w:val="24"/>
          <w:szCs w:val="24"/>
          <w:lang w:eastAsia="ru-RU"/>
        </w:rPr>
        <w:t xml:space="preserve"> Краткий рассказ о писателе. </w:t>
      </w:r>
      <w:r w:rsidRPr="00507CB8">
        <w:rPr>
          <w:rFonts w:ascii="Times New Roman" w:eastAsia="Times New Roman" w:hAnsi="Times New Roman" w:cs="Times New Roman"/>
          <w:b/>
          <w:i/>
          <w:color w:val="00000A"/>
          <w:sz w:val="24"/>
          <w:szCs w:val="24"/>
          <w:lang w:eastAsia="ru-RU"/>
        </w:rPr>
        <w:t xml:space="preserve">«Кавказ».  </w:t>
      </w:r>
      <w:r w:rsidRPr="00507CB8">
        <w:rPr>
          <w:rFonts w:ascii="Times New Roman" w:eastAsia="Times New Roman" w:hAnsi="Times New Roman" w:cs="Times New Roman"/>
          <w:color w:val="00000A"/>
          <w:sz w:val="24"/>
          <w:szCs w:val="24"/>
          <w:lang w:eastAsia="ru-RU"/>
        </w:rPr>
        <w:t>Повествование о любви в различных ее состояниях и в различных жизненных ситуациях.  Мастерство Бунина-рассказчика.  Психологизм прозы писателя.</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Александр Иванович Куприн.  </w:t>
      </w:r>
      <w:r w:rsidRPr="00507CB8">
        <w:rPr>
          <w:rFonts w:ascii="Times New Roman" w:eastAsia="Times New Roman" w:hAnsi="Times New Roman" w:cs="Times New Roman"/>
          <w:color w:val="00000A"/>
          <w:sz w:val="24"/>
          <w:szCs w:val="24"/>
          <w:lang w:eastAsia="ru-RU"/>
        </w:rPr>
        <w:t xml:space="preserve">Краткий рассказ о писателе. </w:t>
      </w:r>
      <w:r w:rsidRPr="00507CB8">
        <w:rPr>
          <w:rFonts w:ascii="Times New Roman" w:eastAsia="Times New Roman" w:hAnsi="Times New Roman" w:cs="Times New Roman"/>
          <w:b/>
          <w:i/>
          <w:color w:val="00000A"/>
          <w:sz w:val="24"/>
          <w:szCs w:val="24"/>
          <w:lang w:eastAsia="ru-RU"/>
        </w:rPr>
        <w:t xml:space="preserve">«Куст сирени».  </w:t>
      </w:r>
      <w:r w:rsidRPr="00507CB8">
        <w:rPr>
          <w:rFonts w:ascii="Times New Roman" w:eastAsia="Times New Roman" w:hAnsi="Times New Roman" w:cs="Times New Roman"/>
          <w:color w:val="00000A"/>
          <w:sz w:val="24"/>
          <w:szCs w:val="24"/>
          <w:lang w:eastAsia="ru-RU"/>
        </w:rPr>
        <w:t>Утверждение согласия и взаимопонимания, любви и счастья в семье.  Самоотверженность и находчивость главной героини.</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i/>
          <w:color w:val="00000A"/>
          <w:sz w:val="24"/>
          <w:szCs w:val="24"/>
          <w:lang w:eastAsia="ru-RU"/>
        </w:rPr>
        <w:t xml:space="preserve">Теория литературы.  </w:t>
      </w:r>
      <w:r w:rsidRPr="00507CB8">
        <w:rPr>
          <w:rFonts w:ascii="Times New Roman" w:eastAsia="Times New Roman" w:hAnsi="Times New Roman" w:cs="Times New Roman"/>
          <w:color w:val="00000A"/>
          <w:sz w:val="24"/>
          <w:szCs w:val="24"/>
          <w:lang w:eastAsia="ru-RU"/>
        </w:rPr>
        <w:t>Сюжет и фабула.</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Александр Александрович Блок.  </w:t>
      </w:r>
      <w:r w:rsidRPr="00507CB8">
        <w:rPr>
          <w:rFonts w:ascii="Times New Roman" w:eastAsia="Times New Roman" w:hAnsi="Times New Roman" w:cs="Times New Roman"/>
          <w:color w:val="00000A"/>
          <w:sz w:val="24"/>
          <w:szCs w:val="24"/>
          <w:lang w:eastAsia="ru-RU"/>
        </w:rPr>
        <w:t xml:space="preserve">Краткий рассказ о поэте. </w:t>
      </w:r>
      <w:r w:rsidRPr="00507CB8">
        <w:rPr>
          <w:rFonts w:ascii="Times New Roman" w:eastAsia="Times New Roman" w:hAnsi="Times New Roman" w:cs="Times New Roman"/>
          <w:b/>
          <w:i/>
          <w:color w:val="00000A"/>
          <w:sz w:val="24"/>
          <w:szCs w:val="24"/>
          <w:lang w:eastAsia="ru-RU"/>
        </w:rPr>
        <w:t xml:space="preserve">«Россия».  </w:t>
      </w:r>
      <w:r w:rsidRPr="00507CB8">
        <w:rPr>
          <w:rFonts w:ascii="Times New Roman" w:eastAsia="Times New Roman" w:hAnsi="Times New Roman" w:cs="Times New Roman"/>
          <w:color w:val="00000A"/>
          <w:sz w:val="24"/>
          <w:szCs w:val="24"/>
          <w:lang w:eastAsia="ru-RU"/>
        </w:rPr>
        <w:t>Историческая тема в стихотворении,  его современное звучание и смысл.</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Сергей Александрович Есенин.  </w:t>
      </w:r>
      <w:r w:rsidRPr="00507CB8">
        <w:rPr>
          <w:rFonts w:ascii="Times New Roman" w:eastAsia="Times New Roman" w:hAnsi="Times New Roman" w:cs="Times New Roman"/>
          <w:color w:val="00000A"/>
          <w:sz w:val="24"/>
          <w:szCs w:val="24"/>
          <w:lang w:eastAsia="ru-RU"/>
        </w:rPr>
        <w:t xml:space="preserve">Краткий рассказ о жизни и творчестве поэта. </w:t>
      </w:r>
      <w:r w:rsidRPr="00507CB8">
        <w:rPr>
          <w:rFonts w:ascii="Times New Roman" w:eastAsia="Times New Roman" w:hAnsi="Times New Roman" w:cs="Times New Roman"/>
          <w:b/>
          <w:i/>
          <w:color w:val="00000A"/>
          <w:sz w:val="24"/>
          <w:szCs w:val="24"/>
          <w:lang w:eastAsia="ru-RU"/>
        </w:rPr>
        <w:t xml:space="preserve">«Пугачев».  </w:t>
      </w:r>
      <w:r w:rsidRPr="00507CB8">
        <w:rPr>
          <w:rFonts w:ascii="Times New Roman" w:eastAsia="Times New Roman" w:hAnsi="Times New Roman" w:cs="Times New Roman"/>
          <w:color w:val="00000A"/>
          <w:sz w:val="24"/>
          <w:szCs w:val="24"/>
          <w:lang w:eastAsia="ru-RU"/>
        </w:rPr>
        <w:t>Поэма на историческую тему.  Характер Пугачева.  Сопоставление образа предводителя восстания в разных произведениях: в фольклоре, в произведениях А. С. Пушкина, С.А. Есенина.  Современность  и  историческое прошлое в драматической поэме Есенина.</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i/>
          <w:color w:val="00000A"/>
          <w:sz w:val="24"/>
          <w:szCs w:val="24"/>
          <w:lang w:eastAsia="ru-RU"/>
        </w:rPr>
        <w:t xml:space="preserve">Теория литературы.  </w:t>
      </w:r>
      <w:r w:rsidRPr="00507CB8">
        <w:rPr>
          <w:rFonts w:ascii="Times New Roman" w:eastAsia="Times New Roman" w:hAnsi="Times New Roman" w:cs="Times New Roman"/>
          <w:color w:val="00000A"/>
          <w:sz w:val="24"/>
          <w:szCs w:val="24"/>
          <w:lang w:eastAsia="ru-RU"/>
        </w:rPr>
        <w:t>Драматическая поэма (начальные представления).</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Иван Сергеевич Шмелев.  </w:t>
      </w:r>
      <w:r w:rsidRPr="00507CB8">
        <w:rPr>
          <w:rFonts w:ascii="Times New Roman" w:eastAsia="Times New Roman" w:hAnsi="Times New Roman" w:cs="Times New Roman"/>
          <w:color w:val="00000A"/>
          <w:sz w:val="24"/>
          <w:szCs w:val="24"/>
          <w:lang w:eastAsia="ru-RU"/>
        </w:rPr>
        <w:t xml:space="preserve">Краткий рассказ о писателе. </w:t>
      </w:r>
      <w:r w:rsidRPr="00507CB8">
        <w:rPr>
          <w:rFonts w:ascii="Times New Roman" w:eastAsia="Times New Roman" w:hAnsi="Times New Roman" w:cs="Times New Roman"/>
          <w:b/>
          <w:i/>
          <w:color w:val="00000A"/>
          <w:sz w:val="24"/>
          <w:szCs w:val="24"/>
          <w:lang w:eastAsia="ru-RU"/>
        </w:rPr>
        <w:t xml:space="preserve">«Как я стал писателем».  </w:t>
      </w:r>
      <w:r w:rsidRPr="00507CB8">
        <w:rPr>
          <w:rFonts w:ascii="Times New Roman" w:eastAsia="Times New Roman" w:hAnsi="Times New Roman" w:cs="Times New Roman"/>
          <w:color w:val="00000A"/>
          <w:sz w:val="24"/>
          <w:szCs w:val="24"/>
          <w:lang w:eastAsia="ru-RU"/>
        </w:rPr>
        <w:t>Рассказ о пути к творчеству.  Сопоставление художественного произведения с документально-биографическими (мемуары, воспоминания, дневники).</w:t>
      </w:r>
    </w:p>
    <w:p w:rsidR="00774825" w:rsidRPr="00507CB8" w:rsidRDefault="00774825" w:rsidP="00E45F4C">
      <w:pPr>
        <w:spacing w:after="0" w:line="240" w:lineRule="auto"/>
        <w:contextualSpacing/>
        <w:jc w:val="both"/>
        <w:rPr>
          <w:rFonts w:ascii="Times New Roman" w:eastAsia="Times New Roman" w:hAnsi="Times New Roman" w:cs="Times New Roman"/>
          <w:b/>
          <w:color w:val="00000A"/>
          <w:sz w:val="24"/>
          <w:szCs w:val="24"/>
          <w:lang w:eastAsia="ru-RU"/>
        </w:rPr>
      </w:pPr>
      <w:r w:rsidRPr="00507CB8">
        <w:rPr>
          <w:rFonts w:ascii="Times New Roman" w:eastAsia="Times New Roman" w:hAnsi="Times New Roman" w:cs="Times New Roman"/>
          <w:b/>
          <w:color w:val="00000A"/>
          <w:sz w:val="24"/>
          <w:szCs w:val="24"/>
          <w:lang w:eastAsia="ru-RU"/>
        </w:rPr>
        <w:t>Писатели улыбаются.</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color w:val="00000A"/>
          <w:sz w:val="24"/>
          <w:szCs w:val="24"/>
          <w:lang w:eastAsia="ru-RU"/>
        </w:rPr>
        <w:t xml:space="preserve">         Журнал </w:t>
      </w:r>
      <w:r w:rsidRPr="00507CB8">
        <w:rPr>
          <w:rFonts w:ascii="Times New Roman" w:eastAsia="Times New Roman" w:hAnsi="Times New Roman" w:cs="Times New Roman"/>
          <w:b/>
          <w:color w:val="00000A"/>
          <w:sz w:val="24"/>
          <w:szCs w:val="24"/>
          <w:lang w:eastAsia="ru-RU"/>
        </w:rPr>
        <w:t xml:space="preserve">«Сатирикон». Тэффи, О .Дымов, А. Аверченко.  «Всеобщая история, обработанная «Сатириконом» </w:t>
      </w:r>
      <w:r w:rsidRPr="00507CB8">
        <w:rPr>
          <w:rFonts w:ascii="Times New Roman" w:eastAsia="Times New Roman" w:hAnsi="Times New Roman" w:cs="Times New Roman"/>
          <w:color w:val="00000A"/>
          <w:sz w:val="24"/>
          <w:szCs w:val="24"/>
          <w:lang w:eastAsia="ru-RU"/>
        </w:rPr>
        <w:t>(отрывки).  Сатирическое изображение исторических событий.  Приемы и способы создания сатирического повествования.  Смысл иронического повествования о прошлом.</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М. Зощенко.  </w:t>
      </w:r>
      <w:r w:rsidRPr="00507CB8">
        <w:rPr>
          <w:rFonts w:ascii="Times New Roman" w:eastAsia="Times New Roman" w:hAnsi="Times New Roman" w:cs="Times New Roman"/>
          <w:b/>
          <w:i/>
          <w:color w:val="00000A"/>
          <w:sz w:val="24"/>
          <w:szCs w:val="24"/>
          <w:lang w:eastAsia="ru-RU"/>
        </w:rPr>
        <w:t>«История болезни»;</w:t>
      </w:r>
      <w:r w:rsidRPr="00507CB8">
        <w:rPr>
          <w:rFonts w:ascii="Times New Roman" w:eastAsia="Times New Roman" w:hAnsi="Times New Roman" w:cs="Times New Roman"/>
          <w:b/>
          <w:color w:val="00000A"/>
          <w:sz w:val="24"/>
          <w:szCs w:val="24"/>
          <w:lang w:eastAsia="ru-RU"/>
        </w:rPr>
        <w:t xml:space="preserve"> Тэффи. </w:t>
      </w:r>
      <w:r w:rsidRPr="00507CB8">
        <w:rPr>
          <w:rFonts w:ascii="Times New Roman" w:eastAsia="Times New Roman" w:hAnsi="Times New Roman" w:cs="Times New Roman"/>
          <w:b/>
          <w:i/>
          <w:color w:val="00000A"/>
          <w:sz w:val="24"/>
          <w:szCs w:val="24"/>
          <w:lang w:eastAsia="ru-RU"/>
        </w:rPr>
        <w:t xml:space="preserve">«Жизнь и воротник». </w:t>
      </w:r>
      <w:r w:rsidRPr="00507CB8">
        <w:rPr>
          <w:rFonts w:ascii="Times New Roman" w:eastAsia="Times New Roman" w:hAnsi="Times New Roman" w:cs="Times New Roman"/>
          <w:color w:val="00000A"/>
          <w:sz w:val="24"/>
          <w:szCs w:val="24"/>
          <w:lang w:eastAsia="ru-RU"/>
        </w:rPr>
        <w:t xml:space="preserve"> Для самостоятельного чтения.  Сатира и юмор в рассказах сатириконцев.</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Михаил Андреевич Осоргин.  </w:t>
      </w:r>
      <w:r w:rsidRPr="00507CB8">
        <w:rPr>
          <w:rFonts w:ascii="Times New Roman" w:eastAsia="Times New Roman" w:hAnsi="Times New Roman" w:cs="Times New Roman"/>
          <w:color w:val="00000A"/>
          <w:sz w:val="24"/>
          <w:szCs w:val="24"/>
          <w:lang w:eastAsia="ru-RU"/>
        </w:rPr>
        <w:t>Краткий рассказ о писателе.</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i/>
          <w:color w:val="00000A"/>
          <w:sz w:val="24"/>
          <w:szCs w:val="24"/>
          <w:lang w:eastAsia="ru-RU"/>
        </w:rPr>
        <w:t xml:space="preserve">«Пенсне».  </w:t>
      </w:r>
      <w:r w:rsidRPr="00507CB8">
        <w:rPr>
          <w:rFonts w:ascii="Times New Roman" w:eastAsia="Times New Roman" w:hAnsi="Times New Roman" w:cs="Times New Roman"/>
          <w:color w:val="00000A"/>
          <w:sz w:val="24"/>
          <w:szCs w:val="24"/>
          <w:lang w:eastAsia="ru-RU"/>
        </w:rPr>
        <w:t>Сочетание фантастики и реальности в рассказе.  Мелочи быта и их психологическое содержание.  Для самостоятельного чтения.</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Александр Трифонович Твардовский.  </w:t>
      </w:r>
      <w:r w:rsidRPr="00507CB8">
        <w:rPr>
          <w:rFonts w:ascii="Times New Roman" w:eastAsia="Times New Roman" w:hAnsi="Times New Roman" w:cs="Times New Roman"/>
          <w:color w:val="00000A"/>
          <w:sz w:val="24"/>
          <w:szCs w:val="24"/>
          <w:lang w:eastAsia="ru-RU"/>
        </w:rPr>
        <w:t>Краткий рассказ о писателе.</w:t>
      </w:r>
      <w:r w:rsidRPr="00507CB8">
        <w:rPr>
          <w:rFonts w:ascii="Times New Roman" w:eastAsia="Times New Roman" w:hAnsi="Times New Roman" w:cs="Times New Roman"/>
          <w:b/>
          <w:i/>
          <w:color w:val="00000A"/>
          <w:sz w:val="24"/>
          <w:szCs w:val="24"/>
          <w:lang w:eastAsia="ru-RU"/>
        </w:rPr>
        <w:t xml:space="preserve"> «Василий Теркин».  </w:t>
      </w:r>
      <w:r w:rsidRPr="00507CB8">
        <w:rPr>
          <w:rFonts w:ascii="Times New Roman" w:eastAsia="Times New Roman" w:hAnsi="Times New Roman" w:cs="Times New Roman"/>
          <w:color w:val="00000A"/>
          <w:sz w:val="24"/>
          <w:szCs w:val="24"/>
          <w:lang w:eastAsia="ru-RU"/>
        </w:rPr>
        <w:t>Жизнь народа на крутых переломах и поворотах истории в произведениях поэта.  Поэтическая энциклопедия Великой Отечественной войны.  Тема служения Родине.  Новаторский характер Василия Теркина – сочетание черт крестьянина и убеждений гражданина, защитника родной страны.  Картины жизни воюющего народа.  Реалистическая правда о войне в поэме.  Юмор.  Язык поэмы.  Связь фольклора и литературы.  Композиция поэмы.  Восприятие поэмы читателями-фронтовиками.  Оценка поэмы в литературной критике.</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i/>
          <w:color w:val="00000A"/>
          <w:sz w:val="24"/>
          <w:szCs w:val="24"/>
          <w:lang w:eastAsia="ru-RU"/>
        </w:rPr>
        <w:t xml:space="preserve">Теория литературы.  </w:t>
      </w:r>
      <w:r w:rsidRPr="00507CB8">
        <w:rPr>
          <w:rFonts w:ascii="Times New Roman" w:eastAsia="Times New Roman" w:hAnsi="Times New Roman" w:cs="Times New Roman"/>
          <w:color w:val="00000A"/>
          <w:sz w:val="24"/>
          <w:szCs w:val="24"/>
          <w:lang w:eastAsia="ru-RU"/>
        </w:rPr>
        <w:t>Фольклор и литература (развитие понятия) Авторские отступления как элемент композиции (начальные представления).</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Андрей Платонович Платонов.  </w:t>
      </w:r>
      <w:r w:rsidRPr="00507CB8">
        <w:rPr>
          <w:rFonts w:ascii="Times New Roman" w:eastAsia="Times New Roman" w:hAnsi="Times New Roman" w:cs="Times New Roman"/>
          <w:color w:val="00000A"/>
          <w:sz w:val="24"/>
          <w:szCs w:val="24"/>
          <w:lang w:eastAsia="ru-RU"/>
        </w:rPr>
        <w:t xml:space="preserve">Краткий рассказ о жизни писателя. </w:t>
      </w:r>
      <w:r w:rsidRPr="00507CB8">
        <w:rPr>
          <w:rFonts w:ascii="Times New Roman" w:eastAsia="Times New Roman" w:hAnsi="Times New Roman" w:cs="Times New Roman"/>
          <w:b/>
          <w:i/>
          <w:color w:val="00000A"/>
          <w:sz w:val="24"/>
          <w:szCs w:val="24"/>
          <w:lang w:eastAsia="ru-RU"/>
        </w:rPr>
        <w:t xml:space="preserve">«Возвращение».  </w:t>
      </w:r>
      <w:r w:rsidRPr="00507CB8">
        <w:rPr>
          <w:rFonts w:ascii="Times New Roman" w:eastAsia="Times New Roman" w:hAnsi="Times New Roman" w:cs="Times New Roman"/>
          <w:color w:val="00000A"/>
          <w:sz w:val="24"/>
          <w:szCs w:val="24"/>
          <w:lang w:eastAsia="ru-RU"/>
        </w:rPr>
        <w:t>Утверждение доброты, сострадания, гуманизма в душах солдат, вернувшихся с войны.  Изображение негромкого героизма тружеников тыла.  Нравственная проблематика рассказа.</w:t>
      </w:r>
    </w:p>
    <w:p w:rsidR="00774825" w:rsidRPr="00507CB8" w:rsidRDefault="00774825" w:rsidP="00E45F4C">
      <w:pPr>
        <w:spacing w:after="0" w:line="240" w:lineRule="auto"/>
        <w:contextualSpacing/>
        <w:jc w:val="both"/>
        <w:rPr>
          <w:rFonts w:ascii="Times New Roman" w:eastAsia="Times New Roman" w:hAnsi="Times New Roman" w:cs="Times New Roman"/>
          <w:b/>
          <w:color w:val="00000A"/>
          <w:sz w:val="24"/>
          <w:szCs w:val="24"/>
          <w:lang w:eastAsia="ru-RU"/>
        </w:rPr>
      </w:pPr>
      <w:r w:rsidRPr="00507CB8">
        <w:rPr>
          <w:rFonts w:ascii="Times New Roman" w:eastAsia="Times New Roman" w:hAnsi="Times New Roman" w:cs="Times New Roman"/>
          <w:b/>
          <w:color w:val="00000A"/>
          <w:sz w:val="24"/>
          <w:szCs w:val="24"/>
          <w:lang w:eastAsia="ru-RU"/>
        </w:rPr>
        <w:t>Стихи и песни о Великой Отечественной войне 1941-1945 годов.</w:t>
      </w:r>
      <w:r w:rsidRPr="00507CB8">
        <w:rPr>
          <w:rFonts w:ascii="Times New Roman" w:eastAsia="Times New Roman" w:hAnsi="Times New Roman" w:cs="Times New Roman"/>
          <w:color w:val="00000A"/>
          <w:sz w:val="24"/>
          <w:szCs w:val="24"/>
          <w:lang w:eastAsia="ru-RU"/>
        </w:rPr>
        <w:t xml:space="preserve"> Традиции в изображении боевых подвигов народа и военных будней.  Героизм воинов,  защищающих свою Родину: </w:t>
      </w:r>
      <w:r w:rsidRPr="00507CB8">
        <w:rPr>
          <w:rFonts w:ascii="Times New Roman" w:eastAsia="Times New Roman" w:hAnsi="Times New Roman" w:cs="Times New Roman"/>
          <w:b/>
          <w:color w:val="00000A"/>
          <w:sz w:val="24"/>
          <w:szCs w:val="24"/>
          <w:lang w:eastAsia="ru-RU"/>
        </w:rPr>
        <w:t xml:space="preserve">М. Исаковский. </w:t>
      </w:r>
      <w:r w:rsidRPr="00507CB8">
        <w:rPr>
          <w:rFonts w:ascii="Times New Roman" w:eastAsia="Times New Roman" w:hAnsi="Times New Roman" w:cs="Times New Roman"/>
          <w:b/>
          <w:i/>
          <w:color w:val="00000A"/>
          <w:sz w:val="24"/>
          <w:szCs w:val="24"/>
          <w:lang w:eastAsia="ru-RU"/>
        </w:rPr>
        <w:t>«Катюша», «Враги сожгли родную хату»;</w:t>
      </w:r>
      <w:r w:rsidRPr="00507CB8">
        <w:rPr>
          <w:rFonts w:ascii="Times New Roman" w:eastAsia="Times New Roman" w:hAnsi="Times New Roman" w:cs="Times New Roman"/>
          <w:b/>
          <w:color w:val="00000A"/>
          <w:sz w:val="24"/>
          <w:szCs w:val="24"/>
          <w:lang w:eastAsia="ru-RU"/>
        </w:rPr>
        <w:t xml:space="preserve"> Б. Окуджава. </w:t>
      </w:r>
      <w:r w:rsidRPr="00507CB8">
        <w:rPr>
          <w:rFonts w:ascii="Times New Roman" w:eastAsia="Times New Roman" w:hAnsi="Times New Roman" w:cs="Times New Roman"/>
          <w:b/>
          <w:i/>
          <w:color w:val="00000A"/>
          <w:sz w:val="24"/>
          <w:szCs w:val="24"/>
          <w:lang w:eastAsia="ru-RU"/>
        </w:rPr>
        <w:t>«Песенка о пехоте», «Здесь птицы не поют...»;</w:t>
      </w:r>
      <w:r w:rsidRPr="00507CB8">
        <w:rPr>
          <w:rFonts w:ascii="Times New Roman" w:eastAsia="Times New Roman" w:hAnsi="Times New Roman" w:cs="Times New Roman"/>
          <w:b/>
          <w:color w:val="00000A"/>
          <w:sz w:val="24"/>
          <w:szCs w:val="24"/>
          <w:lang w:eastAsia="ru-RU"/>
        </w:rPr>
        <w:t xml:space="preserve"> А. Фатьянов. </w:t>
      </w:r>
      <w:r w:rsidRPr="00507CB8">
        <w:rPr>
          <w:rFonts w:ascii="Times New Roman" w:eastAsia="Times New Roman" w:hAnsi="Times New Roman" w:cs="Times New Roman"/>
          <w:b/>
          <w:i/>
          <w:color w:val="00000A"/>
          <w:sz w:val="24"/>
          <w:szCs w:val="24"/>
          <w:lang w:eastAsia="ru-RU"/>
        </w:rPr>
        <w:t>«Соловьи»;</w:t>
      </w:r>
      <w:r w:rsidRPr="00507CB8">
        <w:rPr>
          <w:rFonts w:ascii="Times New Roman" w:eastAsia="Times New Roman" w:hAnsi="Times New Roman" w:cs="Times New Roman"/>
          <w:b/>
          <w:color w:val="00000A"/>
          <w:sz w:val="24"/>
          <w:szCs w:val="24"/>
          <w:lang w:eastAsia="ru-RU"/>
        </w:rPr>
        <w:t xml:space="preserve"> Л. Ошанин. </w:t>
      </w:r>
      <w:r w:rsidRPr="00507CB8">
        <w:rPr>
          <w:rFonts w:ascii="Times New Roman" w:eastAsia="Times New Roman" w:hAnsi="Times New Roman" w:cs="Times New Roman"/>
          <w:b/>
          <w:i/>
          <w:color w:val="00000A"/>
          <w:sz w:val="24"/>
          <w:szCs w:val="24"/>
          <w:lang w:eastAsia="ru-RU"/>
        </w:rPr>
        <w:t>«Дороги»</w:t>
      </w:r>
      <w:r w:rsidRPr="00507CB8">
        <w:rPr>
          <w:rFonts w:ascii="Times New Roman" w:eastAsia="Times New Roman" w:hAnsi="Times New Roman" w:cs="Times New Roman"/>
          <w:color w:val="00000A"/>
          <w:sz w:val="24"/>
          <w:szCs w:val="24"/>
          <w:lang w:eastAsia="ru-RU"/>
        </w:rPr>
        <w:t xml:space="preserve"> и другие.  Лирические и героические песни в годы Великой Отечественной войны.  Их призывно-воодушевляющий характер.  Выражение в лирической песне сокровенных чувств и переживаний каждого солдата.</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lastRenderedPageBreak/>
        <w:t xml:space="preserve">Виктор Петрович Астафьев.  </w:t>
      </w:r>
      <w:r w:rsidRPr="00507CB8">
        <w:rPr>
          <w:rFonts w:ascii="Times New Roman" w:eastAsia="Times New Roman" w:hAnsi="Times New Roman" w:cs="Times New Roman"/>
          <w:color w:val="00000A"/>
          <w:sz w:val="24"/>
          <w:szCs w:val="24"/>
          <w:lang w:eastAsia="ru-RU"/>
        </w:rPr>
        <w:t xml:space="preserve">Краткий рассказ о писателе.  </w:t>
      </w:r>
      <w:r w:rsidRPr="00507CB8">
        <w:rPr>
          <w:rFonts w:ascii="Times New Roman" w:eastAsia="Times New Roman" w:hAnsi="Times New Roman" w:cs="Times New Roman"/>
          <w:b/>
          <w:i/>
          <w:color w:val="00000A"/>
          <w:sz w:val="24"/>
          <w:szCs w:val="24"/>
          <w:lang w:eastAsia="ru-RU"/>
        </w:rPr>
        <w:t xml:space="preserve">«Фотография, на которой меня нет».  </w:t>
      </w:r>
      <w:r w:rsidRPr="00507CB8">
        <w:rPr>
          <w:rFonts w:ascii="Times New Roman" w:eastAsia="Times New Roman" w:hAnsi="Times New Roman" w:cs="Times New Roman"/>
          <w:color w:val="00000A"/>
          <w:sz w:val="24"/>
          <w:szCs w:val="24"/>
          <w:lang w:eastAsia="ru-RU"/>
        </w:rPr>
        <w:t>Автобиографический характер рассказа.  Отражение военного времени.  Мечты и реальность военного детства.  Дружеская атмосфера, объединяющая жителей деревни.</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i/>
          <w:color w:val="00000A"/>
          <w:sz w:val="24"/>
          <w:szCs w:val="24"/>
          <w:lang w:eastAsia="ru-RU"/>
        </w:rPr>
        <w:t xml:space="preserve">Теория литературы.  </w:t>
      </w:r>
      <w:r w:rsidRPr="00507CB8">
        <w:rPr>
          <w:rFonts w:ascii="Times New Roman" w:eastAsia="Times New Roman" w:hAnsi="Times New Roman" w:cs="Times New Roman"/>
          <w:color w:val="00000A"/>
          <w:sz w:val="24"/>
          <w:szCs w:val="24"/>
          <w:lang w:eastAsia="ru-RU"/>
        </w:rPr>
        <w:t>Герой – повествователь (развитие представлений).</w:t>
      </w:r>
    </w:p>
    <w:p w:rsidR="00774825" w:rsidRPr="00507CB8" w:rsidRDefault="00774825" w:rsidP="00E45F4C">
      <w:pPr>
        <w:spacing w:after="0" w:line="240" w:lineRule="auto"/>
        <w:contextualSpacing/>
        <w:jc w:val="both"/>
        <w:rPr>
          <w:rFonts w:ascii="Times New Roman" w:eastAsia="Times New Roman" w:hAnsi="Times New Roman" w:cs="Times New Roman"/>
          <w:b/>
          <w:color w:val="00000A"/>
          <w:sz w:val="24"/>
          <w:szCs w:val="24"/>
          <w:lang w:eastAsia="ru-RU"/>
        </w:rPr>
      </w:pPr>
      <w:r w:rsidRPr="00507CB8">
        <w:rPr>
          <w:rFonts w:ascii="Times New Roman" w:eastAsia="Times New Roman" w:hAnsi="Times New Roman" w:cs="Times New Roman"/>
          <w:b/>
          <w:color w:val="00000A"/>
          <w:sz w:val="24"/>
          <w:szCs w:val="24"/>
          <w:lang w:eastAsia="ru-RU"/>
        </w:rPr>
        <w:t>Русские поэты о Родине, родной природе.</w:t>
      </w:r>
    </w:p>
    <w:p w:rsidR="00774825" w:rsidRPr="00507CB8" w:rsidRDefault="00774825" w:rsidP="00E45F4C">
      <w:pPr>
        <w:spacing w:after="0" w:line="240" w:lineRule="auto"/>
        <w:contextualSpacing/>
        <w:jc w:val="both"/>
        <w:rPr>
          <w:rFonts w:ascii="Times New Roman" w:eastAsia="Times New Roman" w:hAnsi="Times New Roman" w:cs="Times New Roman"/>
          <w:b/>
          <w:i/>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         И. Анненский. </w:t>
      </w:r>
      <w:r w:rsidRPr="00507CB8">
        <w:rPr>
          <w:rFonts w:ascii="Times New Roman" w:eastAsia="Times New Roman" w:hAnsi="Times New Roman" w:cs="Times New Roman"/>
          <w:b/>
          <w:i/>
          <w:color w:val="00000A"/>
          <w:sz w:val="24"/>
          <w:szCs w:val="24"/>
          <w:lang w:eastAsia="ru-RU"/>
        </w:rPr>
        <w:t>«Снег»;</w:t>
      </w:r>
      <w:r w:rsidRPr="00507CB8">
        <w:rPr>
          <w:rFonts w:ascii="Times New Roman" w:eastAsia="Times New Roman" w:hAnsi="Times New Roman" w:cs="Times New Roman"/>
          <w:b/>
          <w:color w:val="00000A"/>
          <w:sz w:val="24"/>
          <w:szCs w:val="24"/>
          <w:lang w:eastAsia="ru-RU"/>
        </w:rPr>
        <w:t xml:space="preserve"> Д. Мережковский. </w:t>
      </w:r>
      <w:r w:rsidRPr="00507CB8">
        <w:rPr>
          <w:rFonts w:ascii="Times New Roman" w:eastAsia="Times New Roman" w:hAnsi="Times New Roman" w:cs="Times New Roman"/>
          <w:b/>
          <w:i/>
          <w:color w:val="00000A"/>
          <w:sz w:val="24"/>
          <w:szCs w:val="24"/>
          <w:lang w:eastAsia="ru-RU"/>
        </w:rPr>
        <w:t>«Родное», «Не надо звуков»;</w:t>
      </w:r>
      <w:r w:rsidRPr="00507CB8">
        <w:rPr>
          <w:rFonts w:ascii="Times New Roman" w:eastAsia="Times New Roman" w:hAnsi="Times New Roman" w:cs="Times New Roman"/>
          <w:b/>
          <w:color w:val="00000A"/>
          <w:sz w:val="24"/>
          <w:szCs w:val="24"/>
          <w:lang w:eastAsia="ru-RU"/>
        </w:rPr>
        <w:t xml:space="preserve"> Н. Заболоцкий. </w:t>
      </w:r>
      <w:r w:rsidRPr="00507CB8">
        <w:rPr>
          <w:rFonts w:ascii="Times New Roman" w:eastAsia="Times New Roman" w:hAnsi="Times New Roman" w:cs="Times New Roman"/>
          <w:b/>
          <w:i/>
          <w:color w:val="00000A"/>
          <w:sz w:val="24"/>
          <w:szCs w:val="24"/>
          <w:lang w:eastAsia="ru-RU"/>
        </w:rPr>
        <w:t>«Вечер на Оке», «Уступи мне, скворец, уголок...»;</w:t>
      </w:r>
      <w:r w:rsidRPr="00507CB8">
        <w:rPr>
          <w:rFonts w:ascii="Times New Roman" w:eastAsia="Times New Roman" w:hAnsi="Times New Roman" w:cs="Times New Roman"/>
          <w:b/>
          <w:color w:val="00000A"/>
          <w:sz w:val="24"/>
          <w:szCs w:val="24"/>
          <w:lang w:eastAsia="ru-RU"/>
        </w:rPr>
        <w:t xml:space="preserve"> Н. Рубцов. </w:t>
      </w:r>
      <w:r w:rsidRPr="00507CB8">
        <w:rPr>
          <w:rFonts w:ascii="Times New Roman" w:eastAsia="Times New Roman" w:hAnsi="Times New Roman" w:cs="Times New Roman"/>
          <w:b/>
          <w:i/>
          <w:color w:val="00000A"/>
          <w:sz w:val="24"/>
          <w:szCs w:val="24"/>
          <w:lang w:eastAsia="ru-RU"/>
        </w:rPr>
        <w:t>«По вечерам», «Встреча», «Привет, Россия...».</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color w:val="00000A"/>
          <w:sz w:val="24"/>
          <w:szCs w:val="24"/>
          <w:lang w:eastAsia="ru-RU"/>
        </w:rPr>
        <w:t xml:space="preserve">         Поэты Русского зарубежья об оставленной ими Родине</w:t>
      </w:r>
      <w:r w:rsidRPr="00507CB8">
        <w:rPr>
          <w:rFonts w:ascii="Times New Roman" w:eastAsia="Times New Roman" w:hAnsi="Times New Roman" w:cs="Times New Roman"/>
          <w:b/>
          <w:color w:val="00000A"/>
          <w:sz w:val="24"/>
          <w:szCs w:val="24"/>
          <w:lang w:eastAsia="ru-RU"/>
        </w:rPr>
        <w:t>Н. Оцуп.</w:t>
      </w:r>
      <w:r w:rsidRPr="00507CB8">
        <w:rPr>
          <w:rFonts w:ascii="Times New Roman" w:eastAsia="Times New Roman" w:hAnsi="Times New Roman" w:cs="Times New Roman"/>
          <w:b/>
          <w:i/>
          <w:color w:val="00000A"/>
          <w:sz w:val="24"/>
          <w:szCs w:val="24"/>
          <w:lang w:eastAsia="ru-RU"/>
        </w:rPr>
        <w:t xml:space="preserve"> «Мне трудно без России...» </w:t>
      </w:r>
      <w:r w:rsidRPr="00507CB8">
        <w:rPr>
          <w:rFonts w:ascii="Times New Roman" w:eastAsia="Times New Roman" w:hAnsi="Times New Roman" w:cs="Times New Roman"/>
          <w:color w:val="00000A"/>
          <w:sz w:val="24"/>
          <w:szCs w:val="24"/>
          <w:lang w:eastAsia="ru-RU"/>
        </w:rPr>
        <w:t>(отрывок)</w:t>
      </w:r>
      <w:r w:rsidRPr="00507CB8">
        <w:rPr>
          <w:rFonts w:ascii="Times New Roman" w:eastAsia="Times New Roman" w:hAnsi="Times New Roman" w:cs="Times New Roman"/>
          <w:b/>
          <w:i/>
          <w:color w:val="00000A"/>
          <w:sz w:val="24"/>
          <w:szCs w:val="24"/>
          <w:lang w:eastAsia="ru-RU"/>
        </w:rPr>
        <w:t xml:space="preserve">; </w:t>
      </w:r>
      <w:r w:rsidRPr="00507CB8">
        <w:rPr>
          <w:rFonts w:ascii="Times New Roman" w:eastAsia="Times New Roman" w:hAnsi="Times New Roman" w:cs="Times New Roman"/>
          <w:b/>
          <w:color w:val="00000A"/>
          <w:sz w:val="24"/>
          <w:szCs w:val="24"/>
          <w:lang w:eastAsia="ru-RU"/>
        </w:rPr>
        <w:t>З. Гиппиус.</w:t>
      </w:r>
      <w:r w:rsidRPr="00507CB8">
        <w:rPr>
          <w:rFonts w:ascii="Times New Roman" w:eastAsia="Times New Roman" w:hAnsi="Times New Roman" w:cs="Times New Roman"/>
          <w:b/>
          <w:i/>
          <w:color w:val="00000A"/>
          <w:sz w:val="24"/>
          <w:szCs w:val="24"/>
          <w:lang w:eastAsia="ru-RU"/>
        </w:rPr>
        <w:t xml:space="preserve"> «Знайте!», «Так и есть»; </w:t>
      </w:r>
      <w:r w:rsidRPr="00507CB8">
        <w:rPr>
          <w:rFonts w:ascii="Times New Roman" w:eastAsia="Times New Roman" w:hAnsi="Times New Roman" w:cs="Times New Roman"/>
          <w:b/>
          <w:color w:val="00000A"/>
          <w:sz w:val="24"/>
          <w:szCs w:val="24"/>
          <w:lang w:eastAsia="ru-RU"/>
        </w:rPr>
        <w:t>Дон- Аминадо</w:t>
      </w:r>
      <w:r w:rsidRPr="00507CB8">
        <w:rPr>
          <w:rFonts w:ascii="Times New Roman" w:eastAsia="Times New Roman" w:hAnsi="Times New Roman" w:cs="Times New Roman"/>
          <w:b/>
          <w:i/>
          <w:color w:val="00000A"/>
          <w:sz w:val="24"/>
          <w:szCs w:val="24"/>
          <w:lang w:eastAsia="ru-RU"/>
        </w:rPr>
        <w:t xml:space="preserve">. «Бабье лето»; </w:t>
      </w:r>
      <w:r w:rsidRPr="00507CB8">
        <w:rPr>
          <w:rFonts w:ascii="Times New Roman" w:eastAsia="Times New Roman" w:hAnsi="Times New Roman" w:cs="Times New Roman"/>
          <w:b/>
          <w:color w:val="00000A"/>
          <w:sz w:val="24"/>
          <w:szCs w:val="24"/>
          <w:lang w:eastAsia="ru-RU"/>
        </w:rPr>
        <w:t>И. Бунин</w:t>
      </w:r>
      <w:r w:rsidRPr="00507CB8">
        <w:rPr>
          <w:rFonts w:ascii="Times New Roman" w:eastAsia="Times New Roman" w:hAnsi="Times New Roman" w:cs="Times New Roman"/>
          <w:b/>
          <w:i/>
          <w:color w:val="00000A"/>
          <w:sz w:val="24"/>
          <w:szCs w:val="24"/>
          <w:lang w:eastAsia="ru-RU"/>
        </w:rPr>
        <w:t xml:space="preserve">. «У птицы есть гнездо...» </w:t>
      </w:r>
      <w:r w:rsidRPr="00507CB8">
        <w:rPr>
          <w:rFonts w:ascii="Times New Roman" w:eastAsia="Times New Roman" w:hAnsi="Times New Roman" w:cs="Times New Roman"/>
          <w:color w:val="00000A"/>
          <w:sz w:val="24"/>
          <w:szCs w:val="24"/>
          <w:lang w:eastAsia="ru-RU"/>
        </w:rPr>
        <w:t>Общее и индивидуальное в произведениях русских поэтов.</w:t>
      </w:r>
    </w:p>
    <w:p w:rsidR="00774825" w:rsidRPr="00507CB8" w:rsidRDefault="00774825" w:rsidP="00E45F4C">
      <w:pPr>
        <w:spacing w:after="0" w:line="240" w:lineRule="auto"/>
        <w:contextualSpacing/>
        <w:jc w:val="both"/>
        <w:rPr>
          <w:rFonts w:ascii="Times New Roman" w:eastAsia="Times New Roman" w:hAnsi="Times New Roman" w:cs="Times New Roman"/>
          <w:b/>
          <w:color w:val="00000A"/>
          <w:sz w:val="24"/>
          <w:szCs w:val="24"/>
          <w:lang w:eastAsia="ru-RU"/>
        </w:rPr>
      </w:pPr>
      <w:r w:rsidRPr="00507CB8">
        <w:rPr>
          <w:rFonts w:ascii="Times New Roman" w:eastAsia="Times New Roman" w:hAnsi="Times New Roman" w:cs="Times New Roman"/>
          <w:b/>
          <w:color w:val="00000A"/>
          <w:sz w:val="24"/>
          <w:szCs w:val="24"/>
          <w:lang w:eastAsia="ru-RU"/>
        </w:rPr>
        <w:t>Из зарубежной литературы.( 6 ч)</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         Уильям Шекспир. </w:t>
      </w:r>
      <w:r w:rsidRPr="00507CB8">
        <w:rPr>
          <w:rFonts w:ascii="Times New Roman" w:eastAsia="Times New Roman" w:hAnsi="Times New Roman" w:cs="Times New Roman"/>
          <w:color w:val="00000A"/>
          <w:sz w:val="24"/>
          <w:szCs w:val="24"/>
          <w:lang w:eastAsia="ru-RU"/>
        </w:rPr>
        <w:t xml:space="preserve">Краткий рассказ о писателе. </w:t>
      </w:r>
      <w:r w:rsidRPr="00507CB8">
        <w:rPr>
          <w:rFonts w:ascii="Times New Roman" w:eastAsia="Times New Roman" w:hAnsi="Times New Roman" w:cs="Times New Roman"/>
          <w:b/>
          <w:i/>
          <w:color w:val="00000A"/>
          <w:sz w:val="24"/>
          <w:szCs w:val="24"/>
          <w:lang w:eastAsia="ru-RU"/>
        </w:rPr>
        <w:t xml:space="preserve">«Ромео и Джульетта». </w:t>
      </w:r>
      <w:r w:rsidRPr="00507CB8">
        <w:rPr>
          <w:rFonts w:ascii="Times New Roman" w:eastAsia="Times New Roman" w:hAnsi="Times New Roman" w:cs="Times New Roman"/>
          <w:color w:val="00000A"/>
          <w:sz w:val="24"/>
          <w:szCs w:val="24"/>
          <w:lang w:eastAsia="ru-RU"/>
        </w:rPr>
        <w:t>Семейная вражда и любовь героев.  Ромео и Джульетта – символ  любви и жертвенности. «Вечные проблемы» в творчестве Шекспира.</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i/>
          <w:color w:val="00000A"/>
          <w:sz w:val="24"/>
          <w:szCs w:val="24"/>
          <w:lang w:eastAsia="ru-RU"/>
        </w:rPr>
        <w:t xml:space="preserve">Теория литературы.  </w:t>
      </w:r>
      <w:r w:rsidRPr="00507CB8">
        <w:rPr>
          <w:rFonts w:ascii="Times New Roman" w:eastAsia="Times New Roman" w:hAnsi="Times New Roman" w:cs="Times New Roman"/>
          <w:color w:val="00000A"/>
          <w:sz w:val="24"/>
          <w:szCs w:val="24"/>
          <w:lang w:eastAsia="ru-RU"/>
        </w:rPr>
        <w:t>Конфликт как основа сюжета драматического произведения.</w:t>
      </w:r>
    </w:p>
    <w:p w:rsidR="00774825" w:rsidRPr="00507CB8" w:rsidRDefault="00774825" w:rsidP="00E45F4C">
      <w:pPr>
        <w:spacing w:after="0" w:line="240" w:lineRule="auto"/>
        <w:contextualSpacing/>
        <w:jc w:val="both"/>
        <w:rPr>
          <w:rFonts w:ascii="Times New Roman" w:eastAsia="Times New Roman" w:hAnsi="Times New Roman" w:cs="Times New Roman"/>
          <w:b/>
          <w:i/>
          <w:color w:val="00000A"/>
          <w:sz w:val="24"/>
          <w:szCs w:val="24"/>
          <w:lang w:eastAsia="ru-RU"/>
        </w:rPr>
      </w:pPr>
      <w:r w:rsidRPr="00507CB8">
        <w:rPr>
          <w:rFonts w:ascii="Times New Roman" w:eastAsia="Times New Roman" w:hAnsi="Times New Roman" w:cs="Times New Roman"/>
          <w:color w:val="00000A"/>
          <w:sz w:val="24"/>
          <w:szCs w:val="24"/>
          <w:lang w:eastAsia="ru-RU"/>
        </w:rPr>
        <w:t xml:space="preserve">         Сонеты – </w:t>
      </w:r>
      <w:r w:rsidRPr="00507CB8">
        <w:rPr>
          <w:rFonts w:ascii="Times New Roman" w:eastAsia="Times New Roman" w:hAnsi="Times New Roman" w:cs="Times New Roman"/>
          <w:b/>
          <w:i/>
          <w:color w:val="00000A"/>
          <w:sz w:val="24"/>
          <w:szCs w:val="24"/>
          <w:lang w:eastAsia="ru-RU"/>
        </w:rPr>
        <w:t xml:space="preserve">«Кто хвалится родством своим со знатью...»,  «Увы, мой стих не блещет новизной...».  </w:t>
      </w:r>
      <w:r w:rsidRPr="00507CB8">
        <w:rPr>
          <w:rFonts w:ascii="Times New Roman" w:eastAsia="Times New Roman" w:hAnsi="Times New Roman" w:cs="Times New Roman"/>
          <w:color w:val="00000A"/>
          <w:sz w:val="24"/>
          <w:szCs w:val="24"/>
          <w:lang w:eastAsia="ru-RU"/>
        </w:rPr>
        <w:t>В строгой форме сонетов – живая мысль, подлинные горячие чувства.  Воспевание поэтом любви и дружбы.  Сюжеты Шекспира – «богатейшая сокровищница лирической поэзии» (В. Г. Белинский).</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i/>
          <w:color w:val="00000A"/>
          <w:sz w:val="24"/>
          <w:szCs w:val="24"/>
          <w:lang w:eastAsia="ru-RU"/>
        </w:rPr>
        <w:t xml:space="preserve">Теория литературы.  </w:t>
      </w:r>
      <w:r w:rsidRPr="00507CB8">
        <w:rPr>
          <w:rFonts w:ascii="Times New Roman" w:eastAsia="Times New Roman" w:hAnsi="Times New Roman" w:cs="Times New Roman"/>
          <w:color w:val="00000A"/>
          <w:sz w:val="24"/>
          <w:szCs w:val="24"/>
          <w:lang w:eastAsia="ru-RU"/>
        </w:rPr>
        <w:t>Сонет как форма лирической поэзии.</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Жан Батист Мольер.  </w:t>
      </w:r>
      <w:r w:rsidRPr="00507CB8">
        <w:rPr>
          <w:rFonts w:ascii="Times New Roman" w:eastAsia="Times New Roman" w:hAnsi="Times New Roman" w:cs="Times New Roman"/>
          <w:color w:val="00000A"/>
          <w:sz w:val="24"/>
          <w:szCs w:val="24"/>
          <w:lang w:eastAsia="ru-RU"/>
        </w:rPr>
        <w:t>Слово о Мольере .</w:t>
      </w:r>
      <w:r w:rsidRPr="00507CB8">
        <w:rPr>
          <w:rFonts w:ascii="Times New Roman" w:eastAsia="Times New Roman" w:hAnsi="Times New Roman" w:cs="Times New Roman"/>
          <w:b/>
          <w:i/>
          <w:color w:val="00000A"/>
          <w:sz w:val="24"/>
          <w:szCs w:val="24"/>
          <w:lang w:eastAsia="ru-RU"/>
        </w:rPr>
        <w:t xml:space="preserve">«Мещанин во дворянстве» </w:t>
      </w:r>
      <w:r w:rsidRPr="00507CB8">
        <w:rPr>
          <w:rFonts w:ascii="Times New Roman" w:eastAsia="Times New Roman" w:hAnsi="Times New Roman" w:cs="Times New Roman"/>
          <w:color w:val="00000A"/>
          <w:sz w:val="24"/>
          <w:szCs w:val="24"/>
          <w:lang w:eastAsia="ru-RU"/>
        </w:rPr>
        <w:t>(обзор с чтением отдельных сцен).  17 век – эпоха расцвета классицизма в искусстве Франции.  Мольер – великий комедиограф эпохи классицизма.  «Мещанин во дворянстве» - сатира на дворянство и невежественных буржуа.  Особенности классицизма в комедии.  Комедийное мастерство Мольера.  Народные истоки смеха Мольера.  Общечеловеческий смысл комедии.</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i/>
          <w:color w:val="00000A"/>
          <w:sz w:val="24"/>
          <w:szCs w:val="24"/>
          <w:lang w:eastAsia="ru-RU"/>
        </w:rPr>
        <w:t xml:space="preserve">Теория литературы.  </w:t>
      </w:r>
      <w:r w:rsidRPr="00507CB8">
        <w:rPr>
          <w:rFonts w:ascii="Times New Roman" w:eastAsia="Times New Roman" w:hAnsi="Times New Roman" w:cs="Times New Roman"/>
          <w:color w:val="00000A"/>
          <w:sz w:val="24"/>
          <w:szCs w:val="24"/>
          <w:lang w:eastAsia="ru-RU"/>
        </w:rPr>
        <w:t>Классицизм.  Сатира (развитие понятия).</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         Джонатан Свифт.  </w:t>
      </w:r>
      <w:r w:rsidRPr="00507CB8">
        <w:rPr>
          <w:rFonts w:ascii="Times New Roman" w:eastAsia="Times New Roman" w:hAnsi="Times New Roman" w:cs="Times New Roman"/>
          <w:color w:val="00000A"/>
          <w:sz w:val="24"/>
          <w:szCs w:val="24"/>
          <w:lang w:eastAsia="ru-RU"/>
        </w:rPr>
        <w:t xml:space="preserve">Краткий рассказ о писателе. </w:t>
      </w:r>
      <w:r w:rsidRPr="00507CB8">
        <w:rPr>
          <w:rFonts w:ascii="Times New Roman" w:eastAsia="Times New Roman" w:hAnsi="Times New Roman" w:cs="Times New Roman"/>
          <w:b/>
          <w:i/>
          <w:color w:val="00000A"/>
          <w:sz w:val="24"/>
          <w:szCs w:val="24"/>
          <w:lang w:eastAsia="ru-RU"/>
        </w:rPr>
        <w:t xml:space="preserve">«Путешествие Гулливера».  </w:t>
      </w:r>
      <w:r w:rsidRPr="00507CB8">
        <w:rPr>
          <w:rFonts w:ascii="Times New Roman" w:eastAsia="Times New Roman" w:hAnsi="Times New Roman" w:cs="Times New Roman"/>
          <w:color w:val="00000A"/>
          <w:sz w:val="24"/>
          <w:szCs w:val="24"/>
          <w:lang w:eastAsia="ru-RU"/>
        </w:rPr>
        <w:t>Сатира на государственное устройство и общество.  Гротесковый характер изображения.</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b/>
          <w:color w:val="00000A"/>
          <w:sz w:val="24"/>
          <w:szCs w:val="24"/>
          <w:lang w:eastAsia="ru-RU"/>
        </w:rPr>
        <w:t xml:space="preserve">Вальтер Скотт.  </w:t>
      </w:r>
      <w:r w:rsidRPr="00507CB8">
        <w:rPr>
          <w:rFonts w:ascii="Times New Roman" w:eastAsia="Times New Roman" w:hAnsi="Times New Roman" w:cs="Times New Roman"/>
          <w:color w:val="00000A"/>
          <w:sz w:val="24"/>
          <w:szCs w:val="24"/>
          <w:lang w:eastAsia="ru-RU"/>
        </w:rPr>
        <w:t xml:space="preserve">Краткий рассказ о писателе. </w:t>
      </w:r>
      <w:r w:rsidRPr="00507CB8">
        <w:rPr>
          <w:rFonts w:ascii="Times New Roman" w:eastAsia="Times New Roman" w:hAnsi="Times New Roman" w:cs="Times New Roman"/>
          <w:b/>
          <w:i/>
          <w:color w:val="00000A"/>
          <w:sz w:val="24"/>
          <w:szCs w:val="24"/>
          <w:lang w:eastAsia="ru-RU"/>
        </w:rPr>
        <w:t xml:space="preserve">«Айвенго».  </w:t>
      </w:r>
      <w:r w:rsidRPr="00507CB8">
        <w:rPr>
          <w:rFonts w:ascii="Times New Roman" w:eastAsia="Times New Roman" w:hAnsi="Times New Roman" w:cs="Times New Roman"/>
          <w:color w:val="00000A"/>
          <w:sz w:val="24"/>
          <w:szCs w:val="24"/>
          <w:lang w:eastAsia="ru-RU"/>
        </w:rPr>
        <w:t>Исторический роман.  Средневековая Англия в романе.  Главные герои и события.  История, изображенная «домашним образом: мысли и чувства героев,  переданные сквозь призму домашнего быта, обстановки, семейных устоев и отношений.</w:t>
      </w: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p>
    <w:p w:rsidR="00774825" w:rsidRPr="00507CB8" w:rsidRDefault="00774825" w:rsidP="00E45F4C">
      <w:pPr>
        <w:spacing w:after="0" w:line="240" w:lineRule="auto"/>
        <w:contextualSpacing/>
        <w:jc w:val="both"/>
        <w:rPr>
          <w:rFonts w:ascii="Times New Roman" w:eastAsia="Times New Roman" w:hAnsi="Times New Roman" w:cs="Times New Roman"/>
          <w:color w:val="00000A"/>
          <w:sz w:val="24"/>
          <w:szCs w:val="24"/>
          <w:lang w:eastAsia="ru-RU"/>
        </w:rPr>
      </w:pPr>
      <w:r w:rsidRPr="00507CB8">
        <w:rPr>
          <w:rFonts w:ascii="Times New Roman" w:eastAsia="Times New Roman" w:hAnsi="Times New Roman" w:cs="Times New Roman"/>
          <w:color w:val="00000A"/>
          <w:sz w:val="24"/>
          <w:szCs w:val="24"/>
          <w:lang w:eastAsia="ru-RU"/>
        </w:rPr>
        <w:t>9класс</w:t>
      </w:r>
    </w:p>
    <w:p w:rsidR="00774825" w:rsidRPr="00507CB8" w:rsidRDefault="00774825" w:rsidP="00E45F4C">
      <w:pPr>
        <w:spacing w:after="0" w:line="240" w:lineRule="auto"/>
        <w:contextualSpacing/>
        <w:jc w:val="both"/>
        <w:rPr>
          <w:rFonts w:ascii="Times New Roman" w:eastAsia="Times New Roman" w:hAnsi="Times New Roman" w:cs="Times New Roman"/>
          <w:b/>
          <w:color w:val="00000A"/>
          <w:sz w:val="24"/>
          <w:szCs w:val="24"/>
          <w:lang w:eastAsia="ru-RU"/>
        </w:rPr>
      </w:pP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Введение(1 ч.)</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Литература и ее роль в духовной жизни человека.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Шедевры родной литературы. Формирование потребно</w:t>
      </w:r>
      <w:r w:rsidRPr="00507CB8">
        <w:rPr>
          <w:rFonts w:ascii="Times New Roman" w:eastAsia="Times New Roman" w:hAnsi="Times New Roman" w:cs="Times New Roman"/>
          <w:sz w:val="24"/>
          <w:szCs w:val="24"/>
          <w:lang w:eastAsia="ru-RU"/>
        </w:rPr>
        <w:softHyphen/>
        <w:t>сти общения с искусством, возникновение и развитие творческой читательской самостоятельности.</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Литература как искусство слова (углубление представлений).</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 xml:space="preserve"> ИЗ ДРЕВНЕРУССКОЙ  ЛИТЕРАТУРЫ(5 ч.)</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Беседа о древнерусской литературе. Самобытный харак</w:t>
      </w:r>
      <w:r w:rsidRPr="00507CB8">
        <w:rPr>
          <w:rFonts w:ascii="Times New Roman" w:eastAsia="Times New Roman" w:hAnsi="Times New Roman" w:cs="Times New Roman"/>
          <w:sz w:val="24"/>
          <w:szCs w:val="24"/>
          <w:lang w:eastAsia="ru-RU"/>
        </w:rPr>
        <w:softHyphen/>
        <w:t>тер древнерусской литературы. Богатство и разнообразие жанров.</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z w:val="24"/>
          <w:szCs w:val="24"/>
          <w:lang w:eastAsia="ru-RU"/>
        </w:rPr>
        <w:t>«Слово о полку Игореве».</w:t>
      </w:r>
      <w:r w:rsidRPr="00507CB8">
        <w:rPr>
          <w:rFonts w:ascii="Times New Roman" w:eastAsia="Times New Roman" w:hAnsi="Times New Roman" w:cs="Times New Roman"/>
          <w:sz w:val="24"/>
          <w:szCs w:val="24"/>
          <w:lang w:eastAsia="ru-RU"/>
        </w:rPr>
        <w:t>История открытия памятника, проблема авторства. Художественные особенности произве</w:t>
      </w:r>
      <w:r w:rsidRPr="00507CB8">
        <w:rPr>
          <w:rFonts w:ascii="Times New Roman" w:eastAsia="Times New Roman" w:hAnsi="Times New Roman" w:cs="Times New Roman"/>
          <w:sz w:val="24"/>
          <w:szCs w:val="24"/>
          <w:lang w:eastAsia="ru-RU"/>
        </w:rPr>
        <w:softHyphen/>
        <w:t>дения. Значение «Слова...» для русской литературы после</w:t>
      </w:r>
      <w:r w:rsidRPr="00507CB8">
        <w:rPr>
          <w:rFonts w:ascii="Times New Roman" w:eastAsia="Times New Roman" w:hAnsi="Times New Roman" w:cs="Times New Roman"/>
          <w:sz w:val="24"/>
          <w:szCs w:val="24"/>
          <w:lang w:eastAsia="ru-RU"/>
        </w:rPr>
        <w:softHyphen/>
        <w:t>дующих веков.</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Слово как жанр древнерусской литературы.</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 xml:space="preserve">ИЗ  ЛИТЕРАТУРЫ  </w:t>
      </w:r>
      <w:r w:rsidRPr="00507CB8">
        <w:rPr>
          <w:rFonts w:ascii="Times New Roman" w:eastAsia="Times New Roman" w:hAnsi="Times New Roman" w:cs="Times New Roman"/>
          <w:b/>
          <w:sz w:val="24"/>
          <w:szCs w:val="24"/>
          <w:lang w:val="en-US" w:eastAsia="ru-RU"/>
        </w:rPr>
        <w:t>XVIII</w:t>
      </w:r>
      <w:r w:rsidRPr="00507CB8">
        <w:rPr>
          <w:rFonts w:ascii="Times New Roman" w:eastAsia="Times New Roman" w:hAnsi="Times New Roman" w:cs="Times New Roman"/>
          <w:b/>
          <w:sz w:val="24"/>
          <w:szCs w:val="24"/>
          <w:lang w:eastAsia="ru-RU"/>
        </w:rPr>
        <w:t xml:space="preserve">   ВЕКА(9ч.)</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Характеристика русской литературы </w:t>
      </w:r>
      <w:r w:rsidRPr="00507CB8">
        <w:rPr>
          <w:rFonts w:ascii="Times New Roman" w:eastAsia="Times New Roman" w:hAnsi="Times New Roman" w:cs="Times New Roman"/>
          <w:sz w:val="24"/>
          <w:szCs w:val="24"/>
          <w:lang w:val="en-US" w:eastAsia="ru-RU"/>
        </w:rPr>
        <w:t>XVIII</w:t>
      </w:r>
      <w:r w:rsidRPr="00507CB8">
        <w:rPr>
          <w:rFonts w:ascii="Times New Roman" w:eastAsia="Times New Roman" w:hAnsi="Times New Roman" w:cs="Times New Roman"/>
          <w:sz w:val="24"/>
          <w:szCs w:val="24"/>
          <w:lang w:eastAsia="ru-RU"/>
        </w:rPr>
        <w:t xml:space="preserve"> века. </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Граж</w:t>
      </w:r>
      <w:r w:rsidRPr="00507CB8">
        <w:rPr>
          <w:rFonts w:ascii="Times New Roman" w:eastAsia="Times New Roman" w:hAnsi="Times New Roman" w:cs="Times New Roman"/>
          <w:sz w:val="24"/>
          <w:szCs w:val="24"/>
          <w:lang w:eastAsia="ru-RU"/>
        </w:rPr>
        <w:softHyphen/>
        <w:t>данский пафос русского классицизма.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pacing w:val="-3"/>
          <w:sz w:val="24"/>
          <w:szCs w:val="24"/>
          <w:lang w:eastAsia="ru-RU"/>
        </w:rPr>
        <w:lastRenderedPageBreak/>
        <w:t>Михаил Васильевич Ломоносов.</w:t>
      </w:r>
      <w:r w:rsidRPr="00507CB8">
        <w:rPr>
          <w:rFonts w:ascii="Times New Roman" w:eastAsia="Times New Roman" w:hAnsi="Times New Roman" w:cs="Times New Roman"/>
          <w:spacing w:val="-3"/>
          <w:sz w:val="24"/>
          <w:szCs w:val="24"/>
          <w:lang w:eastAsia="ru-RU"/>
        </w:rPr>
        <w:t xml:space="preserve"> Жизнь и творчество. </w:t>
      </w:r>
      <w:r w:rsidRPr="00507CB8">
        <w:rPr>
          <w:rFonts w:ascii="Times New Roman" w:eastAsia="Times New Roman" w:hAnsi="Times New Roman" w:cs="Times New Roman"/>
          <w:sz w:val="24"/>
          <w:szCs w:val="24"/>
          <w:lang w:eastAsia="ru-RU"/>
        </w:rPr>
        <w:t>Ученый, поэт, реформатор русского литературного языка и стиха.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z w:val="24"/>
          <w:szCs w:val="24"/>
          <w:lang w:eastAsia="ru-RU"/>
        </w:rPr>
        <w:t>«Вечернее размышление о Божием величестве при слу</w:t>
      </w:r>
      <w:r w:rsidRPr="00507CB8">
        <w:rPr>
          <w:rFonts w:ascii="Times New Roman" w:eastAsia="Times New Roman" w:hAnsi="Times New Roman" w:cs="Times New Roman"/>
          <w:b/>
          <w:i/>
          <w:iCs/>
          <w:sz w:val="24"/>
          <w:szCs w:val="24"/>
          <w:lang w:eastAsia="ru-RU"/>
        </w:rPr>
        <w:softHyphen/>
        <w:t xml:space="preserve">чае великого северного сияния», «Ода на день восшествия </w:t>
      </w:r>
      <w:r w:rsidRPr="00507CB8">
        <w:rPr>
          <w:rFonts w:ascii="Times New Roman" w:eastAsia="Times New Roman" w:hAnsi="Times New Roman" w:cs="Times New Roman"/>
          <w:b/>
          <w:i/>
          <w:iCs/>
          <w:spacing w:val="-6"/>
          <w:sz w:val="24"/>
          <w:szCs w:val="24"/>
          <w:lang w:eastAsia="ru-RU"/>
        </w:rPr>
        <w:t>на Всероссийский престол ея Величества государыни Им</w:t>
      </w:r>
      <w:r w:rsidRPr="00507CB8">
        <w:rPr>
          <w:rFonts w:ascii="Times New Roman" w:eastAsia="Times New Roman" w:hAnsi="Times New Roman" w:cs="Times New Roman"/>
          <w:b/>
          <w:i/>
          <w:iCs/>
          <w:spacing w:val="-6"/>
          <w:sz w:val="24"/>
          <w:szCs w:val="24"/>
          <w:lang w:eastAsia="ru-RU"/>
        </w:rPr>
        <w:softHyphen/>
      </w:r>
      <w:r w:rsidRPr="00507CB8">
        <w:rPr>
          <w:rFonts w:ascii="Times New Roman" w:eastAsia="Times New Roman" w:hAnsi="Times New Roman" w:cs="Times New Roman"/>
          <w:b/>
          <w:i/>
          <w:iCs/>
          <w:spacing w:val="-5"/>
          <w:sz w:val="24"/>
          <w:szCs w:val="24"/>
          <w:lang w:eastAsia="ru-RU"/>
        </w:rPr>
        <w:t>ператрицы Елисаветы Петровны 1747 года».</w:t>
      </w:r>
      <w:r w:rsidRPr="00507CB8">
        <w:rPr>
          <w:rFonts w:ascii="Times New Roman" w:eastAsia="Times New Roman" w:hAnsi="Times New Roman" w:cs="Times New Roman"/>
          <w:spacing w:val="-5"/>
          <w:sz w:val="24"/>
          <w:szCs w:val="24"/>
          <w:lang w:eastAsia="ru-RU"/>
        </w:rPr>
        <w:t>Прославле</w:t>
      </w:r>
      <w:r w:rsidRPr="00507CB8">
        <w:rPr>
          <w:rFonts w:ascii="Times New Roman" w:eastAsia="Times New Roman" w:hAnsi="Times New Roman" w:cs="Times New Roman"/>
          <w:spacing w:val="-5"/>
          <w:sz w:val="24"/>
          <w:szCs w:val="24"/>
          <w:lang w:eastAsia="ru-RU"/>
        </w:rPr>
        <w:softHyphen/>
      </w:r>
      <w:r w:rsidRPr="00507CB8">
        <w:rPr>
          <w:rFonts w:ascii="Times New Roman" w:eastAsia="Times New Roman" w:hAnsi="Times New Roman" w:cs="Times New Roman"/>
          <w:sz w:val="24"/>
          <w:szCs w:val="24"/>
          <w:lang w:eastAsia="ru-RU"/>
        </w:rPr>
        <w:t>ние Родины, мира, науки и просвещения в произведениях Ломоносова.</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Ода как жанр лирической по</w:t>
      </w:r>
      <w:r w:rsidRPr="00507CB8">
        <w:rPr>
          <w:rFonts w:ascii="Times New Roman" w:eastAsia="Times New Roman" w:hAnsi="Times New Roman" w:cs="Times New Roman"/>
          <w:i/>
          <w:sz w:val="24"/>
          <w:szCs w:val="24"/>
          <w:lang w:eastAsia="ru-RU"/>
        </w:rPr>
        <w:softHyphen/>
        <w:t>эзии.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pacing w:val="-4"/>
          <w:sz w:val="24"/>
          <w:szCs w:val="24"/>
          <w:lang w:eastAsia="ru-RU"/>
        </w:rPr>
        <w:t>Гавриил Романович Державин</w:t>
      </w:r>
      <w:r w:rsidRPr="00507CB8">
        <w:rPr>
          <w:rFonts w:ascii="Times New Roman" w:eastAsia="Times New Roman" w:hAnsi="Times New Roman" w:cs="Times New Roman"/>
          <w:spacing w:val="-4"/>
          <w:sz w:val="24"/>
          <w:szCs w:val="24"/>
          <w:lang w:eastAsia="ru-RU"/>
        </w:rPr>
        <w:t>. Жизнь и творчество. (Об</w:t>
      </w:r>
      <w:r w:rsidRPr="00507CB8">
        <w:rPr>
          <w:rFonts w:ascii="Times New Roman" w:eastAsia="Times New Roman" w:hAnsi="Times New Roman" w:cs="Times New Roman"/>
          <w:spacing w:val="-4"/>
          <w:sz w:val="24"/>
          <w:szCs w:val="24"/>
          <w:lang w:eastAsia="ru-RU"/>
        </w:rPr>
        <w:softHyphen/>
      </w:r>
      <w:r w:rsidRPr="00507CB8">
        <w:rPr>
          <w:rFonts w:ascii="Times New Roman" w:eastAsia="Times New Roman" w:hAnsi="Times New Roman" w:cs="Times New Roman"/>
          <w:sz w:val="24"/>
          <w:szCs w:val="24"/>
          <w:lang w:eastAsia="ru-RU"/>
        </w:rPr>
        <w:t>зор.)</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z w:val="24"/>
          <w:szCs w:val="24"/>
          <w:lang w:eastAsia="ru-RU"/>
        </w:rPr>
        <w:t>«Властителям и судиям».</w:t>
      </w:r>
      <w:r w:rsidRPr="00507CB8">
        <w:rPr>
          <w:rFonts w:ascii="Times New Roman" w:eastAsia="Times New Roman" w:hAnsi="Times New Roman" w:cs="Times New Roman"/>
          <w:sz w:val="24"/>
          <w:szCs w:val="24"/>
          <w:lang w:eastAsia="ru-RU"/>
        </w:rPr>
        <w:t>Тема несправедливости силь</w:t>
      </w:r>
      <w:r w:rsidRPr="00507CB8">
        <w:rPr>
          <w:rFonts w:ascii="Times New Roman" w:eastAsia="Times New Roman" w:hAnsi="Times New Roman" w:cs="Times New Roman"/>
          <w:sz w:val="24"/>
          <w:szCs w:val="24"/>
          <w:lang w:eastAsia="ru-RU"/>
        </w:rPr>
        <w:softHyphen/>
        <w:t>ных мира сего. «Высокий» слог и ораторские, декламаци</w:t>
      </w:r>
      <w:r w:rsidRPr="00507CB8">
        <w:rPr>
          <w:rFonts w:ascii="Times New Roman" w:eastAsia="Times New Roman" w:hAnsi="Times New Roman" w:cs="Times New Roman"/>
          <w:sz w:val="24"/>
          <w:szCs w:val="24"/>
          <w:lang w:eastAsia="ru-RU"/>
        </w:rPr>
        <w:softHyphen/>
        <w:t>онные интонации.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z w:val="24"/>
          <w:szCs w:val="24"/>
          <w:lang w:eastAsia="ru-RU"/>
        </w:rPr>
        <w:t>«Памятник».</w:t>
      </w:r>
      <w:r w:rsidRPr="00507CB8">
        <w:rPr>
          <w:rFonts w:ascii="Times New Roman" w:eastAsia="Times New Roman" w:hAnsi="Times New Roman" w:cs="Times New Roman"/>
          <w:sz w:val="24"/>
          <w:szCs w:val="24"/>
          <w:lang w:eastAsia="ru-RU"/>
        </w:rPr>
        <w:t>Традиции Горация. Мысль о бессмертии поэта. «Забавный русский слог» Державина и его особен</w:t>
      </w:r>
      <w:r w:rsidRPr="00507CB8">
        <w:rPr>
          <w:rFonts w:ascii="Times New Roman" w:eastAsia="Times New Roman" w:hAnsi="Times New Roman" w:cs="Times New Roman"/>
          <w:sz w:val="24"/>
          <w:szCs w:val="24"/>
          <w:lang w:eastAsia="ru-RU"/>
        </w:rPr>
        <w:softHyphen/>
        <w:t>ности. Оценка в стихотворении собственного поэтического новаторства.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Александр Николаевич Радищев.</w:t>
      </w:r>
      <w:r w:rsidRPr="00507CB8">
        <w:rPr>
          <w:rFonts w:ascii="Times New Roman" w:eastAsia="Times New Roman" w:hAnsi="Times New Roman" w:cs="Times New Roman"/>
          <w:sz w:val="24"/>
          <w:szCs w:val="24"/>
          <w:lang w:eastAsia="ru-RU"/>
        </w:rPr>
        <w:t xml:space="preserve"> Слово о писателе. </w:t>
      </w:r>
      <w:r w:rsidRPr="00507CB8">
        <w:rPr>
          <w:rFonts w:ascii="Times New Roman" w:eastAsia="Times New Roman" w:hAnsi="Times New Roman" w:cs="Times New Roman"/>
          <w:b/>
          <w:i/>
          <w:iCs/>
          <w:sz w:val="24"/>
          <w:szCs w:val="24"/>
          <w:lang w:eastAsia="ru-RU"/>
        </w:rPr>
        <w:t>«Путешествие   из   Петербурга   в   Москву».</w:t>
      </w:r>
      <w:r w:rsidRPr="00507CB8">
        <w:rPr>
          <w:rFonts w:ascii="Times New Roman" w:eastAsia="Times New Roman" w:hAnsi="Times New Roman" w:cs="Times New Roman"/>
          <w:sz w:val="24"/>
          <w:szCs w:val="24"/>
          <w:lang w:eastAsia="ru-RU"/>
        </w:rPr>
        <w:t>(Обзор.) Широкое изображение российской действительности. Кри</w:t>
      </w:r>
      <w:r w:rsidRPr="00507CB8">
        <w:rPr>
          <w:rFonts w:ascii="Times New Roman" w:eastAsia="Times New Roman" w:hAnsi="Times New Roman" w:cs="Times New Roman"/>
          <w:sz w:val="24"/>
          <w:szCs w:val="24"/>
          <w:lang w:eastAsia="ru-RU"/>
        </w:rPr>
        <w:softHyphen/>
        <w:t>тика крепостничества. Автор и путешественник. Особенно</w:t>
      </w:r>
      <w:r w:rsidRPr="00507CB8">
        <w:rPr>
          <w:rFonts w:ascii="Times New Roman" w:eastAsia="Times New Roman" w:hAnsi="Times New Roman" w:cs="Times New Roman"/>
          <w:sz w:val="24"/>
          <w:szCs w:val="24"/>
          <w:lang w:eastAsia="ru-RU"/>
        </w:rPr>
        <w:softHyphen/>
        <w:t>сти повествования. Жанр путешествия и его содержатель</w:t>
      </w:r>
      <w:r w:rsidRPr="00507CB8">
        <w:rPr>
          <w:rFonts w:ascii="Times New Roman" w:eastAsia="Times New Roman" w:hAnsi="Times New Roman" w:cs="Times New Roman"/>
          <w:sz w:val="24"/>
          <w:szCs w:val="24"/>
          <w:lang w:eastAsia="ru-RU"/>
        </w:rPr>
        <w:softHyphen/>
        <w:t>ное наполнение. Черты сентиментализма в произведении. Теория   литературы. Жанр путешествия.</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Николай Михайлович Карамзин.</w:t>
      </w:r>
      <w:r w:rsidRPr="00507CB8">
        <w:rPr>
          <w:rFonts w:ascii="Times New Roman" w:eastAsia="Times New Roman" w:hAnsi="Times New Roman" w:cs="Times New Roman"/>
          <w:sz w:val="24"/>
          <w:szCs w:val="24"/>
          <w:lang w:eastAsia="ru-RU"/>
        </w:rPr>
        <w:t xml:space="preserve"> Слово о писателе.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Повесть </w:t>
      </w:r>
      <w:r w:rsidRPr="00507CB8">
        <w:rPr>
          <w:rFonts w:ascii="Times New Roman" w:eastAsia="Times New Roman" w:hAnsi="Times New Roman" w:cs="Times New Roman"/>
          <w:b/>
          <w:i/>
          <w:iCs/>
          <w:sz w:val="24"/>
          <w:szCs w:val="24"/>
          <w:lang w:eastAsia="ru-RU"/>
        </w:rPr>
        <w:t>«Бедная Лиза»,</w:t>
      </w:r>
      <w:r w:rsidRPr="00507CB8">
        <w:rPr>
          <w:rFonts w:ascii="Times New Roman" w:eastAsia="Times New Roman" w:hAnsi="Times New Roman" w:cs="Times New Roman"/>
          <w:sz w:val="24"/>
          <w:szCs w:val="24"/>
          <w:lang w:eastAsia="ru-RU"/>
        </w:rPr>
        <w:t xml:space="preserve">стихотворение </w:t>
      </w:r>
      <w:r w:rsidRPr="00507CB8">
        <w:rPr>
          <w:rFonts w:ascii="Times New Roman" w:eastAsia="Times New Roman" w:hAnsi="Times New Roman" w:cs="Times New Roman"/>
          <w:b/>
          <w:i/>
          <w:iCs/>
          <w:sz w:val="24"/>
          <w:szCs w:val="24"/>
          <w:lang w:eastAsia="ru-RU"/>
        </w:rPr>
        <w:t>«Осень».</w:t>
      </w:r>
      <w:r w:rsidRPr="00507CB8">
        <w:rPr>
          <w:rFonts w:ascii="Times New Roman" w:eastAsia="Times New Roman" w:hAnsi="Times New Roman" w:cs="Times New Roman"/>
          <w:sz w:val="24"/>
          <w:szCs w:val="24"/>
          <w:lang w:eastAsia="ru-RU"/>
        </w:rPr>
        <w:t>Сенти</w:t>
      </w:r>
      <w:r w:rsidRPr="00507CB8">
        <w:rPr>
          <w:rFonts w:ascii="Times New Roman" w:eastAsia="Times New Roman" w:hAnsi="Times New Roman" w:cs="Times New Roman"/>
          <w:sz w:val="24"/>
          <w:szCs w:val="24"/>
          <w:lang w:eastAsia="ru-RU"/>
        </w:rPr>
        <w:softHyphen/>
        <w:t>ментализм. Утверждение общечеловеческих ценностей в повести «Бедная Лиза». Главные герои повести. Внимание писателя к внутреннему миру героини. Новые черты рус</w:t>
      </w:r>
      <w:r w:rsidRPr="00507CB8">
        <w:rPr>
          <w:rFonts w:ascii="Times New Roman" w:eastAsia="Times New Roman" w:hAnsi="Times New Roman" w:cs="Times New Roman"/>
          <w:sz w:val="24"/>
          <w:szCs w:val="24"/>
          <w:lang w:eastAsia="ru-RU"/>
        </w:rPr>
        <w:softHyphen/>
        <w:t>ской литературы.</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Сентиментализм (начальные представления).</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 xml:space="preserve">ИЗ   РУССКОЙ  ЛИТЕРАТУРЫ  </w:t>
      </w:r>
      <w:r w:rsidRPr="00507CB8">
        <w:rPr>
          <w:rFonts w:ascii="Times New Roman" w:eastAsia="Times New Roman" w:hAnsi="Times New Roman" w:cs="Times New Roman"/>
          <w:b/>
          <w:sz w:val="24"/>
          <w:szCs w:val="24"/>
          <w:lang w:val="en-US" w:eastAsia="ru-RU"/>
        </w:rPr>
        <w:t>XIX</w:t>
      </w:r>
      <w:r w:rsidRPr="00507CB8">
        <w:rPr>
          <w:rFonts w:ascii="Times New Roman" w:eastAsia="Times New Roman" w:hAnsi="Times New Roman" w:cs="Times New Roman"/>
          <w:b/>
          <w:sz w:val="24"/>
          <w:szCs w:val="24"/>
          <w:lang w:eastAsia="ru-RU"/>
        </w:rPr>
        <w:t xml:space="preserve">  ВЕКА(48ч.)</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Беседа об авторах и произведениях, определивших лицо литературы </w:t>
      </w:r>
      <w:r w:rsidRPr="00507CB8">
        <w:rPr>
          <w:rFonts w:ascii="Times New Roman" w:eastAsia="Times New Roman" w:hAnsi="Times New Roman" w:cs="Times New Roman"/>
          <w:sz w:val="24"/>
          <w:szCs w:val="24"/>
          <w:lang w:val="en-US" w:eastAsia="ru-RU"/>
        </w:rPr>
        <w:t>XIX</w:t>
      </w:r>
      <w:r w:rsidRPr="00507CB8">
        <w:rPr>
          <w:rFonts w:ascii="Times New Roman" w:eastAsia="Times New Roman" w:hAnsi="Times New Roman" w:cs="Times New Roman"/>
          <w:sz w:val="24"/>
          <w:szCs w:val="24"/>
          <w:lang w:eastAsia="ru-RU"/>
        </w:rPr>
        <w:t xml:space="preserve"> века. Поэзия, проза, драматургия </w:t>
      </w:r>
      <w:r w:rsidRPr="00507CB8">
        <w:rPr>
          <w:rFonts w:ascii="Times New Roman" w:eastAsia="Times New Roman" w:hAnsi="Times New Roman" w:cs="Times New Roman"/>
          <w:sz w:val="24"/>
          <w:szCs w:val="24"/>
          <w:lang w:val="en-US" w:eastAsia="ru-RU"/>
        </w:rPr>
        <w:t>XIX</w:t>
      </w:r>
      <w:r w:rsidRPr="00507CB8">
        <w:rPr>
          <w:rFonts w:ascii="Times New Roman" w:eastAsia="Times New Roman" w:hAnsi="Times New Roman" w:cs="Times New Roman"/>
          <w:sz w:val="24"/>
          <w:szCs w:val="24"/>
          <w:lang w:eastAsia="ru-RU"/>
        </w:rPr>
        <w:t xml:space="preserve"> века в русской критике, публицистике, мемуарной литературе.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pacing w:val="-4"/>
          <w:sz w:val="24"/>
          <w:szCs w:val="24"/>
          <w:lang w:eastAsia="ru-RU"/>
        </w:rPr>
        <w:t>Василий Андреевич Жуковский.</w:t>
      </w:r>
      <w:r w:rsidRPr="00507CB8">
        <w:rPr>
          <w:rFonts w:ascii="Times New Roman" w:eastAsia="Times New Roman" w:hAnsi="Times New Roman" w:cs="Times New Roman"/>
          <w:spacing w:val="-4"/>
          <w:sz w:val="24"/>
          <w:szCs w:val="24"/>
          <w:lang w:eastAsia="ru-RU"/>
        </w:rPr>
        <w:t xml:space="preserve"> Жизнь и творчество. </w:t>
      </w:r>
      <w:r w:rsidRPr="00507CB8">
        <w:rPr>
          <w:rFonts w:ascii="Times New Roman" w:eastAsia="Times New Roman" w:hAnsi="Times New Roman" w:cs="Times New Roman"/>
          <w:sz w:val="24"/>
          <w:szCs w:val="24"/>
          <w:lang w:eastAsia="ru-RU"/>
        </w:rPr>
        <w:t>(Обзор.)</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z w:val="24"/>
          <w:szCs w:val="24"/>
          <w:lang w:eastAsia="ru-RU"/>
        </w:rPr>
        <w:t>«Море».</w:t>
      </w:r>
      <w:r w:rsidRPr="00507CB8">
        <w:rPr>
          <w:rFonts w:ascii="Times New Roman" w:eastAsia="Times New Roman" w:hAnsi="Times New Roman" w:cs="Times New Roman"/>
          <w:sz w:val="24"/>
          <w:szCs w:val="24"/>
          <w:lang w:eastAsia="ru-RU"/>
        </w:rPr>
        <w:t>Романтический образ моря.</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z w:val="24"/>
          <w:szCs w:val="24"/>
          <w:lang w:eastAsia="ru-RU"/>
        </w:rPr>
        <w:t>«Невыразимое».</w:t>
      </w:r>
      <w:r w:rsidRPr="00507CB8">
        <w:rPr>
          <w:rFonts w:ascii="Times New Roman" w:eastAsia="Times New Roman" w:hAnsi="Times New Roman" w:cs="Times New Roman"/>
          <w:sz w:val="24"/>
          <w:szCs w:val="24"/>
          <w:lang w:eastAsia="ru-RU"/>
        </w:rPr>
        <w:t>Границы выразимого. Возможности по</w:t>
      </w:r>
      <w:r w:rsidRPr="00507CB8">
        <w:rPr>
          <w:rFonts w:ascii="Times New Roman" w:eastAsia="Times New Roman" w:hAnsi="Times New Roman" w:cs="Times New Roman"/>
          <w:sz w:val="24"/>
          <w:szCs w:val="24"/>
          <w:lang w:eastAsia="ru-RU"/>
        </w:rPr>
        <w:softHyphen/>
        <w:t>этического языка и трудности, встающие на пути поэта. Отношение романтика к слову.</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z w:val="24"/>
          <w:szCs w:val="24"/>
          <w:lang w:eastAsia="ru-RU"/>
        </w:rPr>
        <w:t>«Светлана».</w:t>
      </w:r>
      <w:r w:rsidRPr="00507CB8">
        <w:rPr>
          <w:rFonts w:ascii="Times New Roman" w:eastAsia="Times New Roman" w:hAnsi="Times New Roman" w:cs="Times New Roman"/>
          <w:sz w:val="24"/>
          <w:szCs w:val="24"/>
          <w:lang w:eastAsia="ru-RU"/>
        </w:rPr>
        <w:t>Жанр баллады в творчестве Жуковского: сюжетность, фантастика, фольклорное начало, атмосфера тайны и символика сна, пугающий пейзаж, роковые пред</w:t>
      </w:r>
      <w:r w:rsidRPr="00507CB8">
        <w:rPr>
          <w:rFonts w:ascii="Times New Roman" w:eastAsia="Times New Roman" w:hAnsi="Times New Roman" w:cs="Times New Roman"/>
          <w:sz w:val="24"/>
          <w:szCs w:val="24"/>
          <w:lang w:eastAsia="ru-RU"/>
        </w:rPr>
        <w:softHyphen/>
        <w:t>сказания и приметы, утренние и вечерние сумерки как граница ночи и дня, мотивы дороги и смерти. Баллада «Светлана» — пример преображения традиционной фанта</w:t>
      </w:r>
      <w:r w:rsidRPr="00507CB8">
        <w:rPr>
          <w:rFonts w:ascii="Times New Roman" w:eastAsia="Times New Roman" w:hAnsi="Times New Roman" w:cs="Times New Roman"/>
          <w:sz w:val="24"/>
          <w:szCs w:val="24"/>
          <w:lang w:eastAsia="ru-RU"/>
        </w:rPr>
        <w:softHyphen/>
        <w:t>стической баллады. Нравственный мир героини как средо</w:t>
      </w:r>
      <w:r w:rsidRPr="00507CB8">
        <w:rPr>
          <w:rFonts w:ascii="Times New Roman" w:eastAsia="Times New Roman" w:hAnsi="Times New Roman" w:cs="Times New Roman"/>
          <w:sz w:val="24"/>
          <w:szCs w:val="24"/>
          <w:lang w:eastAsia="ru-RU"/>
        </w:rPr>
        <w:softHyphen/>
        <w:t>точие народного духа и христианской веры. Светлана — пленительный образ русской девушки, сохранившей веру в Бога и не поддавшейся губительным чарам.</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Баллада (развитие представ</w:t>
      </w:r>
      <w:r w:rsidRPr="00507CB8">
        <w:rPr>
          <w:rFonts w:ascii="Times New Roman" w:eastAsia="Times New Roman" w:hAnsi="Times New Roman" w:cs="Times New Roman"/>
          <w:i/>
          <w:sz w:val="24"/>
          <w:szCs w:val="24"/>
          <w:lang w:eastAsia="ru-RU"/>
        </w:rPr>
        <w:softHyphen/>
        <w:t>лений).</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pacing w:val="-4"/>
          <w:sz w:val="24"/>
          <w:szCs w:val="24"/>
          <w:lang w:eastAsia="ru-RU"/>
        </w:rPr>
        <w:t>Александр Сергеевич Грибоедов.</w:t>
      </w:r>
      <w:r w:rsidRPr="00507CB8">
        <w:rPr>
          <w:rFonts w:ascii="Times New Roman" w:eastAsia="Times New Roman" w:hAnsi="Times New Roman" w:cs="Times New Roman"/>
          <w:spacing w:val="-4"/>
          <w:sz w:val="24"/>
          <w:szCs w:val="24"/>
          <w:lang w:eastAsia="ru-RU"/>
        </w:rPr>
        <w:t xml:space="preserve"> Жизнь и творчество. </w:t>
      </w:r>
      <w:r w:rsidRPr="00507CB8">
        <w:rPr>
          <w:rFonts w:ascii="Times New Roman" w:eastAsia="Times New Roman" w:hAnsi="Times New Roman" w:cs="Times New Roman"/>
          <w:sz w:val="24"/>
          <w:szCs w:val="24"/>
          <w:lang w:eastAsia="ru-RU"/>
        </w:rPr>
        <w:t>(Обзор.)(7ч.)</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z w:val="24"/>
          <w:szCs w:val="24"/>
          <w:lang w:eastAsia="ru-RU"/>
        </w:rPr>
        <w:t>«Горе от ума».</w:t>
      </w:r>
      <w:r w:rsidRPr="00507CB8">
        <w:rPr>
          <w:rFonts w:ascii="Times New Roman" w:eastAsia="Times New Roman" w:hAnsi="Times New Roman" w:cs="Times New Roman"/>
          <w:sz w:val="24"/>
          <w:szCs w:val="24"/>
          <w:lang w:eastAsia="ru-RU"/>
        </w:rPr>
        <w:t xml:space="preserve">Обзор содержания. Картина нравов, галерея живых типов и острая сатира. Общечеловеческое звучание образов персонажей. Меткий афористический язык. Особенности композиции комедии. Критика о комедии </w:t>
      </w:r>
      <w:r w:rsidRPr="00507CB8">
        <w:rPr>
          <w:rFonts w:ascii="Times New Roman" w:eastAsia="Times New Roman" w:hAnsi="Times New Roman" w:cs="Times New Roman"/>
          <w:b/>
          <w:i/>
          <w:iCs/>
          <w:sz w:val="24"/>
          <w:szCs w:val="24"/>
          <w:lang w:eastAsia="ru-RU"/>
        </w:rPr>
        <w:t>(И. А. Гончаров. «Мильон терзаний»)</w:t>
      </w:r>
      <w:r w:rsidRPr="00507CB8">
        <w:rPr>
          <w:rFonts w:ascii="Times New Roman" w:eastAsia="Times New Roman" w:hAnsi="Times New Roman" w:cs="Times New Roman"/>
          <w:i/>
          <w:iCs/>
          <w:sz w:val="24"/>
          <w:szCs w:val="24"/>
          <w:lang w:eastAsia="ru-RU"/>
        </w:rPr>
        <w:t xml:space="preserve">. </w:t>
      </w:r>
      <w:r w:rsidRPr="00507CB8">
        <w:rPr>
          <w:rFonts w:ascii="Times New Roman" w:eastAsia="Times New Roman" w:hAnsi="Times New Roman" w:cs="Times New Roman"/>
          <w:sz w:val="24"/>
          <w:szCs w:val="24"/>
          <w:lang w:eastAsia="ru-RU"/>
        </w:rPr>
        <w:t>Преодоление канонов классицизма в комедии.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pacing w:val="-5"/>
          <w:sz w:val="24"/>
          <w:szCs w:val="24"/>
          <w:lang w:eastAsia="ru-RU"/>
        </w:rPr>
        <w:t>Александр Сергеевич Пушкин.</w:t>
      </w:r>
      <w:r w:rsidRPr="00507CB8">
        <w:rPr>
          <w:rFonts w:ascii="Times New Roman" w:eastAsia="Times New Roman" w:hAnsi="Times New Roman" w:cs="Times New Roman"/>
          <w:spacing w:val="-5"/>
          <w:sz w:val="24"/>
          <w:szCs w:val="24"/>
          <w:lang w:eastAsia="ru-RU"/>
        </w:rPr>
        <w:t xml:space="preserve"> Жизнь и творчество. </w:t>
      </w:r>
      <w:r w:rsidRPr="00507CB8">
        <w:rPr>
          <w:rFonts w:ascii="Times New Roman" w:eastAsia="Times New Roman" w:hAnsi="Times New Roman" w:cs="Times New Roman"/>
          <w:sz w:val="24"/>
          <w:szCs w:val="24"/>
          <w:lang w:eastAsia="ru-RU"/>
        </w:rPr>
        <w:t>(Обзор.)(18ч.)</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sz w:val="24"/>
          <w:szCs w:val="24"/>
          <w:lang w:eastAsia="ru-RU"/>
        </w:rPr>
        <w:t xml:space="preserve">Стихотворения </w:t>
      </w:r>
      <w:r w:rsidRPr="00507CB8">
        <w:rPr>
          <w:rFonts w:ascii="Times New Roman" w:eastAsia="Times New Roman" w:hAnsi="Times New Roman" w:cs="Times New Roman"/>
          <w:b/>
          <w:i/>
          <w:iCs/>
          <w:sz w:val="24"/>
          <w:szCs w:val="24"/>
          <w:lang w:eastAsia="ru-RU"/>
        </w:rPr>
        <w:t>«Деревня», «К Чаадаеву», «К морю», «Пророк», «Анчар», «На холмах Грузии лежит ночная мгла...», «Я вас любил: любовь еще, быть может...», «Я памятник себе воздвиг нерукотворный...».</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Одухотворенность, чистота, чувство любви. Дружба и друзья в лирике Пушкина. Раздумья о смысле жизни, о поэзии...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Поэма </w:t>
      </w:r>
      <w:r w:rsidRPr="00507CB8">
        <w:rPr>
          <w:rFonts w:ascii="Times New Roman" w:eastAsia="Times New Roman" w:hAnsi="Times New Roman" w:cs="Times New Roman"/>
          <w:b/>
          <w:i/>
          <w:iCs/>
          <w:sz w:val="24"/>
          <w:szCs w:val="24"/>
          <w:lang w:eastAsia="ru-RU"/>
        </w:rPr>
        <w:t>«Цыганы».</w:t>
      </w:r>
      <w:r w:rsidRPr="00507CB8">
        <w:rPr>
          <w:rFonts w:ascii="Times New Roman" w:eastAsia="Times New Roman" w:hAnsi="Times New Roman" w:cs="Times New Roman"/>
          <w:sz w:val="24"/>
          <w:szCs w:val="24"/>
          <w:lang w:eastAsia="ru-RU"/>
        </w:rPr>
        <w:t>Герои поэмы. Мир европейский, цивилизованный и мир «естественный» — противоречие, невозможность гармонии. Индивидуалистический характер Алеко. Романтический колорит поэмы.</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z w:val="24"/>
          <w:szCs w:val="24"/>
          <w:lang w:eastAsia="ru-RU"/>
        </w:rPr>
        <w:lastRenderedPageBreak/>
        <w:t>«Евгений Онегин».</w:t>
      </w:r>
      <w:r w:rsidRPr="00507CB8">
        <w:rPr>
          <w:rFonts w:ascii="Times New Roman" w:eastAsia="Times New Roman" w:hAnsi="Times New Roman" w:cs="Times New Roman"/>
          <w:sz w:val="24"/>
          <w:szCs w:val="24"/>
          <w:lang w:eastAsia="ru-RU"/>
        </w:rPr>
        <w:t>Обзор содержания. «Евгений Оне</w:t>
      </w:r>
      <w:r w:rsidRPr="00507CB8">
        <w:rPr>
          <w:rFonts w:ascii="Times New Roman" w:eastAsia="Times New Roman" w:hAnsi="Times New Roman" w:cs="Times New Roman"/>
          <w:sz w:val="24"/>
          <w:szCs w:val="24"/>
          <w:lang w:eastAsia="ru-RU"/>
        </w:rPr>
        <w:softHyphen/>
        <w:t>гин» — роман в стихах. Творческая история. Образы глав</w:t>
      </w:r>
      <w:r w:rsidRPr="00507CB8">
        <w:rPr>
          <w:rFonts w:ascii="Times New Roman" w:eastAsia="Times New Roman" w:hAnsi="Times New Roman" w:cs="Times New Roman"/>
          <w:sz w:val="24"/>
          <w:szCs w:val="24"/>
          <w:lang w:eastAsia="ru-RU"/>
        </w:rPr>
        <w:softHyphen/>
        <w:t>ных героев. Основная сюжетная линия и лирические от</w:t>
      </w:r>
      <w:r w:rsidRPr="00507CB8">
        <w:rPr>
          <w:rFonts w:ascii="Times New Roman" w:eastAsia="Times New Roman" w:hAnsi="Times New Roman" w:cs="Times New Roman"/>
          <w:sz w:val="24"/>
          <w:szCs w:val="24"/>
          <w:lang w:eastAsia="ru-RU"/>
        </w:rPr>
        <w:softHyphen/>
        <w:t>ступления.</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Онегинская строфа. Структура текста. Россия в романе. Герои романа. Татьяна — нравственный идеал Пушкина. Типическое и индивидуальное в судьбах Ленского и Оне</w:t>
      </w:r>
      <w:r w:rsidRPr="00507CB8">
        <w:rPr>
          <w:rFonts w:ascii="Times New Roman" w:eastAsia="Times New Roman" w:hAnsi="Times New Roman" w:cs="Times New Roman"/>
          <w:sz w:val="24"/>
          <w:szCs w:val="24"/>
          <w:lang w:eastAsia="ru-RU"/>
        </w:rPr>
        <w:softHyphen/>
        <w:t>гина. Автор как идейно-композиционный и лирический центр романа. Пушкинский роман в зеркале критики (при</w:t>
      </w:r>
      <w:r w:rsidRPr="00507CB8">
        <w:rPr>
          <w:rFonts w:ascii="Times New Roman" w:eastAsia="Times New Roman" w:hAnsi="Times New Roman" w:cs="Times New Roman"/>
          <w:sz w:val="24"/>
          <w:szCs w:val="24"/>
          <w:lang w:eastAsia="ru-RU"/>
        </w:rPr>
        <w:softHyphen/>
        <w:t xml:space="preserve">жизненная критика — В. Г. Белинский, Д. И. Писарев; «органическая» критика — А. А. Григорьев; «почвенники» — Ф. М. Достоевский; философская критика начала </w:t>
      </w:r>
      <w:r w:rsidRPr="00507CB8">
        <w:rPr>
          <w:rFonts w:ascii="Times New Roman" w:eastAsia="Times New Roman" w:hAnsi="Times New Roman" w:cs="Times New Roman"/>
          <w:sz w:val="24"/>
          <w:szCs w:val="24"/>
          <w:lang w:val="en-US" w:eastAsia="ru-RU"/>
        </w:rPr>
        <w:t>XX</w:t>
      </w:r>
      <w:r w:rsidRPr="00507CB8">
        <w:rPr>
          <w:rFonts w:ascii="Times New Roman" w:eastAsia="Times New Roman" w:hAnsi="Times New Roman" w:cs="Times New Roman"/>
          <w:sz w:val="24"/>
          <w:szCs w:val="24"/>
          <w:lang w:eastAsia="ru-RU"/>
        </w:rPr>
        <w:t xml:space="preserve"> века; писательские оценки).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pacing w:val="-2"/>
          <w:sz w:val="24"/>
          <w:szCs w:val="24"/>
          <w:lang w:eastAsia="ru-RU"/>
        </w:rPr>
        <w:t>«Моцарт и Сальери».</w:t>
      </w:r>
      <w:r w:rsidRPr="00507CB8">
        <w:rPr>
          <w:rFonts w:ascii="Times New Roman" w:eastAsia="Times New Roman" w:hAnsi="Times New Roman" w:cs="Times New Roman"/>
          <w:spacing w:val="-2"/>
          <w:sz w:val="24"/>
          <w:szCs w:val="24"/>
          <w:lang w:eastAsia="ru-RU"/>
        </w:rPr>
        <w:t xml:space="preserve">Проблема «гения и злодейства». </w:t>
      </w:r>
      <w:r w:rsidRPr="00507CB8">
        <w:rPr>
          <w:rFonts w:ascii="Times New Roman" w:eastAsia="Times New Roman" w:hAnsi="Times New Roman" w:cs="Times New Roman"/>
          <w:sz w:val="24"/>
          <w:szCs w:val="24"/>
          <w:lang w:eastAsia="ru-RU"/>
        </w:rPr>
        <w:t>Трагедийное начало «Моцарта и Сальери». Два типа миро</w:t>
      </w:r>
      <w:r w:rsidRPr="00507CB8">
        <w:rPr>
          <w:rFonts w:ascii="Times New Roman" w:eastAsia="Times New Roman" w:hAnsi="Times New Roman" w:cs="Times New Roman"/>
          <w:sz w:val="24"/>
          <w:szCs w:val="24"/>
          <w:lang w:eastAsia="ru-RU"/>
        </w:rPr>
        <w:softHyphen/>
        <w:t>восприятия, олицетворенные в двух персонажах пьесы. Отражение их нравственных позиций в сфере творчества.</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Роман в стихах (начальные пред</w:t>
      </w:r>
      <w:r w:rsidRPr="00507CB8">
        <w:rPr>
          <w:rFonts w:ascii="Times New Roman" w:eastAsia="Times New Roman" w:hAnsi="Times New Roman" w:cs="Times New Roman"/>
          <w:i/>
          <w:sz w:val="24"/>
          <w:szCs w:val="24"/>
          <w:lang w:eastAsia="ru-RU"/>
        </w:rPr>
        <w:softHyphen/>
        <w:t>ставления). Реализм (развитие понятия). Трагедия как жанр драмы (развитие понятия).</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pacing w:val="-4"/>
          <w:sz w:val="24"/>
          <w:szCs w:val="24"/>
          <w:lang w:eastAsia="ru-RU"/>
        </w:rPr>
        <w:t>Михаил Юрьевич Лермонтов.</w:t>
      </w:r>
      <w:r w:rsidRPr="00507CB8">
        <w:rPr>
          <w:rFonts w:ascii="Times New Roman" w:eastAsia="Times New Roman" w:hAnsi="Times New Roman" w:cs="Times New Roman"/>
          <w:spacing w:val="-4"/>
          <w:sz w:val="24"/>
          <w:szCs w:val="24"/>
          <w:lang w:eastAsia="ru-RU"/>
        </w:rPr>
        <w:t xml:space="preserve"> Жизнь и творчество. </w:t>
      </w:r>
      <w:r w:rsidRPr="00507CB8">
        <w:rPr>
          <w:rFonts w:ascii="Times New Roman" w:eastAsia="Times New Roman" w:hAnsi="Times New Roman" w:cs="Times New Roman"/>
          <w:sz w:val="24"/>
          <w:szCs w:val="24"/>
          <w:lang w:eastAsia="ru-RU"/>
        </w:rPr>
        <w:t>(Обзор.)(9ч.)</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z w:val="24"/>
          <w:szCs w:val="24"/>
          <w:lang w:eastAsia="ru-RU"/>
        </w:rPr>
        <w:t>«Герой нашего времени».</w:t>
      </w:r>
      <w:r w:rsidRPr="00507CB8">
        <w:rPr>
          <w:rFonts w:ascii="Times New Roman" w:eastAsia="Times New Roman" w:hAnsi="Times New Roman" w:cs="Times New Roman"/>
          <w:sz w:val="24"/>
          <w:szCs w:val="24"/>
          <w:lang w:eastAsia="ru-RU"/>
        </w:rPr>
        <w:t>Обзор содержания. «Герой на</w:t>
      </w:r>
      <w:r w:rsidRPr="00507CB8">
        <w:rPr>
          <w:rFonts w:ascii="Times New Roman" w:eastAsia="Times New Roman" w:hAnsi="Times New Roman" w:cs="Times New Roman"/>
          <w:sz w:val="24"/>
          <w:szCs w:val="24"/>
          <w:lang w:eastAsia="ru-RU"/>
        </w:rPr>
        <w:softHyphen/>
        <w:t>шего времени» — первый психологический роман в рус</w:t>
      </w:r>
      <w:r w:rsidRPr="00507CB8">
        <w:rPr>
          <w:rFonts w:ascii="Times New Roman" w:eastAsia="Times New Roman" w:hAnsi="Times New Roman" w:cs="Times New Roman"/>
          <w:sz w:val="24"/>
          <w:szCs w:val="24"/>
          <w:lang w:eastAsia="ru-RU"/>
        </w:rPr>
        <w:softHyphen/>
        <w:t>ской литературе, роман о незаурядной личности. Главные и второстепенные герои.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Особенности композиции. Печорин — «самый любопыт</w:t>
      </w:r>
      <w:r w:rsidRPr="00507CB8">
        <w:rPr>
          <w:rFonts w:ascii="Times New Roman" w:eastAsia="Times New Roman" w:hAnsi="Times New Roman" w:cs="Times New Roman"/>
          <w:sz w:val="24"/>
          <w:szCs w:val="24"/>
          <w:lang w:eastAsia="ru-RU"/>
        </w:rPr>
        <w:softHyphen/>
        <w:t>ный предмет своих наблюдений» (В. Г. Белинский).</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Печорин и Максим Максимыч. Печорин и доктор Вер-нер. Печорин и Грушницкий. Печорин и Вера. Печорин и Мери. Печорин и «ундина». Повесть </w:t>
      </w:r>
      <w:r w:rsidRPr="00507CB8">
        <w:rPr>
          <w:rFonts w:ascii="Times New Roman" w:eastAsia="Times New Roman" w:hAnsi="Times New Roman" w:cs="Times New Roman"/>
          <w:b/>
          <w:i/>
          <w:iCs/>
          <w:sz w:val="24"/>
          <w:szCs w:val="24"/>
          <w:lang w:eastAsia="ru-RU"/>
        </w:rPr>
        <w:t>«Фаталист»</w:t>
      </w:r>
      <w:r w:rsidRPr="00507CB8">
        <w:rPr>
          <w:rFonts w:ascii="Times New Roman" w:eastAsia="Times New Roman" w:hAnsi="Times New Roman" w:cs="Times New Roman"/>
          <w:sz w:val="24"/>
          <w:szCs w:val="24"/>
          <w:lang w:eastAsia="ru-RU"/>
        </w:rPr>
        <w:t>и ее философско-композиционное значение. Споры о романтиз</w:t>
      </w:r>
      <w:r w:rsidRPr="00507CB8">
        <w:rPr>
          <w:rFonts w:ascii="Times New Roman" w:eastAsia="Times New Roman" w:hAnsi="Times New Roman" w:cs="Times New Roman"/>
          <w:sz w:val="24"/>
          <w:szCs w:val="24"/>
          <w:lang w:eastAsia="ru-RU"/>
        </w:rPr>
        <w:softHyphen/>
        <w:t>ме и реализме романа. Поэзия Лермонтова и «Герой наше</w:t>
      </w:r>
      <w:r w:rsidRPr="00507CB8">
        <w:rPr>
          <w:rFonts w:ascii="Times New Roman" w:eastAsia="Times New Roman" w:hAnsi="Times New Roman" w:cs="Times New Roman"/>
          <w:sz w:val="24"/>
          <w:szCs w:val="24"/>
          <w:lang w:eastAsia="ru-RU"/>
        </w:rPr>
        <w:softHyphen/>
        <w:t>го времени» в критике В. Г. Белинского.</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Основные мотивы лирики. </w:t>
      </w:r>
      <w:r w:rsidRPr="00507CB8">
        <w:rPr>
          <w:rFonts w:ascii="Times New Roman" w:eastAsia="Times New Roman" w:hAnsi="Times New Roman" w:cs="Times New Roman"/>
          <w:b/>
          <w:i/>
          <w:iCs/>
          <w:sz w:val="24"/>
          <w:szCs w:val="24"/>
          <w:lang w:eastAsia="ru-RU"/>
        </w:rPr>
        <w:t>«Смерть Поэта», «Парус», «И скучно и грустно», «Дума», «Поэт», «Родина», «Про</w:t>
      </w:r>
      <w:r w:rsidRPr="00507CB8">
        <w:rPr>
          <w:rFonts w:ascii="Times New Roman" w:eastAsia="Times New Roman" w:hAnsi="Times New Roman" w:cs="Times New Roman"/>
          <w:b/>
          <w:i/>
          <w:iCs/>
          <w:sz w:val="24"/>
          <w:szCs w:val="24"/>
          <w:lang w:eastAsia="ru-RU"/>
        </w:rPr>
        <w:softHyphen/>
        <w:t>рок», «Нет, не тебя так пылко я люблю...».</w:t>
      </w:r>
      <w:r w:rsidRPr="00507CB8">
        <w:rPr>
          <w:rFonts w:ascii="Times New Roman" w:eastAsia="Times New Roman" w:hAnsi="Times New Roman" w:cs="Times New Roman"/>
          <w:sz w:val="24"/>
          <w:szCs w:val="24"/>
          <w:lang w:eastAsia="ru-RU"/>
        </w:rPr>
        <w:t>Пафос вольности, чувство одиночества, тема любви, поэта и поэзии.</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Понятие о романтизме (закреп</w:t>
      </w:r>
      <w:r w:rsidRPr="00507CB8">
        <w:rPr>
          <w:rFonts w:ascii="Times New Roman" w:eastAsia="Times New Roman" w:hAnsi="Times New Roman" w:cs="Times New Roman"/>
          <w:i/>
          <w:sz w:val="24"/>
          <w:szCs w:val="24"/>
          <w:lang w:eastAsia="ru-RU"/>
        </w:rPr>
        <w:softHyphen/>
        <w:t>ление понятия). Психологизм художественной литературы (начальные представления). Психологический роман (на</w:t>
      </w:r>
      <w:r w:rsidRPr="00507CB8">
        <w:rPr>
          <w:rFonts w:ascii="Times New Roman" w:eastAsia="Times New Roman" w:hAnsi="Times New Roman" w:cs="Times New Roman"/>
          <w:i/>
          <w:sz w:val="24"/>
          <w:szCs w:val="24"/>
          <w:lang w:eastAsia="ru-RU"/>
        </w:rPr>
        <w:softHyphen/>
        <w:t>чальные представления).</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pacing w:val="-3"/>
          <w:sz w:val="24"/>
          <w:szCs w:val="24"/>
          <w:lang w:eastAsia="ru-RU"/>
        </w:rPr>
        <w:t>Николай Васильевич Гоголь.</w:t>
      </w:r>
      <w:r w:rsidRPr="00507CB8">
        <w:rPr>
          <w:rFonts w:ascii="Times New Roman" w:eastAsia="Times New Roman" w:hAnsi="Times New Roman" w:cs="Times New Roman"/>
          <w:spacing w:val="-3"/>
          <w:sz w:val="24"/>
          <w:szCs w:val="24"/>
          <w:lang w:eastAsia="ru-RU"/>
        </w:rPr>
        <w:t xml:space="preserve"> Жизнь и творчество. </w:t>
      </w:r>
      <w:r w:rsidRPr="00507CB8">
        <w:rPr>
          <w:rFonts w:ascii="Times New Roman" w:eastAsia="Times New Roman" w:hAnsi="Times New Roman" w:cs="Times New Roman"/>
          <w:sz w:val="24"/>
          <w:szCs w:val="24"/>
          <w:lang w:eastAsia="ru-RU"/>
        </w:rPr>
        <w:t>(Обзор)(4ч.)</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z w:val="24"/>
          <w:szCs w:val="24"/>
          <w:lang w:eastAsia="ru-RU"/>
        </w:rPr>
        <w:t>«Мертвые души»</w:t>
      </w:r>
      <w:r w:rsidRPr="00507CB8">
        <w:rPr>
          <w:rFonts w:ascii="Times New Roman" w:eastAsia="Times New Roman" w:hAnsi="Times New Roman" w:cs="Times New Roman"/>
          <w:sz w:val="24"/>
          <w:szCs w:val="24"/>
          <w:lang w:eastAsia="ru-RU"/>
        </w:rPr>
        <w:t>— история создания. Смысл названия поэмы. Система образов. Мертвые и живые души. Чичи</w:t>
      </w:r>
      <w:r w:rsidRPr="00507CB8">
        <w:rPr>
          <w:rFonts w:ascii="Times New Roman" w:eastAsia="Times New Roman" w:hAnsi="Times New Roman" w:cs="Times New Roman"/>
          <w:sz w:val="24"/>
          <w:szCs w:val="24"/>
          <w:lang w:eastAsia="ru-RU"/>
        </w:rPr>
        <w:softHyphen/>
        <w:t>ков — «приобретатель», новый герой эпохи.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Поэма о величии России. Первоначальный замысел и идея Гоголя. Соотношение с «Божественной комедией» Данте, с плутовским романом, романом-путешествием. Жанровое своеобразие произведения. Причины незавер</w:t>
      </w:r>
      <w:r w:rsidRPr="00507CB8">
        <w:rPr>
          <w:rFonts w:ascii="Times New Roman" w:eastAsia="Times New Roman" w:hAnsi="Times New Roman" w:cs="Times New Roman"/>
          <w:sz w:val="24"/>
          <w:szCs w:val="24"/>
          <w:lang w:eastAsia="ru-RU"/>
        </w:rPr>
        <w:softHyphen/>
        <w:t>шенности поэмы. Чичиков как антигерой. Эволюция Чи</w:t>
      </w:r>
      <w:r w:rsidRPr="00507CB8">
        <w:rPr>
          <w:rFonts w:ascii="Times New Roman" w:eastAsia="Times New Roman" w:hAnsi="Times New Roman" w:cs="Times New Roman"/>
          <w:sz w:val="24"/>
          <w:szCs w:val="24"/>
          <w:lang w:eastAsia="ru-RU"/>
        </w:rPr>
        <w:softHyphen/>
        <w:t>чикова и Плюшкина в замысле поэмы. Эволюция образа автора — от сатирика к пророку и проповеднику. Поэма в оценках Белинского. Ответ Гоголя на критику Белин</w:t>
      </w:r>
      <w:r w:rsidRPr="00507CB8">
        <w:rPr>
          <w:rFonts w:ascii="Times New Roman" w:eastAsia="Times New Roman" w:hAnsi="Times New Roman" w:cs="Times New Roman"/>
          <w:sz w:val="24"/>
          <w:szCs w:val="24"/>
          <w:lang w:eastAsia="ru-RU"/>
        </w:rPr>
        <w:softHyphen/>
        <w:t>ского.</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Понятие о герое и антигерое. Понятие о литературном типе. Понятие о комическом и его видах: сатире, юморе, иронии, сарказме. Характер ко</w:t>
      </w:r>
      <w:r w:rsidRPr="00507CB8">
        <w:rPr>
          <w:rFonts w:ascii="Times New Roman" w:eastAsia="Times New Roman" w:hAnsi="Times New Roman" w:cs="Times New Roman"/>
          <w:i/>
          <w:sz w:val="24"/>
          <w:szCs w:val="24"/>
          <w:lang w:eastAsia="ru-RU"/>
        </w:rPr>
        <w:softHyphen/>
        <w:t>мического изображения в соответствии с тоном речи: обличительный пафос, сатирический или саркастический смех, ироническая насмешка, издевка, беззлобное комикование, дружеский смех (развитие представлений).</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pacing w:val="-1"/>
          <w:sz w:val="24"/>
          <w:szCs w:val="24"/>
          <w:lang w:eastAsia="ru-RU"/>
        </w:rPr>
        <w:t>Александр  Николаевич Островский.</w:t>
      </w:r>
      <w:r w:rsidRPr="00507CB8">
        <w:rPr>
          <w:rFonts w:ascii="Times New Roman" w:eastAsia="Times New Roman" w:hAnsi="Times New Roman" w:cs="Times New Roman"/>
          <w:spacing w:val="-1"/>
          <w:sz w:val="24"/>
          <w:szCs w:val="24"/>
          <w:lang w:eastAsia="ru-RU"/>
        </w:rPr>
        <w:t xml:space="preserve">  Слово о писателе.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z w:val="24"/>
          <w:szCs w:val="24"/>
          <w:lang w:eastAsia="ru-RU"/>
        </w:rPr>
        <w:t>«Бедность не порок».</w:t>
      </w:r>
      <w:r w:rsidRPr="00507CB8">
        <w:rPr>
          <w:rFonts w:ascii="Times New Roman" w:eastAsia="Times New Roman" w:hAnsi="Times New Roman" w:cs="Times New Roman"/>
          <w:sz w:val="24"/>
          <w:szCs w:val="24"/>
          <w:lang w:eastAsia="ru-RU"/>
        </w:rPr>
        <w:t xml:space="preserve">Патриархальный мир в пьесе и угроза его распада. Любовь в патриархальном мире. Любовь Гордеевна   и   приказчик   Митя   —   положительные   герои пьесы. Особенности сюжета. Победа любви — воскрешение патриархальности, воплощение истины, благодати, красоты. </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Комедия как жанр драматургии (развитие понятия).</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Федор Михайлович Достоевский.</w:t>
      </w:r>
      <w:r w:rsidRPr="00507CB8">
        <w:rPr>
          <w:rFonts w:ascii="Times New Roman" w:eastAsia="Times New Roman" w:hAnsi="Times New Roman" w:cs="Times New Roman"/>
          <w:sz w:val="24"/>
          <w:szCs w:val="24"/>
          <w:lang w:eastAsia="ru-RU"/>
        </w:rPr>
        <w:t xml:space="preserve"> Слово о писателе.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z w:val="24"/>
          <w:szCs w:val="24"/>
          <w:lang w:eastAsia="ru-RU"/>
        </w:rPr>
        <w:t>«Белые ночи».</w:t>
      </w:r>
      <w:r w:rsidRPr="00507CB8">
        <w:rPr>
          <w:rFonts w:ascii="Times New Roman" w:eastAsia="Times New Roman" w:hAnsi="Times New Roman" w:cs="Times New Roman"/>
          <w:sz w:val="24"/>
          <w:szCs w:val="24"/>
          <w:lang w:eastAsia="ru-RU"/>
        </w:rPr>
        <w:t>Тип «петербургского мечтателя» — жад</w:t>
      </w:r>
      <w:r w:rsidRPr="00507CB8">
        <w:rPr>
          <w:rFonts w:ascii="Times New Roman" w:eastAsia="Times New Roman" w:hAnsi="Times New Roman" w:cs="Times New Roman"/>
          <w:sz w:val="24"/>
          <w:szCs w:val="24"/>
          <w:lang w:eastAsia="ru-RU"/>
        </w:rPr>
        <w:softHyphen/>
        <w:t>ного к жизни и одновременно нежного, доброго, несчаст</w:t>
      </w:r>
      <w:r w:rsidRPr="00507CB8">
        <w:rPr>
          <w:rFonts w:ascii="Times New Roman" w:eastAsia="Times New Roman" w:hAnsi="Times New Roman" w:cs="Times New Roman"/>
          <w:sz w:val="24"/>
          <w:szCs w:val="24"/>
          <w:lang w:eastAsia="ru-RU"/>
        </w:rPr>
        <w:softHyphen/>
        <w:t>ного, склонного к несбыточным фантазиям. Роль истории Настеньки в романе. Содержание и смысл «сентименталь</w:t>
      </w:r>
      <w:r w:rsidRPr="00507CB8">
        <w:rPr>
          <w:rFonts w:ascii="Times New Roman" w:eastAsia="Times New Roman" w:hAnsi="Times New Roman" w:cs="Times New Roman"/>
          <w:sz w:val="24"/>
          <w:szCs w:val="24"/>
          <w:lang w:eastAsia="ru-RU"/>
        </w:rPr>
        <w:softHyphen/>
        <w:t>ности» в понимании Достоевского.</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lastRenderedPageBreak/>
        <w:t>Теория   литературы. Повесть (развитие понятия).</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Лев Николаевич Толстой</w:t>
      </w:r>
      <w:r w:rsidRPr="00507CB8">
        <w:rPr>
          <w:rFonts w:ascii="Times New Roman" w:eastAsia="Times New Roman" w:hAnsi="Times New Roman" w:cs="Times New Roman"/>
          <w:sz w:val="24"/>
          <w:szCs w:val="24"/>
          <w:lang w:eastAsia="ru-RU"/>
        </w:rPr>
        <w:t>. Слово о писателе.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z w:val="24"/>
          <w:szCs w:val="24"/>
          <w:lang w:eastAsia="ru-RU"/>
        </w:rPr>
        <w:t>«Юность».</w:t>
      </w:r>
      <w:r w:rsidRPr="00507CB8">
        <w:rPr>
          <w:rFonts w:ascii="Times New Roman" w:eastAsia="Times New Roman" w:hAnsi="Times New Roman" w:cs="Times New Roman"/>
          <w:sz w:val="24"/>
          <w:szCs w:val="24"/>
          <w:lang w:eastAsia="ru-RU"/>
        </w:rPr>
        <w:t>Обзор содержания автобиографической три</w:t>
      </w:r>
      <w:r w:rsidRPr="00507CB8">
        <w:rPr>
          <w:rFonts w:ascii="Times New Roman" w:eastAsia="Times New Roman" w:hAnsi="Times New Roman" w:cs="Times New Roman"/>
          <w:sz w:val="24"/>
          <w:szCs w:val="24"/>
          <w:lang w:eastAsia="ru-RU"/>
        </w:rPr>
        <w:softHyphen/>
        <w:t>логии. Формирование личности юного героя повести, его стремление к нравственному обновлению. Духовный конф</w:t>
      </w:r>
      <w:r w:rsidRPr="00507CB8">
        <w:rPr>
          <w:rFonts w:ascii="Times New Roman" w:eastAsia="Times New Roman" w:hAnsi="Times New Roman" w:cs="Times New Roman"/>
          <w:sz w:val="24"/>
          <w:szCs w:val="24"/>
          <w:lang w:eastAsia="ru-RU"/>
        </w:rPr>
        <w:softHyphen/>
        <w:t>ликт героя с окружающей его средой и собственными недостатками: самолюбованием, тщеславием, скептициз</w:t>
      </w:r>
      <w:r w:rsidRPr="00507CB8">
        <w:rPr>
          <w:rFonts w:ascii="Times New Roman" w:eastAsia="Times New Roman" w:hAnsi="Times New Roman" w:cs="Times New Roman"/>
          <w:sz w:val="24"/>
          <w:szCs w:val="24"/>
          <w:lang w:eastAsia="ru-RU"/>
        </w:rPr>
        <w:softHyphen/>
        <w:t>мом. Возрождение веры в победу добра, в возможность счастья. Особенности поэтики Л. Толстого: психологизм («диалектика души»), чистота нравственного чувства, внут</w:t>
      </w:r>
      <w:r w:rsidRPr="00507CB8">
        <w:rPr>
          <w:rFonts w:ascii="Times New Roman" w:eastAsia="Times New Roman" w:hAnsi="Times New Roman" w:cs="Times New Roman"/>
          <w:sz w:val="24"/>
          <w:szCs w:val="24"/>
          <w:lang w:eastAsia="ru-RU"/>
        </w:rPr>
        <w:softHyphen/>
        <w:t>ренний монолог как форма раскрытия психологии героя.</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Антон Павлович Чехов.</w:t>
      </w:r>
      <w:r w:rsidRPr="00507CB8">
        <w:rPr>
          <w:rFonts w:ascii="Times New Roman" w:eastAsia="Times New Roman" w:hAnsi="Times New Roman" w:cs="Times New Roman"/>
          <w:sz w:val="24"/>
          <w:szCs w:val="24"/>
          <w:lang w:eastAsia="ru-RU"/>
        </w:rPr>
        <w:t xml:space="preserve"> Слово о писателе.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pacing w:val="-2"/>
          <w:sz w:val="24"/>
          <w:szCs w:val="24"/>
          <w:lang w:eastAsia="ru-RU"/>
        </w:rPr>
        <w:t>«Тоска», «Смерть чиновника».</w:t>
      </w:r>
      <w:r w:rsidRPr="00507CB8">
        <w:rPr>
          <w:rFonts w:ascii="Times New Roman" w:eastAsia="Times New Roman" w:hAnsi="Times New Roman" w:cs="Times New Roman"/>
          <w:spacing w:val="-2"/>
          <w:sz w:val="24"/>
          <w:szCs w:val="24"/>
          <w:lang w:eastAsia="ru-RU"/>
        </w:rPr>
        <w:t xml:space="preserve">Истинные и ложные </w:t>
      </w:r>
      <w:r w:rsidRPr="00507CB8">
        <w:rPr>
          <w:rFonts w:ascii="Times New Roman" w:eastAsia="Times New Roman" w:hAnsi="Times New Roman" w:cs="Times New Roman"/>
          <w:sz w:val="24"/>
          <w:szCs w:val="24"/>
          <w:lang w:eastAsia="ru-RU"/>
        </w:rPr>
        <w:t>ценности героев рассказа.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«Смерть чиновника». Эволюция образа маленького чело</w:t>
      </w:r>
      <w:r w:rsidRPr="00507CB8">
        <w:rPr>
          <w:rFonts w:ascii="Times New Roman" w:eastAsia="Times New Roman" w:hAnsi="Times New Roman" w:cs="Times New Roman"/>
          <w:sz w:val="24"/>
          <w:szCs w:val="24"/>
          <w:lang w:eastAsia="ru-RU"/>
        </w:rPr>
        <w:softHyphen/>
        <w:t xml:space="preserve">века в русской литературе </w:t>
      </w:r>
      <w:r w:rsidRPr="00507CB8">
        <w:rPr>
          <w:rFonts w:ascii="Times New Roman" w:eastAsia="Times New Roman" w:hAnsi="Times New Roman" w:cs="Times New Roman"/>
          <w:sz w:val="24"/>
          <w:szCs w:val="24"/>
          <w:lang w:val="en-US" w:eastAsia="ru-RU"/>
        </w:rPr>
        <w:t>XIX</w:t>
      </w:r>
      <w:r w:rsidRPr="00507CB8">
        <w:rPr>
          <w:rFonts w:ascii="Times New Roman" w:eastAsia="Times New Roman" w:hAnsi="Times New Roman" w:cs="Times New Roman"/>
          <w:sz w:val="24"/>
          <w:szCs w:val="24"/>
          <w:lang w:eastAsia="ru-RU"/>
        </w:rPr>
        <w:t xml:space="preserve"> века. Чеховское отношение </w:t>
      </w:r>
      <w:r w:rsidRPr="00507CB8">
        <w:rPr>
          <w:rFonts w:ascii="Times New Roman" w:eastAsia="Times New Roman" w:hAnsi="Times New Roman" w:cs="Times New Roman"/>
          <w:spacing w:val="-1"/>
          <w:sz w:val="24"/>
          <w:szCs w:val="24"/>
          <w:lang w:eastAsia="ru-RU"/>
        </w:rPr>
        <w:t xml:space="preserve">к маленькому человеку. Боль и негодование автора. «Тоска». </w:t>
      </w:r>
      <w:r w:rsidRPr="00507CB8">
        <w:rPr>
          <w:rFonts w:ascii="Times New Roman" w:eastAsia="Times New Roman" w:hAnsi="Times New Roman" w:cs="Times New Roman"/>
          <w:sz w:val="24"/>
          <w:szCs w:val="24"/>
          <w:lang w:eastAsia="ru-RU"/>
        </w:rPr>
        <w:t>Тема одиночества человека в многолюдном городе.</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Развитие представлений о жан</w:t>
      </w:r>
      <w:r w:rsidRPr="00507CB8">
        <w:rPr>
          <w:rFonts w:ascii="Times New Roman" w:eastAsia="Times New Roman" w:hAnsi="Times New Roman" w:cs="Times New Roman"/>
          <w:i/>
          <w:sz w:val="24"/>
          <w:szCs w:val="24"/>
          <w:lang w:eastAsia="ru-RU"/>
        </w:rPr>
        <w:softHyphen/>
        <w:t>ровых особенностях рассказа.</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 xml:space="preserve"> Из поэзии </w:t>
      </w:r>
      <w:r w:rsidRPr="00507CB8">
        <w:rPr>
          <w:rFonts w:ascii="Times New Roman" w:eastAsia="Times New Roman" w:hAnsi="Times New Roman" w:cs="Times New Roman"/>
          <w:b/>
          <w:sz w:val="24"/>
          <w:szCs w:val="24"/>
          <w:lang w:val="en-US" w:eastAsia="ru-RU"/>
        </w:rPr>
        <w:t>XIX</w:t>
      </w:r>
      <w:r w:rsidRPr="00507CB8">
        <w:rPr>
          <w:rFonts w:ascii="Times New Roman" w:eastAsia="Times New Roman" w:hAnsi="Times New Roman" w:cs="Times New Roman"/>
          <w:b/>
          <w:sz w:val="24"/>
          <w:szCs w:val="24"/>
          <w:lang w:eastAsia="ru-RU"/>
        </w:rPr>
        <w:t xml:space="preserve"> века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Беседы о Н. А. Некрасове, Ф. И. Тютчеве, А. А. Фете и других поэтах (по выбору учителя и учащихся). Многообра</w:t>
      </w:r>
      <w:r w:rsidRPr="00507CB8">
        <w:rPr>
          <w:rFonts w:ascii="Times New Roman" w:eastAsia="Times New Roman" w:hAnsi="Times New Roman" w:cs="Times New Roman"/>
          <w:sz w:val="24"/>
          <w:szCs w:val="24"/>
          <w:lang w:eastAsia="ru-RU"/>
        </w:rPr>
        <w:softHyphen/>
        <w:t>зие талантов. Эмоциональное богатство русской поэзии. Обзор с включением ряда произведений.</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Развитие представлений о видах (жанрах) лирических произведений.</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 xml:space="preserve">ИЗ   РУССКОЙ  ЛИТЕРАТУРЫ  </w:t>
      </w:r>
      <w:r w:rsidRPr="00507CB8">
        <w:rPr>
          <w:rFonts w:ascii="Times New Roman" w:eastAsia="Times New Roman" w:hAnsi="Times New Roman" w:cs="Times New Roman"/>
          <w:b/>
          <w:sz w:val="24"/>
          <w:szCs w:val="24"/>
          <w:lang w:val="en-US" w:eastAsia="ru-RU"/>
        </w:rPr>
        <w:t>XX</w:t>
      </w:r>
      <w:r w:rsidRPr="00507CB8">
        <w:rPr>
          <w:rFonts w:ascii="Times New Roman" w:eastAsia="Times New Roman" w:hAnsi="Times New Roman" w:cs="Times New Roman"/>
          <w:b/>
          <w:sz w:val="24"/>
          <w:szCs w:val="24"/>
          <w:lang w:eastAsia="ru-RU"/>
        </w:rPr>
        <w:t xml:space="preserve">  ВЕКА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Богатство и разнообразие жанров и направлений рус</w:t>
      </w:r>
      <w:r w:rsidRPr="00507CB8">
        <w:rPr>
          <w:rFonts w:ascii="Times New Roman" w:eastAsia="Times New Roman" w:hAnsi="Times New Roman" w:cs="Times New Roman"/>
          <w:sz w:val="24"/>
          <w:szCs w:val="24"/>
          <w:lang w:eastAsia="ru-RU"/>
        </w:rPr>
        <w:softHyphen/>
        <w:t xml:space="preserve">ской литературы </w:t>
      </w:r>
      <w:r w:rsidRPr="00507CB8">
        <w:rPr>
          <w:rFonts w:ascii="Times New Roman" w:eastAsia="Times New Roman" w:hAnsi="Times New Roman" w:cs="Times New Roman"/>
          <w:sz w:val="24"/>
          <w:szCs w:val="24"/>
          <w:lang w:val="en-US" w:eastAsia="ru-RU"/>
        </w:rPr>
        <w:t>XX</w:t>
      </w:r>
      <w:r w:rsidRPr="00507CB8">
        <w:rPr>
          <w:rFonts w:ascii="Times New Roman" w:eastAsia="Times New Roman" w:hAnsi="Times New Roman" w:cs="Times New Roman"/>
          <w:sz w:val="24"/>
          <w:szCs w:val="24"/>
          <w:lang w:eastAsia="ru-RU"/>
        </w:rPr>
        <w:t xml:space="preserve"> века.</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 xml:space="preserve">Из  русской  прозы   </w:t>
      </w:r>
      <w:r w:rsidRPr="00507CB8">
        <w:rPr>
          <w:rFonts w:ascii="Times New Roman" w:eastAsia="Times New Roman" w:hAnsi="Times New Roman" w:cs="Times New Roman"/>
          <w:b/>
          <w:sz w:val="24"/>
          <w:szCs w:val="24"/>
          <w:lang w:val="en-US" w:eastAsia="ru-RU"/>
        </w:rPr>
        <w:t>XX</w:t>
      </w:r>
      <w:r w:rsidRPr="00507CB8">
        <w:rPr>
          <w:rFonts w:ascii="Times New Roman" w:eastAsia="Times New Roman" w:hAnsi="Times New Roman" w:cs="Times New Roman"/>
          <w:b/>
          <w:sz w:val="24"/>
          <w:szCs w:val="24"/>
          <w:lang w:eastAsia="ru-RU"/>
        </w:rPr>
        <w:t xml:space="preserve"> века(11ч.)</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Беседа о разнообразии видов и жанров прозаических произведений </w:t>
      </w:r>
      <w:r w:rsidRPr="00507CB8">
        <w:rPr>
          <w:rFonts w:ascii="Times New Roman" w:eastAsia="Times New Roman" w:hAnsi="Times New Roman" w:cs="Times New Roman"/>
          <w:sz w:val="24"/>
          <w:szCs w:val="24"/>
          <w:lang w:val="en-US" w:eastAsia="ru-RU"/>
        </w:rPr>
        <w:t>XX</w:t>
      </w:r>
      <w:r w:rsidRPr="00507CB8">
        <w:rPr>
          <w:rFonts w:ascii="Times New Roman" w:eastAsia="Times New Roman" w:hAnsi="Times New Roman" w:cs="Times New Roman"/>
          <w:sz w:val="24"/>
          <w:szCs w:val="24"/>
          <w:lang w:eastAsia="ru-RU"/>
        </w:rPr>
        <w:t xml:space="preserve"> века, о ведущих прозаиках России.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Иван Алексеевич Бунин.</w:t>
      </w:r>
      <w:r w:rsidRPr="00507CB8">
        <w:rPr>
          <w:rFonts w:ascii="Times New Roman" w:eastAsia="Times New Roman" w:hAnsi="Times New Roman" w:cs="Times New Roman"/>
          <w:sz w:val="24"/>
          <w:szCs w:val="24"/>
          <w:lang w:eastAsia="ru-RU"/>
        </w:rPr>
        <w:t xml:space="preserve"> Слово о писателе.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pacing w:val="-1"/>
          <w:sz w:val="24"/>
          <w:szCs w:val="24"/>
          <w:lang w:eastAsia="ru-RU"/>
        </w:rPr>
        <w:t xml:space="preserve">Рассказ </w:t>
      </w:r>
      <w:r w:rsidRPr="00507CB8">
        <w:rPr>
          <w:rFonts w:ascii="Times New Roman" w:eastAsia="Times New Roman" w:hAnsi="Times New Roman" w:cs="Times New Roman"/>
          <w:b/>
          <w:i/>
          <w:iCs/>
          <w:spacing w:val="-1"/>
          <w:sz w:val="24"/>
          <w:szCs w:val="24"/>
          <w:lang w:eastAsia="ru-RU"/>
        </w:rPr>
        <w:t>«Темные аллеи».</w:t>
      </w:r>
      <w:r w:rsidRPr="00507CB8">
        <w:rPr>
          <w:rFonts w:ascii="Times New Roman" w:eastAsia="Times New Roman" w:hAnsi="Times New Roman" w:cs="Times New Roman"/>
          <w:spacing w:val="-1"/>
          <w:sz w:val="24"/>
          <w:szCs w:val="24"/>
          <w:lang w:eastAsia="ru-RU"/>
        </w:rPr>
        <w:t xml:space="preserve">Печальная история любви людей </w:t>
      </w:r>
      <w:r w:rsidRPr="00507CB8">
        <w:rPr>
          <w:rFonts w:ascii="Times New Roman" w:eastAsia="Times New Roman" w:hAnsi="Times New Roman" w:cs="Times New Roman"/>
          <w:sz w:val="24"/>
          <w:szCs w:val="24"/>
          <w:lang w:eastAsia="ru-RU"/>
        </w:rPr>
        <w:t>из разных социальных слоев. «Поэзия» и «проза» русской усадьбы. Лиризм повествования.</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Михаил Афанасьевич Булгаков.</w:t>
      </w:r>
      <w:r w:rsidRPr="00507CB8">
        <w:rPr>
          <w:rFonts w:ascii="Times New Roman" w:eastAsia="Times New Roman" w:hAnsi="Times New Roman" w:cs="Times New Roman"/>
          <w:sz w:val="24"/>
          <w:szCs w:val="24"/>
          <w:lang w:eastAsia="ru-RU"/>
        </w:rPr>
        <w:t xml:space="preserve">  Слово о писателе.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Повесть </w:t>
      </w:r>
      <w:r w:rsidRPr="00507CB8">
        <w:rPr>
          <w:rFonts w:ascii="Times New Roman" w:eastAsia="Times New Roman" w:hAnsi="Times New Roman" w:cs="Times New Roman"/>
          <w:b/>
          <w:i/>
          <w:iCs/>
          <w:sz w:val="24"/>
          <w:szCs w:val="24"/>
          <w:lang w:eastAsia="ru-RU"/>
        </w:rPr>
        <w:t>«Собачье сердце».</w:t>
      </w:r>
      <w:r w:rsidRPr="00507CB8">
        <w:rPr>
          <w:rFonts w:ascii="Times New Roman" w:eastAsia="Times New Roman" w:hAnsi="Times New Roman" w:cs="Times New Roman"/>
          <w:sz w:val="24"/>
          <w:szCs w:val="24"/>
          <w:lang w:eastAsia="ru-RU"/>
        </w:rPr>
        <w:t>История создания и судьба повести. Смысл названия. Система образов произведения. Умственная, нравственная, духовная недоразвитость — основа живучести «шариковщины», «швондерства». Поэти</w:t>
      </w:r>
      <w:r w:rsidRPr="00507CB8">
        <w:rPr>
          <w:rFonts w:ascii="Times New Roman" w:eastAsia="Times New Roman" w:hAnsi="Times New Roman" w:cs="Times New Roman"/>
          <w:sz w:val="24"/>
          <w:szCs w:val="24"/>
          <w:lang w:eastAsia="ru-RU"/>
        </w:rPr>
        <w:softHyphen/>
        <w:t>ка Булгакова-сатирика. Прием гротеска в повести.</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Художественная условность, фан</w:t>
      </w:r>
      <w:r w:rsidRPr="00507CB8">
        <w:rPr>
          <w:rFonts w:ascii="Times New Roman" w:eastAsia="Times New Roman" w:hAnsi="Times New Roman" w:cs="Times New Roman"/>
          <w:i/>
          <w:sz w:val="24"/>
          <w:szCs w:val="24"/>
          <w:lang w:eastAsia="ru-RU"/>
        </w:rPr>
        <w:softHyphen/>
        <w:t>тастика, сатира (развитие понятий).</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Михаил Александрович Шолохов.</w:t>
      </w:r>
      <w:r w:rsidRPr="00507CB8">
        <w:rPr>
          <w:rFonts w:ascii="Times New Roman" w:eastAsia="Times New Roman" w:hAnsi="Times New Roman" w:cs="Times New Roman"/>
          <w:sz w:val="24"/>
          <w:szCs w:val="24"/>
          <w:lang w:eastAsia="ru-RU"/>
        </w:rPr>
        <w:t xml:space="preserve">  Слово о писателе.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Рассказ </w:t>
      </w:r>
      <w:r w:rsidRPr="00507CB8">
        <w:rPr>
          <w:rFonts w:ascii="Times New Roman" w:eastAsia="Times New Roman" w:hAnsi="Times New Roman" w:cs="Times New Roman"/>
          <w:b/>
          <w:i/>
          <w:iCs/>
          <w:sz w:val="24"/>
          <w:szCs w:val="24"/>
          <w:lang w:eastAsia="ru-RU"/>
        </w:rPr>
        <w:t>«Судьба человека».</w:t>
      </w:r>
      <w:r w:rsidRPr="00507CB8">
        <w:rPr>
          <w:rFonts w:ascii="Times New Roman" w:eastAsia="Times New Roman" w:hAnsi="Times New Roman" w:cs="Times New Roman"/>
          <w:sz w:val="24"/>
          <w:szCs w:val="24"/>
          <w:lang w:eastAsia="ru-RU"/>
        </w:rPr>
        <w:t>Смысл названия рассказа. Судьба Родины и судьба человека. Композиция рассказа. Образ Андрея Соколова, простого человека, воина и тру</w:t>
      </w:r>
      <w:r w:rsidRPr="00507CB8">
        <w:rPr>
          <w:rFonts w:ascii="Times New Roman" w:eastAsia="Times New Roman" w:hAnsi="Times New Roman" w:cs="Times New Roman"/>
          <w:sz w:val="24"/>
          <w:szCs w:val="24"/>
          <w:lang w:eastAsia="ru-RU"/>
        </w:rPr>
        <w:softHyphen/>
        <w:t>женика. Автор и рассказчик в произведении. Сказовая манера повествования. Значение картины весенней приро</w:t>
      </w:r>
      <w:r w:rsidRPr="00507CB8">
        <w:rPr>
          <w:rFonts w:ascii="Times New Roman" w:eastAsia="Times New Roman" w:hAnsi="Times New Roman" w:cs="Times New Roman"/>
          <w:sz w:val="24"/>
          <w:szCs w:val="24"/>
          <w:lang w:eastAsia="ru-RU"/>
        </w:rPr>
        <w:softHyphen/>
        <w:t>ды для раскрытия идеи рассказа. Широта типизации.</w:t>
      </w:r>
    </w:p>
    <w:p w:rsidR="00774825" w:rsidRPr="00507CB8" w:rsidRDefault="00021D1E" w:rsidP="00E45F4C">
      <w:pPr>
        <w:spacing w:after="0" w:line="240" w:lineRule="auto"/>
        <w:jc w:val="both"/>
        <w:rPr>
          <w:rFonts w:ascii="Times New Roman" w:eastAsia="Times New Roman" w:hAnsi="Times New Roman" w:cs="Times New Roman"/>
          <w:i/>
          <w:sz w:val="24"/>
          <w:szCs w:val="24"/>
          <w:lang w:eastAsia="ru-RU"/>
        </w:rPr>
      </w:pPr>
      <w:r>
        <w:rPr>
          <w:rFonts w:ascii="Times New Roman" w:eastAsia="Times New Roman" w:hAnsi="Times New Roman" w:cs="Times New Roman"/>
          <w:i/>
          <w:noProof/>
          <w:sz w:val="24"/>
          <w:szCs w:val="24"/>
          <w:lang w:eastAsia="ru-RU"/>
        </w:rPr>
        <w:pict>
          <v:line id="Прямая соединительная линия 2" o:spid="_x0000_s1026" style="position:absolute;left:0;text-align:left;z-index:251659264;visibility:visible;mso-position-horizontal-relative:margin" from="683.3pt,485.05pt" to="683.3pt,53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" o:allowincell="f" strokeweight=".25pt">
            <w10:wrap anchorx="margin"/>
          </v:line>
        </w:pict>
      </w:r>
      <w:r w:rsidR="00774825" w:rsidRPr="00507CB8">
        <w:rPr>
          <w:rFonts w:ascii="Times New Roman" w:eastAsia="Times New Roman" w:hAnsi="Times New Roman" w:cs="Times New Roman"/>
          <w:i/>
          <w:sz w:val="24"/>
          <w:szCs w:val="24"/>
          <w:lang w:eastAsia="ru-RU"/>
        </w:rPr>
        <w:t>Теория литературы. Реализм в художественной ли</w:t>
      </w:r>
      <w:r w:rsidR="00774825" w:rsidRPr="00507CB8">
        <w:rPr>
          <w:rFonts w:ascii="Times New Roman" w:eastAsia="Times New Roman" w:hAnsi="Times New Roman" w:cs="Times New Roman"/>
          <w:i/>
          <w:sz w:val="24"/>
          <w:szCs w:val="24"/>
          <w:lang w:eastAsia="ru-RU"/>
        </w:rPr>
        <w:softHyphen/>
        <w:t>тературе. Реалистическая типизация (углубление понятия).</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Александр Исаевич Солженицын.</w:t>
      </w:r>
      <w:r w:rsidRPr="00507CB8">
        <w:rPr>
          <w:rFonts w:ascii="Times New Roman" w:eastAsia="Times New Roman" w:hAnsi="Times New Roman" w:cs="Times New Roman"/>
          <w:sz w:val="24"/>
          <w:szCs w:val="24"/>
          <w:lang w:eastAsia="ru-RU"/>
        </w:rPr>
        <w:t xml:space="preserve">  Слово о писателе. Рассказ </w:t>
      </w:r>
      <w:r w:rsidRPr="00507CB8">
        <w:rPr>
          <w:rFonts w:ascii="Times New Roman" w:eastAsia="Times New Roman" w:hAnsi="Times New Roman" w:cs="Times New Roman"/>
          <w:i/>
          <w:iCs/>
          <w:sz w:val="24"/>
          <w:szCs w:val="24"/>
          <w:lang w:eastAsia="ru-RU"/>
        </w:rPr>
        <w:t xml:space="preserve">«Матренин двор». </w:t>
      </w:r>
      <w:r w:rsidRPr="00507CB8">
        <w:rPr>
          <w:rFonts w:ascii="Times New Roman" w:eastAsia="Times New Roman" w:hAnsi="Times New Roman" w:cs="Times New Roman"/>
          <w:sz w:val="24"/>
          <w:szCs w:val="24"/>
          <w:lang w:eastAsia="ru-RU"/>
        </w:rPr>
        <w:t>Образ праведницы. Трагизм судьбы героини. Жизненная основа притчи.</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Притча (углубление понятия).</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 xml:space="preserve">Из русской  поэзии </w:t>
      </w:r>
      <w:r w:rsidRPr="00507CB8">
        <w:rPr>
          <w:rFonts w:ascii="Times New Roman" w:eastAsia="Times New Roman" w:hAnsi="Times New Roman" w:cs="Times New Roman"/>
          <w:b/>
          <w:sz w:val="24"/>
          <w:szCs w:val="24"/>
          <w:lang w:val="en-US" w:eastAsia="ru-RU"/>
        </w:rPr>
        <w:t>XX</w:t>
      </w:r>
      <w:r w:rsidRPr="00507CB8">
        <w:rPr>
          <w:rFonts w:ascii="Times New Roman" w:eastAsia="Times New Roman" w:hAnsi="Times New Roman" w:cs="Times New Roman"/>
          <w:b/>
          <w:sz w:val="24"/>
          <w:szCs w:val="24"/>
          <w:lang w:eastAsia="ru-RU"/>
        </w:rPr>
        <w:t xml:space="preserve"> века(15 ч.)</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Общий обзор и изучение одной из монографических тем (по выбору учителя). Поэзия Серебряного века. Много</w:t>
      </w:r>
      <w:r w:rsidRPr="00507CB8">
        <w:rPr>
          <w:rFonts w:ascii="Times New Roman" w:eastAsia="Times New Roman" w:hAnsi="Times New Roman" w:cs="Times New Roman"/>
          <w:sz w:val="24"/>
          <w:szCs w:val="24"/>
          <w:lang w:eastAsia="ru-RU"/>
        </w:rPr>
        <w:softHyphen/>
        <w:t xml:space="preserve">образие направлений, жанров, видов лирической поэзии. Вершинные явления русской поэзии </w:t>
      </w:r>
      <w:r w:rsidRPr="00507CB8">
        <w:rPr>
          <w:rFonts w:ascii="Times New Roman" w:eastAsia="Times New Roman" w:hAnsi="Times New Roman" w:cs="Times New Roman"/>
          <w:sz w:val="24"/>
          <w:szCs w:val="24"/>
          <w:lang w:val="en-US" w:eastAsia="ru-RU"/>
        </w:rPr>
        <w:t>XX</w:t>
      </w:r>
      <w:r w:rsidRPr="00507CB8">
        <w:rPr>
          <w:rFonts w:ascii="Times New Roman" w:eastAsia="Times New Roman" w:hAnsi="Times New Roman" w:cs="Times New Roman"/>
          <w:sz w:val="24"/>
          <w:szCs w:val="24"/>
          <w:lang w:eastAsia="ru-RU"/>
        </w:rPr>
        <w:t xml:space="preserve"> века.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Штрихи  к портретам</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Александр Александрович Блок.</w:t>
      </w:r>
      <w:r w:rsidRPr="00507CB8">
        <w:rPr>
          <w:rFonts w:ascii="Times New Roman" w:eastAsia="Times New Roman" w:hAnsi="Times New Roman" w:cs="Times New Roman"/>
          <w:sz w:val="24"/>
          <w:szCs w:val="24"/>
          <w:lang w:eastAsia="ru-RU"/>
        </w:rPr>
        <w:t xml:space="preserve"> Слово о поэте.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z w:val="24"/>
          <w:szCs w:val="24"/>
          <w:lang w:eastAsia="ru-RU"/>
        </w:rPr>
        <w:t>«Ветер принес издалека...», «Заклятие огнем и мра</w:t>
      </w:r>
      <w:r w:rsidRPr="00507CB8">
        <w:rPr>
          <w:rFonts w:ascii="Times New Roman" w:eastAsia="Times New Roman" w:hAnsi="Times New Roman" w:cs="Times New Roman"/>
          <w:b/>
          <w:i/>
          <w:iCs/>
          <w:sz w:val="24"/>
          <w:szCs w:val="24"/>
          <w:lang w:eastAsia="ru-RU"/>
        </w:rPr>
        <w:softHyphen/>
        <w:t>ком», «Как тяжело ходить среди людей...», «О доблестях, о подвигах, о славе...».</w:t>
      </w:r>
      <w:r w:rsidRPr="00507CB8">
        <w:rPr>
          <w:rFonts w:ascii="Times New Roman" w:eastAsia="Times New Roman" w:hAnsi="Times New Roman" w:cs="Times New Roman"/>
          <w:sz w:val="24"/>
          <w:szCs w:val="24"/>
          <w:lang w:eastAsia="ru-RU"/>
        </w:rPr>
        <w:t xml:space="preserve">Высокие идеалы и предчувствие перемен. </w:t>
      </w:r>
      <w:r w:rsidRPr="00507CB8">
        <w:rPr>
          <w:rFonts w:ascii="Times New Roman" w:eastAsia="Times New Roman" w:hAnsi="Times New Roman" w:cs="Times New Roman"/>
          <w:sz w:val="24"/>
          <w:szCs w:val="24"/>
          <w:lang w:eastAsia="ru-RU"/>
        </w:rPr>
        <w:lastRenderedPageBreak/>
        <w:t>Трагедия поэта в «страшном мире». Глубокое, проникновенное чувство Родины. Своеобразие лирических интонаций Блока. Образы и ритмы поэта.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Сергей Александрович Есенин.</w:t>
      </w:r>
      <w:r w:rsidRPr="00507CB8">
        <w:rPr>
          <w:rFonts w:ascii="Times New Roman" w:eastAsia="Times New Roman" w:hAnsi="Times New Roman" w:cs="Times New Roman"/>
          <w:sz w:val="24"/>
          <w:szCs w:val="24"/>
          <w:lang w:eastAsia="ru-RU"/>
        </w:rPr>
        <w:t xml:space="preserve"> Слово о поэте.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z w:val="24"/>
          <w:szCs w:val="24"/>
          <w:lang w:eastAsia="ru-RU"/>
        </w:rPr>
        <w:t>«Вот уж вечер...», «Той ты, Русь моя родная...», «Край ты мой заброшенный...», «Разбуди меня завтра рано...», «Отговорила роща золотая...».</w:t>
      </w:r>
      <w:r w:rsidRPr="00507CB8">
        <w:rPr>
          <w:rFonts w:ascii="Times New Roman" w:eastAsia="Times New Roman" w:hAnsi="Times New Roman" w:cs="Times New Roman"/>
          <w:sz w:val="24"/>
          <w:szCs w:val="24"/>
          <w:lang w:eastAsia="ru-RU"/>
        </w:rPr>
        <w:t>Тема любви в лирике поэта. Народно-песенная основа произведений по</w:t>
      </w:r>
      <w:r w:rsidRPr="00507CB8">
        <w:rPr>
          <w:rFonts w:ascii="Times New Roman" w:eastAsia="Times New Roman" w:hAnsi="Times New Roman" w:cs="Times New Roman"/>
          <w:sz w:val="24"/>
          <w:szCs w:val="24"/>
          <w:lang w:eastAsia="ru-RU"/>
        </w:rPr>
        <w:softHyphen/>
        <w:t>эта. Сквозные образы в лирике Есенина. Тема России — главная в есенинской поэзии.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Владимир Владимирович Маяковский.</w:t>
      </w:r>
      <w:r w:rsidRPr="00507CB8">
        <w:rPr>
          <w:rFonts w:ascii="Times New Roman" w:eastAsia="Times New Roman" w:hAnsi="Times New Roman" w:cs="Times New Roman"/>
          <w:sz w:val="24"/>
          <w:szCs w:val="24"/>
          <w:lang w:eastAsia="ru-RU"/>
        </w:rPr>
        <w:t xml:space="preserve"> Слово о поэте.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z w:val="24"/>
          <w:szCs w:val="24"/>
          <w:lang w:eastAsia="ru-RU"/>
        </w:rPr>
        <w:t>«Послушайте!»</w:t>
      </w:r>
      <w:r w:rsidRPr="00507CB8">
        <w:rPr>
          <w:rFonts w:ascii="Times New Roman" w:eastAsia="Times New Roman" w:hAnsi="Times New Roman" w:cs="Times New Roman"/>
          <w:sz w:val="24"/>
          <w:szCs w:val="24"/>
          <w:lang w:eastAsia="ru-RU"/>
        </w:rPr>
        <w:t>и другие стихотворения по выбору учи</w:t>
      </w:r>
      <w:r w:rsidRPr="00507CB8">
        <w:rPr>
          <w:rFonts w:ascii="Times New Roman" w:eastAsia="Times New Roman" w:hAnsi="Times New Roman" w:cs="Times New Roman"/>
          <w:sz w:val="24"/>
          <w:szCs w:val="24"/>
          <w:lang w:eastAsia="ru-RU"/>
        </w:rPr>
        <w:softHyphen/>
        <w:t>теля и учащихся. Новаторство Маяковского-поэта. Своеоб</w:t>
      </w:r>
      <w:r w:rsidRPr="00507CB8">
        <w:rPr>
          <w:rFonts w:ascii="Times New Roman" w:eastAsia="Times New Roman" w:hAnsi="Times New Roman" w:cs="Times New Roman"/>
          <w:sz w:val="24"/>
          <w:szCs w:val="24"/>
          <w:lang w:eastAsia="ru-RU"/>
        </w:rPr>
        <w:softHyphen/>
        <w:t>разие стиха, ритма, словотворчества. Маяковский о труде поэта.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Марина Ивановна Цветаева.</w:t>
      </w:r>
      <w:r w:rsidRPr="00507CB8">
        <w:rPr>
          <w:rFonts w:ascii="Times New Roman" w:eastAsia="Times New Roman" w:hAnsi="Times New Roman" w:cs="Times New Roman"/>
          <w:sz w:val="24"/>
          <w:szCs w:val="24"/>
          <w:lang w:eastAsia="ru-RU"/>
        </w:rPr>
        <w:t xml:space="preserve"> Слово о поэте. </w:t>
      </w:r>
      <w:r w:rsidRPr="00507CB8">
        <w:rPr>
          <w:rFonts w:ascii="Times New Roman" w:eastAsia="Times New Roman" w:hAnsi="Times New Roman" w:cs="Times New Roman"/>
          <w:b/>
          <w:i/>
          <w:iCs/>
          <w:sz w:val="24"/>
          <w:szCs w:val="24"/>
          <w:lang w:eastAsia="ru-RU"/>
        </w:rPr>
        <w:t>«Идешь,   на  меня  похожий...»,   «Бабушке»,   «Мне  нра</w:t>
      </w:r>
      <w:r w:rsidRPr="00507CB8">
        <w:rPr>
          <w:rFonts w:ascii="Times New Roman" w:eastAsia="Times New Roman" w:hAnsi="Times New Roman" w:cs="Times New Roman"/>
          <w:b/>
          <w:i/>
          <w:iCs/>
          <w:sz w:val="24"/>
          <w:szCs w:val="24"/>
          <w:lang w:eastAsia="ru-RU"/>
        </w:rPr>
        <w:softHyphen/>
        <w:t>вится,  что вы больны не мной...»,  «С большою нежностью — потому...», «Откуда такая нежность?..», «Стихи о Москве».</w:t>
      </w:r>
      <w:r w:rsidRPr="00507CB8">
        <w:rPr>
          <w:rFonts w:ascii="Times New Roman" w:eastAsia="Times New Roman" w:hAnsi="Times New Roman" w:cs="Times New Roman"/>
          <w:sz w:val="24"/>
          <w:szCs w:val="24"/>
          <w:lang w:eastAsia="ru-RU"/>
        </w:rPr>
        <w:t>Стихотворения о поэзии, о любви. Особенности поэтики Цветаевой. Традиции и новаторство в творческих поисках поэта.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Николай Алексеевич Заболоцкий.</w:t>
      </w:r>
      <w:r w:rsidRPr="00507CB8">
        <w:rPr>
          <w:rFonts w:ascii="Times New Roman" w:eastAsia="Times New Roman" w:hAnsi="Times New Roman" w:cs="Times New Roman"/>
          <w:sz w:val="24"/>
          <w:szCs w:val="24"/>
          <w:lang w:eastAsia="ru-RU"/>
        </w:rPr>
        <w:t xml:space="preserve"> Слово о поэте.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z w:val="24"/>
          <w:szCs w:val="24"/>
          <w:lang w:eastAsia="ru-RU"/>
        </w:rPr>
        <w:t>«Я не ищу гармонии в природе...», «Где-то в поле возле Магадана...», «Можжевеловый куст».</w:t>
      </w:r>
      <w:r w:rsidRPr="00507CB8">
        <w:rPr>
          <w:rFonts w:ascii="Times New Roman" w:eastAsia="Times New Roman" w:hAnsi="Times New Roman" w:cs="Times New Roman"/>
          <w:sz w:val="24"/>
          <w:szCs w:val="24"/>
          <w:lang w:eastAsia="ru-RU"/>
        </w:rPr>
        <w:t>Стихотворения о че</w:t>
      </w:r>
      <w:r w:rsidRPr="00507CB8">
        <w:rPr>
          <w:rFonts w:ascii="Times New Roman" w:eastAsia="Times New Roman" w:hAnsi="Times New Roman" w:cs="Times New Roman"/>
          <w:sz w:val="24"/>
          <w:szCs w:val="24"/>
          <w:lang w:eastAsia="ru-RU"/>
        </w:rPr>
        <w:softHyphen/>
        <w:t>ловеке и природе. Философская глубина обобщений поэта-мыслителя.</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Анна Андреевна Ахматова.</w:t>
      </w:r>
      <w:r w:rsidRPr="00507CB8">
        <w:rPr>
          <w:rFonts w:ascii="Times New Roman" w:eastAsia="Times New Roman" w:hAnsi="Times New Roman" w:cs="Times New Roman"/>
          <w:sz w:val="24"/>
          <w:szCs w:val="24"/>
          <w:lang w:eastAsia="ru-RU"/>
        </w:rPr>
        <w:t xml:space="preserve">  Слово о поэте.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Стихотворные произведения из книг </w:t>
      </w:r>
      <w:r w:rsidRPr="00507CB8">
        <w:rPr>
          <w:rFonts w:ascii="Times New Roman" w:eastAsia="Times New Roman" w:hAnsi="Times New Roman" w:cs="Times New Roman"/>
          <w:b/>
          <w:i/>
          <w:iCs/>
          <w:sz w:val="24"/>
          <w:szCs w:val="24"/>
          <w:lang w:eastAsia="ru-RU"/>
        </w:rPr>
        <w:t>«Четки», «Белая стая», «Вечер», «Подорожник», «АИИО И0М1Ш», «Трост</w:t>
      </w:r>
      <w:r w:rsidRPr="00507CB8">
        <w:rPr>
          <w:rFonts w:ascii="Times New Roman" w:eastAsia="Times New Roman" w:hAnsi="Times New Roman" w:cs="Times New Roman"/>
          <w:b/>
          <w:i/>
          <w:iCs/>
          <w:sz w:val="24"/>
          <w:szCs w:val="24"/>
          <w:lang w:eastAsia="ru-RU"/>
        </w:rPr>
        <w:softHyphen/>
        <w:t>ник», «Бег времени».</w:t>
      </w:r>
      <w:r w:rsidRPr="00507CB8">
        <w:rPr>
          <w:rFonts w:ascii="Times New Roman" w:eastAsia="Times New Roman" w:hAnsi="Times New Roman" w:cs="Times New Roman"/>
          <w:sz w:val="24"/>
          <w:szCs w:val="24"/>
          <w:lang w:eastAsia="ru-RU"/>
        </w:rPr>
        <w:t>Трагические интонации в любовной лирике Ахматовой. Стихотворения о любви, о поэте и поэзии. Особенности поэтики ахматовских стихотворений.</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Борис Леонидович Пастернак.</w:t>
      </w:r>
      <w:r w:rsidRPr="00507CB8">
        <w:rPr>
          <w:rFonts w:ascii="Times New Roman" w:eastAsia="Times New Roman" w:hAnsi="Times New Roman" w:cs="Times New Roman"/>
          <w:sz w:val="24"/>
          <w:szCs w:val="24"/>
          <w:lang w:eastAsia="ru-RU"/>
        </w:rPr>
        <w:t xml:space="preserve">  Слово о поэте.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z w:val="24"/>
          <w:szCs w:val="24"/>
          <w:lang w:eastAsia="ru-RU"/>
        </w:rPr>
        <w:t>«Красавица моя, вся стать...», «Перемена», «Весна в лесу», «Любить иных тяжелый крест...».</w:t>
      </w:r>
      <w:r w:rsidRPr="00507CB8">
        <w:rPr>
          <w:rFonts w:ascii="Times New Roman" w:eastAsia="Times New Roman" w:hAnsi="Times New Roman" w:cs="Times New Roman"/>
          <w:sz w:val="24"/>
          <w:szCs w:val="24"/>
          <w:lang w:eastAsia="ru-RU"/>
        </w:rPr>
        <w:t>Философская глубина лирики Б. Пастернака. Одухотворенная предмет</w:t>
      </w:r>
      <w:r w:rsidRPr="00507CB8">
        <w:rPr>
          <w:rFonts w:ascii="Times New Roman" w:eastAsia="Times New Roman" w:hAnsi="Times New Roman" w:cs="Times New Roman"/>
          <w:sz w:val="24"/>
          <w:szCs w:val="24"/>
          <w:lang w:eastAsia="ru-RU"/>
        </w:rPr>
        <w:softHyphen/>
        <w:t>ность пастернаковской поэзии. Приобщение вечных тем к современности в стихах о природе и любви.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Александр Трифонович Твардовский.</w:t>
      </w:r>
      <w:r w:rsidRPr="00507CB8">
        <w:rPr>
          <w:rFonts w:ascii="Times New Roman" w:eastAsia="Times New Roman" w:hAnsi="Times New Roman" w:cs="Times New Roman"/>
          <w:sz w:val="24"/>
          <w:szCs w:val="24"/>
          <w:lang w:eastAsia="ru-RU"/>
        </w:rPr>
        <w:t xml:space="preserve"> Слово о поэте.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pacing w:val="-3"/>
          <w:sz w:val="24"/>
          <w:szCs w:val="24"/>
          <w:lang w:eastAsia="ru-RU"/>
        </w:rPr>
        <w:t xml:space="preserve">«Урожай», «Родное», «Весенние строчки», «Матери», </w:t>
      </w:r>
      <w:r w:rsidRPr="00507CB8">
        <w:rPr>
          <w:rFonts w:ascii="Times New Roman" w:eastAsia="Times New Roman" w:hAnsi="Times New Roman" w:cs="Times New Roman"/>
          <w:b/>
          <w:i/>
          <w:iCs/>
          <w:sz w:val="24"/>
          <w:szCs w:val="24"/>
          <w:lang w:eastAsia="ru-RU"/>
        </w:rPr>
        <w:t>«Страна Муравия»</w:t>
      </w:r>
      <w:r w:rsidRPr="00507CB8">
        <w:rPr>
          <w:rFonts w:ascii="Times New Roman" w:eastAsia="Times New Roman" w:hAnsi="Times New Roman" w:cs="Times New Roman"/>
          <w:sz w:val="24"/>
          <w:szCs w:val="24"/>
          <w:lang w:eastAsia="ru-RU"/>
        </w:rPr>
        <w:t>(отрывки из поэмы). Стихотворения о Родине, о природе. Интонация и стиль стихотворений.</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Силлаботоническая и тоничес</w:t>
      </w:r>
      <w:r w:rsidRPr="00507CB8">
        <w:rPr>
          <w:rFonts w:ascii="Times New Roman" w:eastAsia="Times New Roman" w:hAnsi="Times New Roman" w:cs="Times New Roman"/>
          <w:i/>
          <w:sz w:val="24"/>
          <w:szCs w:val="24"/>
          <w:lang w:eastAsia="ru-RU"/>
        </w:rPr>
        <w:softHyphen/>
        <w:t>кая системы стихосложения.Виды рифм. Способы рифмов</w:t>
      </w:r>
      <w:r w:rsidRPr="00507CB8">
        <w:rPr>
          <w:rFonts w:ascii="Times New Roman" w:eastAsia="Times New Roman" w:hAnsi="Times New Roman" w:cs="Times New Roman"/>
          <w:i/>
          <w:sz w:val="24"/>
          <w:szCs w:val="24"/>
          <w:lang w:eastAsia="ru-RU"/>
        </w:rPr>
        <w:softHyphen/>
        <w:t>ки (углубление представлений).</w:t>
      </w:r>
    </w:p>
    <w:p w:rsidR="00774825" w:rsidRPr="00507CB8" w:rsidRDefault="00774825"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 xml:space="preserve">Песни  и  романсы на стихи  поэтов </w:t>
      </w:r>
      <w:r w:rsidRPr="00507CB8">
        <w:rPr>
          <w:rFonts w:ascii="Times New Roman" w:eastAsia="Times New Roman" w:hAnsi="Times New Roman" w:cs="Times New Roman"/>
          <w:b/>
          <w:sz w:val="24"/>
          <w:szCs w:val="24"/>
          <w:lang w:val="en-US" w:eastAsia="ru-RU"/>
        </w:rPr>
        <w:t>XIX</w:t>
      </w:r>
      <w:r w:rsidRPr="00507CB8">
        <w:rPr>
          <w:rFonts w:ascii="Times New Roman" w:eastAsia="Times New Roman" w:hAnsi="Times New Roman" w:cs="Times New Roman"/>
          <w:b/>
          <w:sz w:val="24"/>
          <w:szCs w:val="24"/>
          <w:lang w:eastAsia="ru-RU"/>
        </w:rPr>
        <w:t>—</w:t>
      </w:r>
      <w:r w:rsidRPr="00507CB8">
        <w:rPr>
          <w:rFonts w:ascii="Times New Roman" w:eastAsia="Times New Roman" w:hAnsi="Times New Roman" w:cs="Times New Roman"/>
          <w:b/>
          <w:sz w:val="24"/>
          <w:szCs w:val="24"/>
          <w:lang w:val="en-US" w:eastAsia="ru-RU"/>
        </w:rPr>
        <w:t>XX</w:t>
      </w:r>
      <w:r w:rsidRPr="00507CB8">
        <w:rPr>
          <w:rFonts w:ascii="Times New Roman" w:eastAsia="Times New Roman" w:hAnsi="Times New Roman" w:cs="Times New Roman"/>
          <w:b/>
          <w:sz w:val="24"/>
          <w:szCs w:val="24"/>
          <w:lang w:eastAsia="ru-RU"/>
        </w:rPr>
        <w:t xml:space="preserve"> веков</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pacing w:val="-1"/>
          <w:sz w:val="24"/>
          <w:szCs w:val="24"/>
          <w:lang w:eastAsia="ru-RU"/>
        </w:rPr>
        <w:t xml:space="preserve">Н. Языков. </w:t>
      </w:r>
      <w:r w:rsidRPr="00507CB8">
        <w:rPr>
          <w:rFonts w:ascii="Times New Roman" w:eastAsia="Times New Roman" w:hAnsi="Times New Roman" w:cs="Times New Roman"/>
          <w:i/>
          <w:iCs/>
          <w:spacing w:val="-1"/>
          <w:sz w:val="24"/>
          <w:szCs w:val="24"/>
          <w:lang w:eastAsia="ru-RU"/>
        </w:rPr>
        <w:t xml:space="preserve">«Пловец» («Нелюдимо наше море...»); </w:t>
      </w:r>
      <w:r w:rsidRPr="00507CB8">
        <w:rPr>
          <w:rFonts w:ascii="Times New Roman" w:eastAsia="Times New Roman" w:hAnsi="Times New Roman" w:cs="Times New Roman"/>
          <w:spacing w:val="-1"/>
          <w:sz w:val="24"/>
          <w:szCs w:val="24"/>
          <w:lang w:eastAsia="ru-RU"/>
        </w:rPr>
        <w:t>В. Сол</w:t>
      </w:r>
      <w:r w:rsidRPr="00507CB8">
        <w:rPr>
          <w:rFonts w:ascii="Times New Roman" w:eastAsia="Times New Roman" w:hAnsi="Times New Roman" w:cs="Times New Roman"/>
          <w:spacing w:val="-1"/>
          <w:sz w:val="24"/>
          <w:szCs w:val="24"/>
          <w:lang w:eastAsia="ru-RU"/>
        </w:rPr>
        <w:softHyphen/>
      </w:r>
      <w:r w:rsidRPr="00507CB8">
        <w:rPr>
          <w:rFonts w:ascii="Times New Roman" w:eastAsia="Times New Roman" w:hAnsi="Times New Roman" w:cs="Times New Roman"/>
          <w:sz w:val="24"/>
          <w:szCs w:val="24"/>
          <w:lang w:eastAsia="ru-RU"/>
        </w:rPr>
        <w:t xml:space="preserve">логуб. </w:t>
      </w:r>
      <w:r w:rsidRPr="00507CB8">
        <w:rPr>
          <w:rFonts w:ascii="Times New Roman" w:eastAsia="Times New Roman" w:hAnsi="Times New Roman" w:cs="Times New Roman"/>
          <w:i/>
          <w:iCs/>
          <w:sz w:val="24"/>
          <w:szCs w:val="24"/>
          <w:lang w:eastAsia="ru-RU"/>
        </w:rPr>
        <w:t xml:space="preserve">«Серенада» («Закинув плащ, с гитарой под рукой...»); </w:t>
      </w:r>
      <w:r w:rsidRPr="00507CB8">
        <w:rPr>
          <w:rFonts w:ascii="Times New Roman" w:eastAsia="Times New Roman" w:hAnsi="Times New Roman" w:cs="Times New Roman"/>
          <w:spacing w:val="-1"/>
          <w:sz w:val="24"/>
          <w:szCs w:val="24"/>
          <w:lang w:eastAsia="ru-RU"/>
        </w:rPr>
        <w:t xml:space="preserve">Н. Некрасов. </w:t>
      </w:r>
      <w:r w:rsidRPr="00507CB8">
        <w:rPr>
          <w:rFonts w:ascii="Times New Roman" w:eastAsia="Times New Roman" w:hAnsi="Times New Roman" w:cs="Times New Roman"/>
          <w:i/>
          <w:iCs/>
          <w:spacing w:val="-1"/>
          <w:sz w:val="24"/>
          <w:szCs w:val="24"/>
          <w:lang w:eastAsia="ru-RU"/>
        </w:rPr>
        <w:t>«Тройка» («Что ты жадно глядишь на до</w:t>
      </w:r>
      <w:r w:rsidRPr="00507CB8">
        <w:rPr>
          <w:rFonts w:ascii="Times New Roman" w:eastAsia="Times New Roman" w:hAnsi="Times New Roman" w:cs="Times New Roman"/>
          <w:i/>
          <w:iCs/>
          <w:spacing w:val="-1"/>
          <w:sz w:val="24"/>
          <w:szCs w:val="24"/>
          <w:lang w:eastAsia="ru-RU"/>
        </w:rPr>
        <w:softHyphen/>
      </w:r>
      <w:r w:rsidRPr="00507CB8">
        <w:rPr>
          <w:rFonts w:ascii="Times New Roman" w:eastAsia="Times New Roman" w:hAnsi="Times New Roman" w:cs="Times New Roman"/>
          <w:i/>
          <w:iCs/>
          <w:spacing w:val="-5"/>
          <w:sz w:val="24"/>
          <w:szCs w:val="24"/>
          <w:lang w:eastAsia="ru-RU"/>
        </w:rPr>
        <w:t xml:space="preserve">рогу...»); </w:t>
      </w:r>
      <w:r w:rsidRPr="00507CB8">
        <w:rPr>
          <w:rFonts w:ascii="Times New Roman" w:eastAsia="Times New Roman" w:hAnsi="Times New Roman" w:cs="Times New Roman"/>
          <w:spacing w:val="-5"/>
          <w:sz w:val="24"/>
          <w:szCs w:val="24"/>
          <w:lang w:eastAsia="ru-RU"/>
        </w:rPr>
        <w:t xml:space="preserve">А. Вертинский. </w:t>
      </w:r>
      <w:r w:rsidRPr="00507CB8">
        <w:rPr>
          <w:rFonts w:ascii="Times New Roman" w:eastAsia="Times New Roman" w:hAnsi="Times New Roman" w:cs="Times New Roman"/>
          <w:i/>
          <w:iCs/>
          <w:spacing w:val="-5"/>
          <w:sz w:val="24"/>
          <w:szCs w:val="24"/>
          <w:lang w:eastAsia="ru-RU"/>
        </w:rPr>
        <w:t xml:space="preserve">«Доченьки»; </w:t>
      </w:r>
      <w:r w:rsidRPr="00507CB8">
        <w:rPr>
          <w:rFonts w:ascii="Times New Roman" w:eastAsia="Times New Roman" w:hAnsi="Times New Roman" w:cs="Times New Roman"/>
          <w:spacing w:val="-5"/>
          <w:sz w:val="24"/>
          <w:szCs w:val="24"/>
          <w:lang w:eastAsia="ru-RU"/>
        </w:rPr>
        <w:t xml:space="preserve">Н. Заболоцкий. </w:t>
      </w:r>
      <w:r w:rsidRPr="00507CB8">
        <w:rPr>
          <w:rFonts w:ascii="Times New Roman" w:eastAsia="Times New Roman" w:hAnsi="Times New Roman" w:cs="Times New Roman"/>
          <w:i/>
          <w:iCs/>
          <w:spacing w:val="-5"/>
          <w:sz w:val="24"/>
          <w:szCs w:val="24"/>
          <w:lang w:eastAsia="ru-RU"/>
        </w:rPr>
        <w:t xml:space="preserve">«В </w:t>
      </w:r>
      <w:r w:rsidRPr="00507CB8">
        <w:rPr>
          <w:rFonts w:ascii="Times New Roman" w:eastAsia="Times New Roman" w:hAnsi="Times New Roman" w:cs="Times New Roman"/>
          <w:i/>
          <w:iCs/>
          <w:sz w:val="24"/>
          <w:szCs w:val="24"/>
          <w:lang w:eastAsia="ru-RU"/>
        </w:rPr>
        <w:t xml:space="preserve">этой роще березовой...». </w:t>
      </w:r>
      <w:r w:rsidRPr="00507CB8">
        <w:rPr>
          <w:rFonts w:ascii="Times New Roman" w:eastAsia="Times New Roman" w:hAnsi="Times New Roman" w:cs="Times New Roman"/>
          <w:sz w:val="24"/>
          <w:szCs w:val="24"/>
          <w:lang w:eastAsia="ru-RU"/>
        </w:rPr>
        <w:t>Романсы и песни как синтетиче</w:t>
      </w:r>
      <w:r w:rsidR="00021D1E">
        <w:rPr>
          <w:rFonts w:ascii="Times New Roman" w:eastAsia="Times New Roman" w:hAnsi="Times New Roman" w:cs="Times New Roman"/>
          <w:noProof/>
          <w:sz w:val="24"/>
          <w:szCs w:val="24"/>
          <w:lang w:eastAsia="ru-RU"/>
        </w:rPr>
        <w:pict>
          <v:line id="Прямая соединительная линия 1" o:spid="_x0000_s1054" style="position:absolute;left:0;text-align:left;z-index:251660288;visibility:visible;mso-position-horizontal-relative:margin;mso-position-vertical-relative:text" from="687.85pt,499.45pt" to="687.85pt,51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" o:allowincell="f" strokeweight=".25pt">
            <w10:wrap anchorx="margin"/>
          </v:line>
        </w:pict>
      </w:r>
      <w:r w:rsidRPr="00507CB8">
        <w:rPr>
          <w:rFonts w:ascii="Times New Roman" w:eastAsia="Times New Roman" w:hAnsi="Times New Roman" w:cs="Times New Roman"/>
          <w:sz w:val="24"/>
          <w:szCs w:val="24"/>
          <w:lang w:eastAsia="ru-RU"/>
        </w:rPr>
        <w:t>ский жанр, посредством словесного и музыкального ис</w:t>
      </w:r>
      <w:r w:rsidRPr="00507CB8">
        <w:rPr>
          <w:rFonts w:ascii="Times New Roman" w:eastAsia="Times New Roman" w:hAnsi="Times New Roman" w:cs="Times New Roman"/>
          <w:sz w:val="24"/>
          <w:szCs w:val="24"/>
          <w:lang w:eastAsia="ru-RU"/>
        </w:rPr>
        <w:softHyphen/>
        <w:t>кусства выражающий переживания, мысли, настроения человека.</w:t>
      </w:r>
    </w:p>
    <w:p w:rsidR="00774825" w:rsidRPr="00507CB8" w:rsidRDefault="00774825" w:rsidP="00E45F4C">
      <w:pPr>
        <w:spacing w:after="0" w:line="240" w:lineRule="auto"/>
        <w:jc w:val="both"/>
        <w:rPr>
          <w:rFonts w:ascii="Times New Roman" w:eastAsia="Times New Roman" w:hAnsi="Times New Roman" w:cs="Times New Roman"/>
          <w:b/>
          <w:spacing w:val="-2"/>
          <w:sz w:val="24"/>
          <w:szCs w:val="24"/>
          <w:lang w:eastAsia="ru-RU"/>
        </w:rPr>
      </w:pPr>
      <w:r w:rsidRPr="00507CB8">
        <w:rPr>
          <w:rFonts w:ascii="Times New Roman" w:eastAsia="Times New Roman" w:hAnsi="Times New Roman" w:cs="Times New Roman"/>
          <w:b/>
          <w:spacing w:val="-2"/>
          <w:sz w:val="24"/>
          <w:szCs w:val="24"/>
          <w:lang w:eastAsia="ru-RU"/>
        </w:rPr>
        <w:t>ИЗ  ЗАРУБЕЖНОЙ  ЛИТЕРАТУРЫ (6 ч.)</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Античная лирика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Гай Валерий Катулл.</w:t>
      </w:r>
      <w:r w:rsidRPr="00507CB8">
        <w:rPr>
          <w:rFonts w:ascii="Times New Roman" w:eastAsia="Times New Roman" w:hAnsi="Times New Roman" w:cs="Times New Roman"/>
          <w:sz w:val="24"/>
          <w:szCs w:val="24"/>
          <w:lang w:eastAsia="ru-RU"/>
        </w:rPr>
        <w:t xml:space="preserve"> Слово о поэте.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pacing w:val="-5"/>
          <w:sz w:val="24"/>
          <w:szCs w:val="24"/>
          <w:lang w:eastAsia="ru-RU"/>
        </w:rPr>
        <w:t xml:space="preserve">«Нет, ни одна средь женщин...», «Нет, не надейся </w:t>
      </w:r>
      <w:r w:rsidRPr="00507CB8">
        <w:rPr>
          <w:rFonts w:ascii="Times New Roman" w:eastAsia="Times New Roman" w:hAnsi="Times New Roman" w:cs="Times New Roman"/>
          <w:b/>
          <w:i/>
          <w:iCs/>
          <w:sz w:val="24"/>
          <w:szCs w:val="24"/>
          <w:lang w:eastAsia="ru-RU"/>
        </w:rPr>
        <w:t>приязнь заслужить...».</w:t>
      </w:r>
      <w:r w:rsidRPr="00507CB8">
        <w:rPr>
          <w:rFonts w:ascii="Times New Roman" w:eastAsia="Times New Roman" w:hAnsi="Times New Roman" w:cs="Times New Roman"/>
          <w:sz w:val="24"/>
          <w:szCs w:val="24"/>
          <w:lang w:eastAsia="ru-RU"/>
        </w:rPr>
        <w:t xml:space="preserve">Любовь как выражение глубокого чувства, духовных взлетов и падений молодого римлянина. Целомудренность, сжатость и тщательная проверка чувств разумом. Пушкин как переводчик Катулла </w:t>
      </w:r>
      <w:r w:rsidRPr="00507CB8">
        <w:rPr>
          <w:rFonts w:ascii="Times New Roman" w:eastAsia="Times New Roman" w:hAnsi="Times New Roman" w:cs="Times New Roman"/>
          <w:i/>
          <w:iCs/>
          <w:sz w:val="24"/>
          <w:szCs w:val="24"/>
          <w:lang w:eastAsia="ru-RU"/>
        </w:rPr>
        <w:t>{«Мальчику»).</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Гораций.</w:t>
      </w:r>
      <w:r w:rsidRPr="00507CB8">
        <w:rPr>
          <w:rFonts w:ascii="Times New Roman" w:eastAsia="Times New Roman" w:hAnsi="Times New Roman" w:cs="Times New Roman"/>
          <w:sz w:val="24"/>
          <w:szCs w:val="24"/>
          <w:lang w:eastAsia="ru-RU"/>
        </w:rPr>
        <w:t xml:space="preserve"> Слово о поэте.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z w:val="24"/>
          <w:szCs w:val="24"/>
          <w:lang w:eastAsia="ru-RU"/>
        </w:rPr>
        <w:t>«Я воздвиг памятник...».</w:t>
      </w:r>
      <w:r w:rsidRPr="00507CB8">
        <w:rPr>
          <w:rFonts w:ascii="Times New Roman" w:eastAsia="Times New Roman" w:hAnsi="Times New Roman" w:cs="Times New Roman"/>
          <w:sz w:val="24"/>
          <w:szCs w:val="24"/>
          <w:lang w:eastAsia="ru-RU"/>
        </w:rPr>
        <w:t>Поэтическое творчество в системе человеческого бытия. Мысль о поэтических заслу</w:t>
      </w:r>
      <w:r w:rsidRPr="00507CB8">
        <w:rPr>
          <w:rFonts w:ascii="Times New Roman" w:eastAsia="Times New Roman" w:hAnsi="Times New Roman" w:cs="Times New Roman"/>
          <w:sz w:val="24"/>
          <w:szCs w:val="24"/>
          <w:lang w:eastAsia="ru-RU"/>
        </w:rPr>
        <w:softHyphen/>
        <w:t>гах — знакомство римлян с греческими лириками. Тради</w:t>
      </w:r>
      <w:r w:rsidRPr="00507CB8">
        <w:rPr>
          <w:rFonts w:ascii="Times New Roman" w:eastAsia="Times New Roman" w:hAnsi="Times New Roman" w:cs="Times New Roman"/>
          <w:sz w:val="24"/>
          <w:szCs w:val="24"/>
          <w:lang w:eastAsia="ru-RU"/>
        </w:rPr>
        <w:softHyphen/>
        <w:t>ции горацианской оды в творчестве Державина и Пушкина.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Данте Алигьери.</w:t>
      </w:r>
      <w:r w:rsidRPr="00507CB8">
        <w:rPr>
          <w:rFonts w:ascii="Times New Roman" w:eastAsia="Times New Roman" w:hAnsi="Times New Roman" w:cs="Times New Roman"/>
          <w:sz w:val="24"/>
          <w:szCs w:val="24"/>
          <w:lang w:eastAsia="ru-RU"/>
        </w:rPr>
        <w:t xml:space="preserve"> Слово о поэте.</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pacing w:val="-4"/>
          <w:sz w:val="24"/>
          <w:szCs w:val="24"/>
          <w:lang w:eastAsia="ru-RU"/>
        </w:rPr>
        <w:lastRenderedPageBreak/>
        <w:t>«Божественная комедия»</w:t>
      </w:r>
      <w:r w:rsidRPr="00507CB8">
        <w:rPr>
          <w:rFonts w:ascii="Times New Roman" w:eastAsia="Times New Roman" w:hAnsi="Times New Roman" w:cs="Times New Roman"/>
          <w:spacing w:val="-4"/>
          <w:sz w:val="24"/>
          <w:szCs w:val="24"/>
          <w:lang w:eastAsia="ru-RU"/>
        </w:rPr>
        <w:t xml:space="preserve">(фрагменты). Множественность </w:t>
      </w:r>
      <w:r w:rsidRPr="00507CB8">
        <w:rPr>
          <w:rFonts w:ascii="Times New Roman" w:eastAsia="Times New Roman" w:hAnsi="Times New Roman" w:cs="Times New Roman"/>
          <w:spacing w:val="-1"/>
          <w:sz w:val="24"/>
          <w:szCs w:val="24"/>
          <w:lang w:eastAsia="ru-RU"/>
        </w:rPr>
        <w:t xml:space="preserve">смыслов поэмы: буквальный (изображение загробного мира), </w:t>
      </w:r>
      <w:r w:rsidRPr="00507CB8">
        <w:rPr>
          <w:rFonts w:ascii="Times New Roman" w:eastAsia="Times New Roman" w:hAnsi="Times New Roman" w:cs="Times New Roman"/>
          <w:sz w:val="24"/>
          <w:szCs w:val="24"/>
          <w:lang w:eastAsia="ru-RU"/>
        </w:rPr>
        <w:t>аллегорический (движение идеи бытия от мрака к свету, от страданий к радости, от заблуждений к истине, идея восхождения души к духовным высотам через познание мира), моральный (идея воздаяния в загробном мире за земные дела), мистический (интуитивное постижение бо</w:t>
      </w:r>
      <w:r w:rsidRPr="00507CB8">
        <w:rPr>
          <w:rFonts w:ascii="Times New Roman" w:eastAsia="Times New Roman" w:hAnsi="Times New Roman" w:cs="Times New Roman"/>
          <w:sz w:val="24"/>
          <w:szCs w:val="24"/>
          <w:lang w:eastAsia="ru-RU"/>
        </w:rPr>
        <w:softHyphen/>
        <w:t>жественной идеи через восприятие красоты поэзии как божественного языка, хотя и сотворенного земным чело</w:t>
      </w:r>
      <w:r w:rsidRPr="00507CB8">
        <w:rPr>
          <w:rFonts w:ascii="Times New Roman" w:eastAsia="Times New Roman" w:hAnsi="Times New Roman" w:cs="Times New Roman"/>
          <w:sz w:val="24"/>
          <w:szCs w:val="24"/>
          <w:lang w:eastAsia="ru-RU"/>
        </w:rPr>
        <w:softHyphen/>
        <w:t>веком, разумом поэта). Универсально-философский харак</w:t>
      </w:r>
      <w:r w:rsidRPr="00507CB8">
        <w:rPr>
          <w:rFonts w:ascii="Times New Roman" w:eastAsia="Times New Roman" w:hAnsi="Times New Roman" w:cs="Times New Roman"/>
          <w:sz w:val="24"/>
          <w:szCs w:val="24"/>
          <w:lang w:eastAsia="ru-RU"/>
        </w:rPr>
        <w:softHyphen/>
        <w:t>тер поэмы.</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Уильям Шекспир.</w:t>
      </w:r>
      <w:r w:rsidRPr="00507CB8">
        <w:rPr>
          <w:rFonts w:ascii="Times New Roman" w:eastAsia="Times New Roman" w:hAnsi="Times New Roman" w:cs="Times New Roman"/>
          <w:sz w:val="24"/>
          <w:szCs w:val="24"/>
          <w:lang w:eastAsia="ru-RU"/>
        </w:rPr>
        <w:t xml:space="preserve"> Краткие сведения о жизни и творче</w:t>
      </w:r>
      <w:r w:rsidRPr="00507CB8">
        <w:rPr>
          <w:rFonts w:ascii="Times New Roman" w:eastAsia="Times New Roman" w:hAnsi="Times New Roman" w:cs="Times New Roman"/>
          <w:sz w:val="24"/>
          <w:szCs w:val="24"/>
          <w:lang w:eastAsia="ru-RU"/>
        </w:rPr>
        <w:softHyphen/>
        <w:t>стве Шекспира. Характеристики гуманизма эпохи Возрож</w:t>
      </w:r>
      <w:r w:rsidRPr="00507CB8">
        <w:rPr>
          <w:rFonts w:ascii="Times New Roman" w:eastAsia="Times New Roman" w:hAnsi="Times New Roman" w:cs="Times New Roman"/>
          <w:sz w:val="24"/>
          <w:szCs w:val="24"/>
          <w:lang w:eastAsia="ru-RU"/>
        </w:rPr>
        <w:softHyphen/>
        <w:t>дения.</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z w:val="24"/>
          <w:szCs w:val="24"/>
          <w:lang w:eastAsia="ru-RU"/>
        </w:rPr>
        <w:t>«Гамлет»</w:t>
      </w:r>
      <w:r w:rsidRPr="00507CB8">
        <w:rPr>
          <w:rFonts w:ascii="Times New Roman" w:eastAsia="Times New Roman" w:hAnsi="Times New Roman" w:cs="Times New Roman"/>
          <w:sz w:val="24"/>
          <w:szCs w:val="24"/>
          <w:lang w:eastAsia="ru-RU"/>
        </w:rPr>
        <w:t>(обзор с чтением отдельных сцен по выбо</w:t>
      </w:r>
      <w:r w:rsidRPr="00507CB8">
        <w:rPr>
          <w:rFonts w:ascii="Times New Roman" w:eastAsia="Times New Roman" w:hAnsi="Times New Roman" w:cs="Times New Roman"/>
          <w:sz w:val="24"/>
          <w:szCs w:val="24"/>
          <w:lang w:eastAsia="ru-RU"/>
        </w:rPr>
        <w:softHyphen/>
        <w:t>ру учителя, например: монологи Гамлета из сцены пя</w:t>
      </w:r>
      <w:r w:rsidRPr="00507CB8">
        <w:rPr>
          <w:rFonts w:ascii="Times New Roman" w:eastAsia="Times New Roman" w:hAnsi="Times New Roman" w:cs="Times New Roman"/>
          <w:sz w:val="24"/>
          <w:szCs w:val="24"/>
          <w:lang w:eastAsia="ru-RU"/>
        </w:rPr>
        <w:softHyphen/>
        <w:t>той  (1-й акт), сцены первой (3-й акт),  сцены четвертой</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(4-й акт). «Гамлет» — «пьеса на все века» (А. Аникст). Общечеловеческое значение героев Шекспира. Образ Гам</w:t>
      </w:r>
      <w:r w:rsidRPr="00507CB8">
        <w:rPr>
          <w:rFonts w:ascii="Times New Roman" w:eastAsia="Times New Roman" w:hAnsi="Times New Roman" w:cs="Times New Roman"/>
          <w:sz w:val="24"/>
          <w:szCs w:val="24"/>
          <w:lang w:eastAsia="ru-RU"/>
        </w:rPr>
        <w:softHyphen/>
        <w:t>лета, гуманиста эпохи Возрождения. Одиночество Гамлета в его конфликте с реальным миром «расшатавшегося века». Трагизм любви Гамлета и Офелии. Философская глубина трагедии «Гамлет». Гамлет как вечный образ мировой ли</w:t>
      </w:r>
      <w:r w:rsidRPr="00507CB8">
        <w:rPr>
          <w:rFonts w:ascii="Times New Roman" w:eastAsia="Times New Roman" w:hAnsi="Times New Roman" w:cs="Times New Roman"/>
          <w:sz w:val="24"/>
          <w:szCs w:val="24"/>
          <w:lang w:eastAsia="ru-RU"/>
        </w:rPr>
        <w:softHyphen/>
        <w:t>тературы. Шекспир и русская литература.</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Теория литературы. Трагедия как драматический жанр (углубление понятия).</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Иоганн Вольфганг Гете.</w:t>
      </w:r>
      <w:r w:rsidRPr="00507CB8">
        <w:rPr>
          <w:rFonts w:ascii="Times New Roman" w:eastAsia="Times New Roman" w:hAnsi="Times New Roman" w:cs="Times New Roman"/>
          <w:sz w:val="24"/>
          <w:szCs w:val="24"/>
          <w:lang w:eastAsia="ru-RU"/>
        </w:rPr>
        <w:t xml:space="preserve"> Краткие сведения о жизни и творчестве Гете. Характеристика особенностей эпохи Про</w:t>
      </w:r>
      <w:r w:rsidRPr="00507CB8">
        <w:rPr>
          <w:rFonts w:ascii="Times New Roman" w:eastAsia="Times New Roman" w:hAnsi="Times New Roman" w:cs="Times New Roman"/>
          <w:sz w:val="24"/>
          <w:szCs w:val="24"/>
          <w:lang w:eastAsia="ru-RU"/>
        </w:rPr>
        <w:softHyphen/>
        <w:t>свещения.</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iCs/>
          <w:sz w:val="24"/>
          <w:szCs w:val="24"/>
          <w:lang w:eastAsia="ru-RU"/>
        </w:rPr>
        <w:t>«Фауст»</w:t>
      </w:r>
      <w:r w:rsidRPr="00507CB8">
        <w:rPr>
          <w:rFonts w:ascii="Times New Roman" w:eastAsia="Times New Roman" w:hAnsi="Times New Roman" w:cs="Times New Roman"/>
          <w:sz w:val="24"/>
          <w:szCs w:val="24"/>
          <w:lang w:eastAsia="ru-RU"/>
        </w:rPr>
        <w:t xml:space="preserve">(обзор с чтением отдельных сцен по выбору учителя, например: </w:t>
      </w:r>
      <w:r w:rsidRPr="00507CB8">
        <w:rPr>
          <w:rFonts w:ascii="Times New Roman" w:eastAsia="Times New Roman" w:hAnsi="Times New Roman" w:cs="Times New Roman"/>
          <w:i/>
          <w:iCs/>
          <w:sz w:val="24"/>
          <w:szCs w:val="24"/>
          <w:lang w:eastAsia="ru-RU"/>
        </w:rPr>
        <w:t xml:space="preserve">«Пролог на небесах», «У городских </w:t>
      </w:r>
      <w:r w:rsidRPr="00507CB8">
        <w:rPr>
          <w:rFonts w:ascii="Times New Roman" w:eastAsia="Times New Roman" w:hAnsi="Times New Roman" w:cs="Times New Roman"/>
          <w:i/>
          <w:iCs/>
          <w:spacing w:val="-7"/>
          <w:sz w:val="24"/>
          <w:szCs w:val="24"/>
          <w:lang w:eastAsia="ru-RU"/>
        </w:rPr>
        <w:t xml:space="preserve">ворот», «Кабинет Фауста», «Сад», «Ночь. Улица перед домом </w:t>
      </w:r>
      <w:r w:rsidRPr="00507CB8">
        <w:rPr>
          <w:rFonts w:ascii="Times New Roman" w:eastAsia="Times New Roman" w:hAnsi="Times New Roman" w:cs="Times New Roman"/>
          <w:i/>
          <w:iCs/>
          <w:sz w:val="24"/>
          <w:szCs w:val="24"/>
          <w:lang w:eastAsia="ru-RU"/>
        </w:rPr>
        <w:t xml:space="preserve">Гретхен», «Тюрьма», </w:t>
      </w:r>
      <w:r w:rsidRPr="00507CB8">
        <w:rPr>
          <w:rFonts w:ascii="Times New Roman" w:eastAsia="Times New Roman" w:hAnsi="Times New Roman" w:cs="Times New Roman"/>
          <w:sz w:val="24"/>
          <w:szCs w:val="24"/>
          <w:lang w:eastAsia="ru-RU"/>
        </w:rPr>
        <w:t>последний монолог Фауста из второй части трагедии).</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«Фауст» — философская трагедия эпохи Просвещения. Сюжет и композиция трагедии. Борьба добра и зла в мире как движущая сила его развития, динамики бытия. Проти</w:t>
      </w:r>
      <w:r w:rsidRPr="00507CB8">
        <w:rPr>
          <w:rFonts w:ascii="Times New Roman" w:eastAsia="Times New Roman" w:hAnsi="Times New Roman" w:cs="Times New Roman"/>
          <w:sz w:val="24"/>
          <w:szCs w:val="24"/>
          <w:lang w:eastAsia="ru-RU"/>
        </w:rPr>
        <w:softHyphen/>
        <w:t>востояние творческой личности Фауста и неверия, духа сомнения Мефистофеля. Поиски Фаустом справедливости и разумного смысла жизни человечества. «Пролог на небе</w:t>
      </w:r>
      <w:r w:rsidRPr="00507CB8">
        <w:rPr>
          <w:rFonts w:ascii="Times New Roman" w:eastAsia="Times New Roman" w:hAnsi="Times New Roman" w:cs="Times New Roman"/>
          <w:sz w:val="24"/>
          <w:szCs w:val="24"/>
          <w:lang w:eastAsia="ru-RU"/>
        </w:rPr>
        <w:softHyphen/>
        <w:t>сах» — ключ к основной идее трагедии. Смысл противопо</w:t>
      </w:r>
      <w:r w:rsidRPr="00507CB8">
        <w:rPr>
          <w:rFonts w:ascii="Times New Roman" w:eastAsia="Times New Roman" w:hAnsi="Times New Roman" w:cs="Times New Roman"/>
          <w:sz w:val="24"/>
          <w:szCs w:val="24"/>
          <w:lang w:eastAsia="ru-RU"/>
        </w:rPr>
        <w:softHyphen/>
        <w:t>ставления Фауста и Вагнера, творчества и схоластической рутины. Трагизм любви Фауста и Гретхен.</w:t>
      </w:r>
    </w:p>
    <w:p w:rsidR="00774825" w:rsidRPr="00507CB8" w:rsidRDefault="00774825"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Итоговый смысл великой трагедии — «Лишь тот достоин жизни и свободы, кто каждый день идет за них на бой». Особенности жанра трагедии «Фауст»: сочетание в ней реальности и элементов условности и фантастики. Фауст как вечный образ мировой литературы. Гете и русская литература.</w:t>
      </w:r>
    </w:p>
    <w:p w:rsidR="00774825" w:rsidRPr="00507CB8" w:rsidRDefault="00774825"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Теория литературы. Философско-драматическая по</w:t>
      </w:r>
      <w:r w:rsidRPr="00507CB8">
        <w:rPr>
          <w:rFonts w:ascii="Times New Roman" w:eastAsia="Times New Roman" w:hAnsi="Times New Roman" w:cs="Times New Roman"/>
          <w:i/>
          <w:sz w:val="24"/>
          <w:szCs w:val="24"/>
          <w:lang w:eastAsia="ru-RU"/>
        </w:rPr>
        <w:softHyphen/>
        <w:t>эма.</w:t>
      </w:r>
    </w:p>
    <w:p w:rsidR="00774825" w:rsidRPr="00507CB8" w:rsidRDefault="00774825" w:rsidP="00E45F4C">
      <w:pPr>
        <w:spacing w:after="150" w:line="240" w:lineRule="auto"/>
        <w:jc w:val="both"/>
        <w:rPr>
          <w:rFonts w:ascii="Times New Roman" w:eastAsia="Times New Roman" w:hAnsi="Times New Roman" w:cs="Times New Roman"/>
          <w:sz w:val="24"/>
          <w:szCs w:val="24"/>
          <w:lang w:eastAsia="ru-RU"/>
        </w:rPr>
      </w:pPr>
    </w:p>
    <w:p w:rsidR="00774825" w:rsidRPr="00507CB8" w:rsidRDefault="00774825" w:rsidP="00E45F4C">
      <w:pPr>
        <w:spacing w:after="150" w:line="240" w:lineRule="auto"/>
        <w:jc w:val="both"/>
        <w:rPr>
          <w:rFonts w:ascii="Times New Roman" w:eastAsia="Times New Roman" w:hAnsi="Times New Roman" w:cs="Times New Roman"/>
          <w:sz w:val="24"/>
          <w:szCs w:val="24"/>
          <w:lang w:eastAsia="ru-RU"/>
        </w:rPr>
      </w:pPr>
    </w:p>
    <w:p w:rsidR="00774825" w:rsidRPr="004F4F7A" w:rsidRDefault="00774825"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2.2.2.3. ИНОСТРАННЫЙ ЯЗЫК.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Предметное содержание речи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Межличностные взаимоотношения в семье, со сверстниками; решение конфликтных ситуаций. Внешность и черты характера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Досуг и увлечения (чтение, кино, театр, музей, музыка). Виды отдыха, путешествия. Молодёжная мода. Покупки.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Здоровый образ жизни: режим труда и отдыха, спорт, сбалансированное питание, отказ от вредных привычек.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Школьное образование, школьная жизнь, изучаемые предметы и отношение к ним. Переписка с зарубежными сверстниками. Каникулы в различное время года.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Мир профессий. Проблемы выбора профессии. Роль иностранного языка в планах на будущее.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Вселенная и человек. Природа: флора и фауна. Проблемы экологии. Защита окружающей среды. Климат, погода. Условия проживания в городской/сельской местности. Транспорт.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Средства массовой информации и коммуникации (пресса, телевидение, радио, Интернет).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Страна/страны изучаемого языка и родная страна, их географическое положение, столицы и крупные города, регионы, достопримечательности, культурные особенности (национальные праздники, знаменательные даты, традиции, обычаи), страницы истории, выдающиеся люди, их вклад в науку и мировую культуру.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Виды речевой деятельности/Коммуникативные умения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Говорение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Диалогическая речь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Дальнейшее совершенствование диалогической речи при более вариативном содержании и более разнообразном языковом оформлении: умение вести диалоги этикетного характера, диалог-расспрос, диалог — побуждение к действию, диалог—обмен мнениями и комбинированные диалоги. Объём диалога—от 3 реплик (5—7 классы) до 4—5 реплик (8—9 классы) со стороны каждого обучающегося. Продолжительность диалога—2,5—3 мин (9 класс).</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Монологическая речь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Дальнейшее развитие и совершенствование связных высказываний с использованием основных коммуникативных типов речи: описание, сообщение, рассказ (включающий эмоционально-оценочные суждения), рассуждение (характеристика) с высказыванием своего мнения и краткой аргументацией с опорой и без опоры на прочитанный или услышанный текст либо заданную коммуникативную ситуацию. Объём монологического высказывания — от 8—10 фраз (5—7 классы) до 10—12 фраз (8— 9 классы). Продолжительность монолога — 1,5—2 мин (9 класс).</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Аудирование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Дальнейшее развитие и совершенствование восприятия и понимания на слух аутентичных аудио- и видеотекстов с разной глубиной проникновения в их содержание (с пониманием основного содержания, с выборочным и полным пониманием воспринимаемого на слух текста) в зависимости от коммуникативной задачи и функционального типа текста.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Жанры текстов: прагматические, публицистические.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Типы текстов: объявление, реклама, сообщение, рассказ, диалог-интервью, стихотворение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Содержание текстов должно соответствовать возрастным особенностям и интересам обучающихся и иметь образовательную и воспитательную ценность.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Аудирование с полным пониманием содержания осуществляется на несложных текстах, построенных на полностью знакомом обучающимся языковом материале. Время звучания текстов для аудирования — до 1 мин.</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Аудирование с пониманием основного содержания текста осуществляется на аутентичном материале, содержащем наряду с изученными и некоторое количество незнакомых языковых явлений. Время звучания текстов для аудирования — до 2 мин.</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xml:space="preserve">Аудирование с выборочным пониманием нужной или интересующей информации предполагает умение выделить значимую информацию в одном или нескольких аутентичных </w:t>
      </w:r>
      <w:r w:rsidRPr="004F4F7A">
        <w:rPr>
          <w:rFonts w:ascii="Times New Roman" w:eastAsia="Times New Roman" w:hAnsi="Times New Roman" w:cs="Times New Roman"/>
          <w:color w:val="000000"/>
          <w:sz w:val="24"/>
          <w:szCs w:val="24"/>
          <w:lang w:eastAsia="ru-RU"/>
        </w:rPr>
        <w:lastRenderedPageBreak/>
        <w:t>коротких текстах прагматического характера, опуская избыточную информацию. Время звучания текстов для аудирования — до 1,5 мин.</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Чтение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Умение читать и понимать аутентичные тексты с различной глубиной и точностью проникновения в их содержание (в зависимости от вида чтения): с пониманием основного содержания (ознакомительное чтение); с полным пониманием содержания (изучающее чтение); с выборочным пониманием нужной или интересующей информации (просмотровое/поисковое чтение).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Жанры текстов: научно-популярные, публицистические, художественные, прагматические.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Типы текстов: статья, интервью, рассказ, объявление, рецепт, меню, проспект, реклама, стихотворение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Содержание текстов должно соответствовать возрастным особенностям и интересам обучающихся, иметь образовательную и воспитательную ценность, воздействовать на эмоциональную сферу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Независимо от вида чтения возможно использование двуязычного словаря.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Чтение с пониманием основного содержания осуществляется на несложных аутентичных текстах с ориентацией на выделенное в программе предметное содержание, включающих некоторое количество незнакомых слов. Объём текстов для чтения — до 550 слов.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Чтение с выборочным пониманием нужной или интересующей информации осуществляется на несложных аутентичных текстах разных жанров и предполагает умение просмотреть текст или несколько коротких текстов и выбрать информацию, которая необходима или представляет интерес для обучающихся. Объём текста для чтения — около 350 слов.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Чтение с полным пониманием осуществляется на несложных аутентичных текстах, построенных в основном на изученном языковом материале, с использованием различных приёмов смысловой переработки текста (языковой догадки, выборочного перевода) и оценки полученной информации. Объём текстов для чтения — до 300 слов.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Письменная речь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Дальнейшее развитие и совершенствование письменной речи, а именно умений: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писать короткие поздравления с днем рождения и другими праздниками, выражать пожелания (объёмом 30—40 слов, включая адрес);</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заполнять формуляры, бланки (указывать имя, фамилию, пол, гражданство, адрес);</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писать личное письмо с опорой и без опоры на образец (расспрашивать адресата о его жизни, делах, сообщать то же самое о себе, выражать благодарность, давать совет, просить о чём-либо). Объём личного письма — около 100—110 слов, включая адрес;</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составлять план, тезисы устного или письменного сообщения, кратко излагать результаты проектной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Языковые знания и навыки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Орфография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Знание правил чтения и орфографии и навыки их применения на основе изучаемого лексико-грамматического материала.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Фонетическая сторона речи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Навыки адекватного произношения и различения на слух всех звуков изучаемого иностранного языка в потоке речи, соблюдение ударения и интонации в словах и фразах, ритмико-интонационные навыки произношения различных типов предложений.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Лексическая сторона речи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Навыки распознавания и употребления в речи лексических единиц, обслуживающих ситуации общения в рамках тематики основной школы, в том числе наиболее распространённых устойчивых словосочетаний, оценочной лексики, реплик-клише речевого этикета, характерных для культуры стран изучаемого языка; основные способы словообразования: аффиксация, словосложение, конверсия.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Грамматическая сторона речи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Знание признаков нераспространённых и распространённых простых предложений, безличных предложений, сложносочинённых и сложноподчинённых предложений, использования прямого и обратного порядка слов. Навыки распознавания и употребления в речи перечисленных грамматических явлений.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Знание признаков и навыки распознавания и употребления в речи глаголов в наиболее употребительных временных формах действительного и страдательного залогов, модальных глаголов и их эквивалентов, существительных в различных падежах, артиклей, относительных, неопределённых/неопределённо-личных местоимений, прилагательных, наречий, степеней сравнения прилагательных и наречий, предлогов, количественных и порядковых числительных.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Социокультурные знания и умения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Умение осуществлять межличностное и межкультурное общение, используя знания о национально-культурных особенностях своей страны и страны/стран изучаемого языка, полученные на уроках иностранного языка и в процессе изучения других предметов (знания межпредметного характера).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Это предполагает овладение: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знаниями о значении родного и иностранного языков в современном мире;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сведениями о социокультурном портрете стран, говорящих на иностранном языке, их символике и культурном наследии;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употребительной фоновой лексикой и реалиями страны изучаемого языка: традициями (проведения выходных дней, основных национальных праздников), распространёнными образцами фольклора (скороговорками, поговорками, пословицами);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представлением о сходстве и различиях в традициях своей страны и стран изучаемого языка; об особенностях их образа жизни, быта, культуры (всемирно известных достопримечательностях, выдающихся людях и их вкладе в мировую культуру); о некоторых произведениях художественной литературы на изучаемом иностранном языке;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умением распознавать и употреблять в устной и письменной речи в ситуациях формального и неформального общения основные нормы речевого этикета, принятые в странах изучаемого языка (реплики-клише, наиболее распространённую оценочную лексику);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умениями представлять родную страну и культуру на иностранном языке; оказывать помощь зарубежным гостям в нашей стране в ситуациях повседневного общения.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Компенсаторные умения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Совершенствуются умения: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переспрашивать, просить повторить, уточняя значение незнакомых слов;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в качестве опоры при порождении собственных высказываний ключевые слова, план к тексту, тематический словарь и т. д.;</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прогнозировать содержание текста на основе заголовка, предварительно поставленных вопросов;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догадываться о значении незнакомых слов по контексту, по используемым собеседником жестам и мимике;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использовать синонимы, антонимы, описания понятия при дефиците языковых средств.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Общеучебные умения и универсальные способы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Формируются и совершенствуются умения: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работать с информацией: сокращение, расширение устной и письменной информации, создание второго текста по аналогии, заполнение таблиц;</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работать с прослушанным/прочитанным текстом: извлечение основной, запрашиваемой или нужной информации, извлечение полной и точной информации;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работать с разными источниками на иностранном языке: справочными материалами, словарями, интернетресурсами, литературой;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планировать и осуществлять учебно-исследовательскую работу: выбор темы исследования, составление плана работы, знакомство с исследовательскими методами (наблюдение, анкетирование, интервьюирование), анализ полученных данных и их интерпретацию, разработку краткосрочного проекта и его устную презентацию с аргументацией, ответы на вопросы по проекту; участвовать в работе над долгосрочным проектом; взаимодействовать в группе с другими участниками проектной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самостоятельно работать, рационально организовывая свой труд в классе и дома.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Специальные учебные умения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Формируются и совершенствуются умения: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находить ключевые слова и социокультурные реалии при работе с текстом;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семантизировать слова на основе языковой догадки;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осуществлять словообразовательный анализ;</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выборочно использовать перевод;</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пользоваться двуязычным и толковым словарями;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участвовать в проектной деятельности межпредметного характера.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Содержание курса по конкретному иностранному языку даётся на примере английского языка.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Языковые средства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Лексическая сторона речи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Овладение лексическими единицами, обслуживающими новые темы, проблемы и ситуации общения в пределах тематики основной школы, в объёме 1200 единиц (включая 500, усвоенных в начальной школе). Лексические единицы включают устойчивые словосочетания, оценочную лексику, реплики-клише речевого этикета, отражающие культуру стран изучаемого языка.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Основные способы словообразования: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 аффиксация: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глаголов: dis- (disagree), mis- (misunderstand), re- (rewrite); -ize/-ise (organize);</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val="en-US" w:eastAsia="ru-RU"/>
        </w:rPr>
      </w:pP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существительных</w:t>
      </w:r>
      <w:r w:rsidRPr="004F4F7A">
        <w:rPr>
          <w:rFonts w:ascii="Times New Roman" w:eastAsia="Times New Roman" w:hAnsi="Times New Roman" w:cs="Times New Roman"/>
          <w:color w:val="000000"/>
          <w:sz w:val="24"/>
          <w:szCs w:val="24"/>
          <w:lang w:val="en-US" w:eastAsia="ru-RU"/>
        </w:rPr>
        <w:t>: -sion/-tion (conclusion/celebration), -ance/-ence (performance/influence), -ment (environment), -ity (possibility), -ness (kindness), -ship (friendship), -ist (optimist), -ing (meeting);</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val="en-US" w:eastAsia="ru-RU"/>
        </w:rPr>
      </w:pP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прилагательных</w:t>
      </w:r>
      <w:r w:rsidRPr="004F4F7A">
        <w:rPr>
          <w:rFonts w:ascii="Times New Roman" w:eastAsia="Times New Roman" w:hAnsi="Times New Roman" w:cs="Times New Roman"/>
          <w:color w:val="000000"/>
          <w:sz w:val="24"/>
          <w:szCs w:val="24"/>
          <w:lang w:val="en-US" w:eastAsia="ru-RU"/>
        </w:rPr>
        <w:t>: un- (unpleasant), im-/in- (impolite / independent), inter- (international); -y (busy), -ly (lovely), -ful (careful), -al (historical), -ic (scientific), -ian/-an (Russian), -ing (loving); -ous (dangerous), -able/-ible (enjoyab-le/responsible), -less (harmless), -ive (native);</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val="en-US" w:eastAsia="ru-RU"/>
        </w:rPr>
      </w:pP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наречий</w:t>
      </w:r>
      <w:r w:rsidRPr="004F4F7A">
        <w:rPr>
          <w:rFonts w:ascii="Times New Roman" w:eastAsia="Times New Roman" w:hAnsi="Times New Roman" w:cs="Times New Roman"/>
          <w:color w:val="000000"/>
          <w:sz w:val="24"/>
          <w:szCs w:val="24"/>
          <w:lang w:val="en-US" w:eastAsia="ru-RU"/>
        </w:rPr>
        <w:t>: -ly (usually);</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val="en-US" w:eastAsia="ru-RU"/>
        </w:rPr>
      </w:pP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числительных</w:t>
      </w:r>
      <w:r w:rsidRPr="004F4F7A">
        <w:rPr>
          <w:rFonts w:ascii="Times New Roman" w:eastAsia="Times New Roman" w:hAnsi="Times New Roman" w:cs="Times New Roman"/>
          <w:color w:val="000000"/>
          <w:sz w:val="24"/>
          <w:szCs w:val="24"/>
          <w:lang w:val="en-US" w:eastAsia="ru-RU"/>
        </w:rPr>
        <w:t>: -teen (fifteen), -ty (seventy), -th (sixth);</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 словосложение: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существительное + существительное (policeman);</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прилагательное + прилагательное (well-known);</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прилагательное + существительное (blackboard);</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3) конверсия: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образование существительных от неопределѐнной формы глагола (to play — play);</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образование существительных от прилагательных (rich people — the rich).</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Распознавание и использование интернациональных слов (doctor).</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Представления о синонимии, антонимии, лексической сочетаемости, многозначности.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Грамматическая сторона речи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Дальнейшее расширение объёма значений грамматических средств, изученных ранее, и знакомство с новыми грамматическими явлениями. Уровень овладения конкретным грамматическим явлением (продуктивно-рецептивно или рецептивно) указывается в графе «Характеристика основных видов деятельности ученика» в Тематическом планировании.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val="en-US" w:eastAsia="ru-RU"/>
        </w:rPr>
      </w:pPr>
      <w:r w:rsidRPr="004F4F7A">
        <w:rPr>
          <w:rFonts w:ascii="Times New Roman" w:eastAsia="Times New Roman" w:hAnsi="Times New Roman" w:cs="Times New Roman"/>
          <w:color w:val="000000"/>
          <w:sz w:val="24"/>
          <w:szCs w:val="24"/>
          <w:lang w:eastAsia="ru-RU"/>
        </w:rPr>
        <w:t>Нераспространённые и распространённые простые предложения, в том числе с несколькими обстоятельствами, следующими в определённом порядке (We moved to a new house last year); предложения с начальным ‘It’ и с начальным ‘There + to be’ (It's cold. </w:t>
      </w:r>
      <w:r w:rsidRPr="004F4F7A">
        <w:rPr>
          <w:rFonts w:ascii="Times New Roman" w:eastAsia="Times New Roman" w:hAnsi="Times New Roman" w:cs="Times New Roman"/>
          <w:color w:val="000000"/>
          <w:sz w:val="24"/>
          <w:szCs w:val="24"/>
          <w:lang w:val="en-US" w:eastAsia="ru-RU"/>
        </w:rPr>
        <w:t>It's five o’clock. It’s interesting. It was winter. There are a lot of trees in the park).</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Сложносочинённые предложения с сочинительными союзами and, but, or.</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val="en-US" w:eastAsia="ru-RU"/>
        </w:rPr>
      </w:pPr>
      <w:r w:rsidRPr="004F4F7A">
        <w:rPr>
          <w:rFonts w:ascii="Times New Roman" w:eastAsia="Times New Roman" w:hAnsi="Times New Roman" w:cs="Times New Roman"/>
          <w:color w:val="000000"/>
          <w:sz w:val="24"/>
          <w:szCs w:val="24"/>
          <w:lang w:eastAsia="ru-RU"/>
        </w:rPr>
        <w:t>Сложноподчинённые</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предложения</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с</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союзами</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и</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союзными</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словами</w:t>
      </w:r>
      <w:r w:rsidRPr="004F4F7A">
        <w:rPr>
          <w:rFonts w:ascii="Times New Roman" w:eastAsia="Times New Roman" w:hAnsi="Times New Roman" w:cs="Times New Roman"/>
          <w:color w:val="000000"/>
          <w:sz w:val="24"/>
          <w:szCs w:val="24"/>
          <w:lang w:val="en-US" w:eastAsia="ru-RU"/>
        </w:rPr>
        <w:t> what, when, why, which, that, who, if, because, that’s why, than, so.</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Сложноподчинённые предложения с придаточными: времени с союзами for, since, during; цели с союзами so, that; условия с союзом unless; определительными с союзами who, which, that.</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Сложноподчинённые предложения с союзами whoever, whatever, however, whenever.</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val="en-US" w:eastAsia="ru-RU"/>
        </w:rPr>
      </w:pPr>
      <w:r w:rsidRPr="004F4F7A">
        <w:rPr>
          <w:rFonts w:ascii="Times New Roman" w:eastAsia="Times New Roman" w:hAnsi="Times New Roman" w:cs="Times New Roman"/>
          <w:color w:val="000000"/>
          <w:sz w:val="24"/>
          <w:szCs w:val="24"/>
          <w:lang w:eastAsia="ru-RU"/>
        </w:rPr>
        <w:t>Условные</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предложения</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реального</w:t>
      </w:r>
      <w:r w:rsidRPr="004F4F7A">
        <w:rPr>
          <w:rFonts w:ascii="Times New Roman" w:eastAsia="Times New Roman" w:hAnsi="Times New Roman" w:cs="Times New Roman"/>
          <w:color w:val="000000"/>
          <w:sz w:val="24"/>
          <w:szCs w:val="24"/>
          <w:lang w:val="en-US" w:eastAsia="ru-RU"/>
        </w:rPr>
        <w:t> (Conditional I — If it doesn’t rain, they’ll go for a picnic) </w:t>
      </w:r>
      <w:r w:rsidRPr="004F4F7A">
        <w:rPr>
          <w:rFonts w:ascii="Times New Roman" w:eastAsia="Times New Roman" w:hAnsi="Times New Roman" w:cs="Times New Roman"/>
          <w:color w:val="000000"/>
          <w:sz w:val="24"/>
          <w:szCs w:val="24"/>
          <w:lang w:eastAsia="ru-RU"/>
        </w:rPr>
        <w:t>инереального</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характера</w:t>
      </w:r>
      <w:r w:rsidRPr="004F4F7A">
        <w:rPr>
          <w:rFonts w:ascii="Times New Roman" w:eastAsia="Times New Roman" w:hAnsi="Times New Roman" w:cs="Times New Roman"/>
          <w:color w:val="000000"/>
          <w:sz w:val="24"/>
          <w:szCs w:val="24"/>
          <w:lang w:val="en-US" w:eastAsia="ru-RU"/>
        </w:rPr>
        <w:t> (Conditional II — If I were rich, I would help the endangered animals; Conditional III — If she had asked me, I would have helped her).</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Все типы вопросительных предложений (общий, специальный, альтернативный, разделительный вопросы в Present, Future, Past Simple; Present Perfect; Present Continuous).</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Побудительные предложения в утвердительной (Be careful) и отрицательной (Don't worry) форме.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val="en-US" w:eastAsia="ru-RU"/>
        </w:rPr>
      </w:pPr>
      <w:r w:rsidRPr="004F4F7A">
        <w:rPr>
          <w:rFonts w:ascii="Times New Roman" w:eastAsia="Times New Roman" w:hAnsi="Times New Roman" w:cs="Times New Roman"/>
          <w:color w:val="000000"/>
          <w:sz w:val="24"/>
          <w:szCs w:val="24"/>
          <w:lang w:eastAsia="ru-RU"/>
        </w:rPr>
        <w:t>Предложения</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с</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конструкциями</w:t>
      </w:r>
      <w:r w:rsidRPr="004F4F7A">
        <w:rPr>
          <w:rFonts w:ascii="Times New Roman" w:eastAsia="Times New Roman" w:hAnsi="Times New Roman" w:cs="Times New Roman"/>
          <w:color w:val="000000"/>
          <w:sz w:val="24"/>
          <w:szCs w:val="24"/>
          <w:lang w:val="en-US" w:eastAsia="ru-RU"/>
        </w:rPr>
        <w:t> as . as, not so . as, either . or, neither . nor.</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Конструкция to be going to (для выражения будущего действия).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val="en-US" w:eastAsia="ru-RU"/>
        </w:rPr>
      </w:pPr>
      <w:r w:rsidRPr="004F4F7A">
        <w:rPr>
          <w:rFonts w:ascii="Times New Roman" w:eastAsia="Times New Roman" w:hAnsi="Times New Roman" w:cs="Times New Roman"/>
          <w:color w:val="000000"/>
          <w:sz w:val="24"/>
          <w:szCs w:val="24"/>
          <w:lang w:eastAsia="ru-RU"/>
        </w:rPr>
        <w:t>Конструкции</w:t>
      </w:r>
      <w:r w:rsidRPr="004F4F7A">
        <w:rPr>
          <w:rFonts w:ascii="Times New Roman" w:eastAsia="Times New Roman" w:hAnsi="Times New Roman" w:cs="Times New Roman"/>
          <w:color w:val="000000"/>
          <w:sz w:val="24"/>
          <w:szCs w:val="24"/>
          <w:lang w:val="en-US" w:eastAsia="ru-RU"/>
        </w:rPr>
        <w:t> It takes me . to do something; to look/feel/be happy.</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val="en-US" w:eastAsia="ru-RU"/>
        </w:rPr>
      </w:pPr>
      <w:r w:rsidRPr="004F4F7A">
        <w:rPr>
          <w:rFonts w:ascii="Times New Roman" w:eastAsia="Times New Roman" w:hAnsi="Times New Roman" w:cs="Times New Roman"/>
          <w:color w:val="000000"/>
          <w:sz w:val="24"/>
          <w:szCs w:val="24"/>
          <w:lang w:eastAsia="ru-RU"/>
        </w:rPr>
        <w:t>Конструкции</w:t>
      </w:r>
      <w:r w:rsidRPr="004F4F7A">
        <w:rPr>
          <w:rFonts w:ascii="Times New Roman" w:eastAsia="Times New Roman" w:hAnsi="Times New Roman" w:cs="Times New Roman"/>
          <w:color w:val="000000"/>
          <w:sz w:val="24"/>
          <w:szCs w:val="24"/>
          <w:lang w:val="en-US" w:eastAsia="ru-RU"/>
        </w:rPr>
        <w:t> be/get used to something; be/get used to doing something.</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val="en-US" w:eastAsia="ru-RU"/>
        </w:rPr>
      </w:pPr>
      <w:r w:rsidRPr="004F4F7A">
        <w:rPr>
          <w:rFonts w:ascii="Times New Roman" w:eastAsia="Times New Roman" w:hAnsi="Times New Roman" w:cs="Times New Roman"/>
          <w:color w:val="000000"/>
          <w:sz w:val="24"/>
          <w:szCs w:val="24"/>
          <w:lang w:eastAsia="ru-RU"/>
        </w:rPr>
        <w:t>Конструкции</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с</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инфинитивом</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типа</w:t>
      </w:r>
      <w:r w:rsidRPr="004F4F7A">
        <w:rPr>
          <w:rFonts w:ascii="Times New Roman" w:eastAsia="Times New Roman" w:hAnsi="Times New Roman" w:cs="Times New Roman"/>
          <w:color w:val="000000"/>
          <w:sz w:val="24"/>
          <w:szCs w:val="24"/>
          <w:lang w:val="en-US" w:eastAsia="ru-RU"/>
        </w:rPr>
        <w:t> I saw Jim ride his bike. I want you to meet me at the station tomorrow. She seems to be a good friend.</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val="en-US" w:eastAsia="ru-RU"/>
        </w:rPr>
      </w:pPr>
      <w:r w:rsidRPr="004F4F7A">
        <w:rPr>
          <w:rFonts w:ascii="Times New Roman" w:eastAsia="Times New Roman" w:hAnsi="Times New Roman" w:cs="Times New Roman"/>
          <w:color w:val="000000"/>
          <w:sz w:val="24"/>
          <w:szCs w:val="24"/>
          <w:lang w:eastAsia="ru-RU"/>
        </w:rPr>
        <w:t>Правильные</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и</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неправильные</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глаголы</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в</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формах</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действительного</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залога</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в</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изъявительномнаклонении</w:t>
      </w:r>
      <w:r w:rsidRPr="004F4F7A">
        <w:rPr>
          <w:rFonts w:ascii="Times New Roman" w:eastAsia="Times New Roman" w:hAnsi="Times New Roman" w:cs="Times New Roman"/>
          <w:color w:val="000000"/>
          <w:sz w:val="24"/>
          <w:szCs w:val="24"/>
          <w:lang w:val="en-US" w:eastAsia="ru-RU"/>
        </w:rPr>
        <w:t> (Present, Past, Future Simple; Present, Past Perfect; Present, Past, Future Continuous; Present Perfect Continuous; Future-in-the-Past).</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val="en-US" w:eastAsia="ru-RU"/>
        </w:rPr>
      </w:pPr>
      <w:r w:rsidRPr="004F4F7A">
        <w:rPr>
          <w:rFonts w:ascii="Times New Roman" w:eastAsia="Times New Roman" w:hAnsi="Times New Roman" w:cs="Times New Roman"/>
          <w:color w:val="000000"/>
          <w:sz w:val="24"/>
          <w:szCs w:val="24"/>
          <w:lang w:eastAsia="ru-RU"/>
        </w:rPr>
        <w:t>Глаголы</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в</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видовременных</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формах</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страдательного</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залога</w:t>
      </w:r>
      <w:r w:rsidRPr="004F4F7A">
        <w:rPr>
          <w:rFonts w:ascii="Times New Roman" w:eastAsia="Times New Roman" w:hAnsi="Times New Roman" w:cs="Times New Roman"/>
          <w:color w:val="000000"/>
          <w:sz w:val="24"/>
          <w:szCs w:val="24"/>
          <w:lang w:val="en-US" w:eastAsia="ru-RU"/>
        </w:rPr>
        <w:t> (Present, Past, Future Simple Passive; Past Perfect Passive).</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val="en-US" w:eastAsia="ru-RU"/>
        </w:rPr>
      </w:pPr>
      <w:r w:rsidRPr="004F4F7A">
        <w:rPr>
          <w:rFonts w:ascii="Times New Roman" w:eastAsia="Times New Roman" w:hAnsi="Times New Roman" w:cs="Times New Roman"/>
          <w:color w:val="000000"/>
          <w:sz w:val="24"/>
          <w:szCs w:val="24"/>
          <w:lang w:eastAsia="ru-RU"/>
        </w:rPr>
        <w:t>Модальные</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глаголы</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и</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их</w:t>
      </w:r>
      <w:r w:rsidRPr="004F4F7A">
        <w:rPr>
          <w:rFonts w:ascii="Times New Roman" w:eastAsia="Times New Roman" w:hAnsi="Times New Roman" w:cs="Times New Roman"/>
          <w:color w:val="000000"/>
          <w:sz w:val="24"/>
          <w:szCs w:val="24"/>
          <w:lang w:val="en-US" w:eastAsia="ru-RU"/>
        </w:rPr>
        <w:t> </w:t>
      </w:r>
      <w:r w:rsidRPr="004F4F7A">
        <w:rPr>
          <w:rFonts w:ascii="Times New Roman" w:eastAsia="Times New Roman" w:hAnsi="Times New Roman" w:cs="Times New Roman"/>
          <w:color w:val="000000"/>
          <w:sz w:val="24"/>
          <w:szCs w:val="24"/>
          <w:lang w:eastAsia="ru-RU"/>
        </w:rPr>
        <w:t>эквиваленты</w:t>
      </w:r>
      <w:r w:rsidRPr="004F4F7A">
        <w:rPr>
          <w:rFonts w:ascii="Times New Roman" w:eastAsia="Times New Roman" w:hAnsi="Times New Roman" w:cs="Times New Roman"/>
          <w:color w:val="000000"/>
          <w:sz w:val="24"/>
          <w:szCs w:val="24"/>
          <w:lang w:val="en-US" w:eastAsia="ru-RU"/>
        </w:rPr>
        <w:t> (can/could/be able to, may/might, must/have to, shall, should, would, need).</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Косвенная речь в утвердительных, вопросительных и отрицательных предложениях в настоящем и прошедшем времени. Согласование времён в рамках сложного предложения в плане настоящего и прошлого.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Причастия I и II.</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Неличные формы глагола (герундий, причастия I и II) без различения их функций.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Фразовые глаголы, обслуживающие темы, отобранные для данного этапа обучения.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Определённый, неопределённый и нулевой артикли (в том числе с географическими названиями).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Неисчисляемые и исчисляемые существительные (a pencil, water), существительные с причастиями настоящего и прошедшего времени (a burning house, a written letter). Существительные в функции прилагательного (art gallery).</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Степени сравнения прилагательных и наречий, в том числе образованных не по правилу (little — less — least).</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Личные местоимения в именительном (my) и объектном (me) падежах, а также в абсолютной форме (mine). Неопределѐнные местоимения (some, any). Возвратные местоимения, неопределѐнные местоимения и их производные (somebody, anything, nobody, everything, etc.).</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Наречия, оканчивающиеся на -1у (early), а также совпадающие по форме с прилагательными (fast, high).</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Устойчивые словоформы в функции наречия типа sometimes, at last, at least и т. д.</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Числительные для обозначения дат и больших чисел.</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Предлоги места, времени, направления; предлоги, употребляемые со страдательным залогом (by, with).</w:t>
      </w:r>
    </w:p>
    <w:p w:rsidR="004F4F7A" w:rsidRDefault="004F4F7A" w:rsidP="00E45F4C">
      <w:pPr>
        <w:spacing w:after="150" w:line="240" w:lineRule="auto"/>
        <w:jc w:val="both"/>
        <w:rPr>
          <w:rFonts w:ascii="Times New Roman" w:eastAsia="Times New Roman" w:hAnsi="Times New Roman" w:cs="Times New Roman"/>
          <w:b/>
          <w:bCs/>
          <w:color w:val="000000"/>
          <w:sz w:val="24"/>
          <w:szCs w:val="24"/>
          <w:lang w:eastAsia="ru-RU"/>
        </w:rPr>
      </w:pPr>
      <w:r w:rsidRPr="004F4F7A">
        <w:rPr>
          <w:rFonts w:ascii="Times New Roman" w:eastAsia="Times New Roman" w:hAnsi="Times New Roman" w:cs="Times New Roman"/>
          <w:b/>
          <w:bCs/>
          <w:color w:val="000000"/>
          <w:sz w:val="24"/>
          <w:szCs w:val="24"/>
          <w:lang w:eastAsia="ru-RU"/>
        </w:rPr>
        <w:t>2.2.2.4. ИСТОРИЯ РОССИИ. ВСЕОБЩАЯ ИСТОРИЯ</w:t>
      </w:r>
    </w:p>
    <w:p w:rsidR="00774825" w:rsidRPr="00774825" w:rsidRDefault="00774825" w:rsidP="00E45F4C">
      <w:pPr>
        <w:jc w:val="both"/>
        <w:rPr>
          <w:rFonts w:ascii="Calibri" w:eastAsia="Calibri" w:hAnsi="Calibri" w:cs="Times New Roman"/>
          <w:b/>
          <w:sz w:val="24"/>
          <w:szCs w:val="24"/>
        </w:rPr>
      </w:pPr>
      <w:r w:rsidRPr="00774825">
        <w:rPr>
          <w:rFonts w:ascii="Calibri" w:eastAsia="Calibri" w:hAnsi="Calibri" w:cs="Times New Roman"/>
          <w:b/>
          <w:sz w:val="24"/>
          <w:szCs w:val="24"/>
        </w:rPr>
        <w:t xml:space="preserve">5 класс </w:t>
      </w:r>
    </w:p>
    <w:p w:rsidR="00774825" w:rsidRPr="00774825" w:rsidRDefault="00774825" w:rsidP="00E45F4C">
      <w:pPr>
        <w:jc w:val="both"/>
        <w:rPr>
          <w:rFonts w:ascii="Times New Roman" w:eastAsia="Calibri" w:hAnsi="Times New Roman" w:cs="Times New Roman"/>
          <w:b/>
          <w:sz w:val="24"/>
          <w:szCs w:val="24"/>
        </w:rPr>
      </w:pPr>
      <w:r w:rsidRPr="00774825">
        <w:rPr>
          <w:rFonts w:ascii="Times New Roman" w:eastAsia="Calibri" w:hAnsi="Times New Roman" w:cs="Times New Roman"/>
          <w:b/>
          <w:sz w:val="24"/>
          <w:szCs w:val="24"/>
        </w:rPr>
        <w:lastRenderedPageBreak/>
        <w:t xml:space="preserve">История Древнего мира </w:t>
      </w:r>
    </w:p>
    <w:p w:rsidR="00774825" w:rsidRPr="00774825" w:rsidRDefault="00774825" w:rsidP="00E45F4C">
      <w:pPr>
        <w:spacing w:after="0"/>
        <w:jc w:val="both"/>
        <w:rPr>
          <w:rFonts w:ascii="Times New Roman" w:eastAsia="Calibri" w:hAnsi="Times New Roman" w:cs="Times New Roman"/>
          <w:b/>
          <w:i/>
          <w:sz w:val="24"/>
          <w:szCs w:val="24"/>
        </w:rPr>
      </w:pPr>
      <w:r w:rsidRPr="00774825">
        <w:rPr>
          <w:rFonts w:ascii="Times New Roman" w:eastAsia="Calibri" w:hAnsi="Times New Roman" w:cs="Times New Roman"/>
          <w:b/>
          <w:i/>
          <w:iCs/>
        </w:rPr>
        <w:t>История Древнего мира (3 часа)</w:t>
      </w:r>
      <w:r w:rsidRPr="00774825">
        <w:rPr>
          <w:rFonts w:ascii="Times New Roman" w:eastAsia="Calibri" w:hAnsi="Times New Roman" w:cs="Times New Roman"/>
          <w:i/>
          <w:iCs/>
        </w:rPr>
        <w:t xml:space="preserve">Что изучает история. </w:t>
      </w:r>
      <w:r w:rsidRPr="00774825">
        <w:rPr>
          <w:rFonts w:ascii="Calibri" w:eastAsia="Calibri" w:hAnsi="Calibri" w:cs="Times New Roman"/>
          <w:i/>
          <w:szCs w:val="28"/>
        </w:rPr>
        <w:t>Древний мир: понятие и хронология. Карта Древнего мира.</w:t>
      </w:r>
      <w:r w:rsidRPr="00774825">
        <w:rPr>
          <w:rFonts w:ascii="Times New Roman" w:eastAsia="Calibri" w:hAnsi="Times New Roman" w:cs="Times New Roman"/>
          <w:i/>
          <w:iCs/>
        </w:rPr>
        <w:t xml:space="preserve"> Историческая хронология (счет лет «до н. э.» и «н. э.»). Историческая карта. Источники исторических знаний. Вспомогательные исторические науки.</w:t>
      </w:r>
    </w:p>
    <w:p w:rsidR="00774825" w:rsidRPr="00774825" w:rsidRDefault="00774825" w:rsidP="00E45F4C">
      <w:pPr>
        <w:spacing w:after="0"/>
        <w:jc w:val="both"/>
        <w:rPr>
          <w:rFonts w:ascii="Times New Roman" w:eastAsia="Calibri" w:hAnsi="Times New Roman" w:cs="Times New Roman"/>
          <w:i/>
          <w:sz w:val="24"/>
          <w:szCs w:val="24"/>
        </w:rPr>
      </w:pPr>
      <w:r w:rsidRPr="00774825">
        <w:rPr>
          <w:rFonts w:ascii="Times New Roman" w:eastAsia="Calibri" w:hAnsi="Times New Roman" w:cs="Times New Roman"/>
          <w:b/>
          <w:sz w:val="24"/>
          <w:szCs w:val="24"/>
        </w:rPr>
        <w:t xml:space="preserve">Первобытность (6 часов). </w:t>
      </w:r>
      <w:r w:rsidRPr="00774825">
        <w:rPr>
          <w:rFonts w:ascii="Times New Roman" w:eastAsia="Calibri" w:hAnsi="Times New Roman" w:cs="Times New Roman"/>
          <w:i/>
          <w:iCs/>
        </w:rPr>
        <w:t xml:space="preserve">Расселение древнейшего человека. Человек разумный. Условия жизни и занятия первобытных людей. Представления об окружающем мире, верования первобытных людей. Древнейшие земледельцы и скотоводы: трудовая деятельность, изобретения. От родовой общины к соседской. Появление ремесел и торговли. Возникновение древнейших цивилизаций. </w:t>
      </w:r>
      <w:r w:rsidRPr="00774825">
        <w:rPr>
          <w:rFonts w:ascii="Calibri" w:eastAsia="Calibri" w:hAnsi="Calibri" w:cs="Times New Roman"/>
          <w:bCs/>
          <w:i/>
        </w:rPr>
        <w:t>Древнейшие люди на берегах Волги и Камы</w:t>
      </w:r>
    </w:p>
    <w:p w:rsidR="00774825" w:rsidRPr="00774825" w:rsidRDefault="00774825" w:rsidP="00E45F4C">
      <w:pPr>
        <w:spacing w:after="0"/>
        <w:jc w:val="both"/>
        <w:rPr>
          <w:rFonts w:ascii="Times New Roman" w:eastAsia="Calibri" w:hAnsi="Times New Roman" w:cs="Times New Roman"/>
          <w:b/>
          <w:sz w:val="24"/>
          <w:szCs w:val="24"/>
        </w:rPr>
      </w:pPr>
      <w:r w:rsidRPr="00774825">
        <w:rPr>
          <w:rFonts w:ascii="Times New Roman" w:eastAsia="Calibri" w:hAnsi="Times New Roman" w:cs="Times New Roman"/>
          <w:b/>
          <w:sz w:val="24"/>
          <w:szCs w:val="24"/>
        </w:rPr>
        <w:t>Древний Восток (22 час)</w:t>
      </w:r>
    </w:p>
    <w:p w:rsidR="00774825" w:rsidRPr="00774825" w:rsidRDefault="00774825" w:rsidP="00E45F4C">
      <w:pPr>
        <w:spacing w:after="0"/>
        <w:jc w:val="both"/>
        <w:rPr>
          <w:rFonts w:ascii="Times New Roman" w:eastAsia="Calibri" w:hAnsi="Times New Roman" w:cs="Times New Roman"/>
        </w:rPr>
      </w:pPr>
      <w:r w:rsidRPr="00774825">
        <w:rPr>
          <w:rFonts w:ascii="Times New Roman" w:eastAsia="Calibri" w:hAnsi="Times New Roman" w:cs="Times New Roman"/>
          <w:bCs/>
        </w:rPr>
        <w:t>Хуннская держава в Азии.</w:t>
      </w:r>
      <w:r w:rsidRPr="00774825">
        <w:rPr>
          <w:rFonts w:ascii="Times New Roman" w:eastAsia="Calibri" w:hAnsi="Times New Roman" w:cs="Times New Roman"/>
        </w:rPr>
        <w:t xml:space="preserve">Степь  и  ее  роль  в  распространении  культурных взаимовлияний. </w:t>
      </w:r>
    </w:p>
    <w:p w:rsidR="00774825" w:rsidRPr="00774825" w:rsidRDefault="00774825" w:rsidP="00E45F4C">
      <w:pPr>
        <w:spacing w:after="0"/>
        <w:jc w:val="both"/>
        <w:rPr>
          <w:rFonts w:ascii="Times New Roman" w:eastAsia="Calibri" w:hAnsi="Times New Roman" w:cs="Times New Roman"/>
          <w:iCs/>
        </w:rPr>
      </w:pPr>
      <w:r w:rsidRPr="00774825">
        <w:rPr>
          <w:rFonts w:ascii="Times New Roman" w:eastAsia="Calibri" w:hAnsi="Times New Roman" w:cs="Times New Roman"/>
          <w:i/>
          <w:iCs/>
        </w:rPr>
        <w:t>Древние цивилизации Месопотамии. Условия жизни и занятия населения. Города-государства. Мифы и сказания. Письменность. Древний Вавилон. Законы Хаммурапи. Нововавилонское царство: завоевания, легендарные памятники города Вавилона.</w:t>
      </w:r>
    </w:p>
    <w:p w:rsidR="00774825" w:rsidRPr="00774825" w:rsidRDefault="00774825" w:rsidP="00E45F4C">
      <w:pPr>
        <w:spacing w:after="0"/>
        <w:jc w:val="both"/>
        <w:rPr>
          <w:rFonts w:ascii="Times New Roman" w:eastAsia="Calibri" w:hAnsi="Times New Roman" w:cs="Times New Roman"/>
          <w:iCs/>
        </w:rPr>
      </w:pPr>
      <w:r w:rsidRPr="00774825">
        <w:rPr>
          <w:rFonts w:ascii="Times New Roman" w:eastAsia="Calibri" w:hAnsi="Times New Roman" w:cs="Times New Roman"/>
          <w:i/>
          <w:iCs/>
        </w:rPr>
        <w:t>Древний Египет. Условия жизни и занятия населения. Управление государством (фараон, чиновники). Религиозные верования египтян. Жрецы. Фараон-реформатор Эхнатон. Военные походы. Рабы. Познания древних египтян. Письменность. Храмы и пирамиды.</w:t>
      </w:r>
    </w:p>
    <w:p w:rsidR="00774825" w:rsidRPr="00774825" w:rsidRDefault="00774825" w:rsidP="00E45F4C">
      <w:pPr>
        <w:spacing w:after="0"/>
        <w:jc w:val="both"/>
        <w:rPr>
          <w:rFonts w:ascii="Times New Roman" w:eastAsia="Calibri" w:hAnsi="Times New Roman" w:cs="Times New Roman"/>
          <w:iCs/>
        </w:rPr>
      </w:pPr>
      <w:r w:rsidRPr="00774825">
        <w:rPr>
          <w:rFonts w:ascii="Times New Roman" w:eastAsia="Calibri" w:hAnsi="Times New Roman" w:cs="Times New Roman"/>
          <w:i/>
          <w:iCs/>
        </w:rPr>
        <w:t>Восточное Средиземноморье в древности. Финикия: природные условия, занятия жителей. Развитие ремесел и торговли. Финикийский алфавит. Палестина: расселение евреев, Израильское царство. Занятия населения. Религиозные верования. Ветхозаветные сказания.</w:t>
      </w:r>
    </w:p>
    <w:p w:rsidR="00774825" w:rsidRPr="00774825" w:rsidRDefault="00774825" w:rsidP="00E45F4C">
      <w:pPr>
        <w:spacing w:after="0"/>
        <w:jc w:val="both"/>
        <w:rPr>
          <w:rFonts w:ascii="Times New Roman" w:eastAsia="Calibri" w:hAnsi="Times New Roman" w:cs="Times New Roman"/>
          <w:iCs/>
        </w:rPr>
      </w:pPr>
      <w:r w:rsidRPr="00774825">
        <w:rPr>
          <w:rFonts w:ascii="Times New Roman" w:eastAsia="Calibri" w:hAnsi="Times New Roman" w:cs="Times New Roman"/>
          <w:i/>
          <w:iCs/>
        </w:rPr>
        <w:t>Ассирия: завоевания ассирийцев, культурные сокровища Ниневии, гибель империи. Персидская держава: военные походы, управление империей.</w:t>
      </w:r>
    </w:p>
    <w:p w:rsidR="00774825" w:rsidRPr="00774825" w:rsidRDefault="00774825" w:rsidP="00E45F4C">
      <w:pPr>
        <w:spacing w:after="0"/>
        <w:jc w:val="both"/>
        <w:rPr>
          <w:rFonts w:ascii="Times New Roman" w:eastAsia="Calibri" w:hAnsi="Times New Roman" w:cs="Times New Roman"/>
          <w:iCs/>
        </w:rPr>
      </w:pPr>
      <w:r w:rsidRPr="00774825">
        <w:rPr>
          <w:rFonts w:ascii="Times New Roman" w:eastAsia="Calibri" w:hAnsi="Times New Roman" w:cs="Times New Roman"/>
          <w:i/>
          <w:iCs/>
        </w:rPr>
        <w:t>Древняя Индия. Природные условия, занятия населения. Древние города-государства. Общественное устройство, варны. Религиозные верования, легенды и сказания. Возникновение буддизма. Культурное наследие Древней Индии.</w:t>
      </w:r>
    </w:p>
    <w:p w:rsidR="00774825" w:rsidRPr="00774825" w:rsidRDefault="00774825" w:rsidP="00E45F4C">
      <w:pPr>
        <w:spacing w:after="0"/>
        <w:jc w:val="both"/>
        <w:rPr>
          <w:rFonts w:ascii="Calibri" w:eastAsia="Calibri" w:hAnsi="Calibri" w:cs="Times New Roman"/>
          <w:b/>
          <w:sz w:val="24"/>
          <w:szCs w:val="24"/>
        </w:rPr>
      </w:pPr>
      <w:r w:rsidRPr="00774825">
        <w:rPr>
          <w:rFonts w:ascii="Times New Roman" w:eastAsia="Calibri" w:hAnsi="Times New Roman" w:cs="Times New Roman"/>
          <w:i/>
          <w:iCs/>
        </w:rPr>
        <w:t>Древний Китай. Условия жизни и хозяйственная деятельность населения. Создание объединенного государства. Империи Цинь и Хань. Жизнь в империи: правители и подданные, положение различных групп населения. Развитие ремесел и торговли. Великий шелковый путь. Религиозно-философские учения (конфуцианство). Научные знания и изобретения. Храмы. Великая Китайская стена.</w:t>
      </w:r>
    </w:p>
    <w:p w:rsidR="00774825" w:rsidRPr="00774825" w:rsidRDefault="00774825" w:rsidP="00E45F4C">
      <w:pPr>
        <w:spacing w:after="0"/>
        <w:jc w:val="both"/>
        <w:rPr>
          <w:rFonts w:ascii="Times New Roman" w:eastAsia="Calibri" w:hAnsi="Times New Roman" w:cs="Times New Roman"/>
          <w:b/>
          <w:sz w:val="24"/>
          <w:szCs w:val="24"/>
        </w:rPr>
      </w:pPr>
      <w:r w:rsidRPr="00774825">
        <w:rPr>
          <w:rFonts w:ascii="Times New Roman" w:eastAsia="Calibri" w:hAnsi="Times New Roman" w:cs="Times New Roman"/>
          <w:b/>
          <w:sz w:val="24"/>
          <w:szCs w:val="24"/>
        </w:rPr>
        <w:t>Древнейшая Греция (21 часов)</w:t>
      </w:r>
    </w:p>
    <w:p w:rsidR="00774825" w:rsidRPr="00774825" w:rsidRDefault="00774825" w:rsidP="00E45F4C">
      <w:pPr>
        <w:spacing w:after="0"/>
        <w:jc w:val="both"/>
        <w:rPr>
          <w:rFonts w:ascii="Times New Roman" w:eastAsia="Calibri" w:hAnsi="Times New Roman" w:cs="Times New Roman"/>
          <w:iCs/>
        </w:rPr>
      </w:pPr>
      <w:r w:rsidRPr="00774825">
        <w:rPr>
          <w:rFonts w:ascii="Times New Roman" w:eastAsia="Calibri" w:hAnsi="Times New Roman" w:cs="Times New Roman"/>
          <w:i/>
          <w:iCs/>
        </w:rPr>
        <w:t>Понятие античного мира. Карта античного мира.Население Древней Греции: условия жизни и занятия. Древнейшие государства на Крите. Государства ахейской Греции (Микены, Тиринф и др.). Троянская война. «Илиада» и «Одиссея». Верования древних греков. Сказания о богах и героях.</w:t>
      </w:r>
    </w:p>
    <w:p w:rsidR="00774825" w:rsidRPr="00774825" w:rsidRDefault="00774825" w:rsidP="00E45F4C">
      <w:pPr>
        <w:spacing w:after="0"/>
        <w:jc w:val="both"/>
        <w:rPr>
          <w:rFonts w:ascii="Times New Roman" w:eastAsia="Calibri" w:hAnsi="Times New Roman" w:cs="Times New Roman"/>
          <w:iCs/>
        </w:rPr>
      </w:pPr>
      <w:r w:rsidRPr="00774825">
        <w:rPr>
          <w:rFonts w:ascii="Times New Roman" w:eastAsia="Calibri" w:hAnsi="Times New Roman" w:cs="Times New Roman"/>
          <w:i/>
          <w:iCs/>
        </w:rPr>
        <w:t>Греческие города-государства: политический строй, аристократия и демос. Развитие земледелия и ремесла. Великая греческая колонизация. Афины: утверждение демократии. Законы Солона, реформы Клисфена. Спарта: основные группы населения, политическое устройство. Спартанское воспитание. Организация военного дела.</w:t>
      </w:r>
    </w:p>
    <w:p w:rsidR="00774825" w:rsidRPr="00774825" w:rsidRDefault="00774825" w:rsidP="00E45F4C">
      <w:pPr>
        <w:spacing w:after="0"/>
        <w:jc w:val="both"/>
        <w:rPr>
          <w:rFonts w:ascii="Times New Roman" w:eastAsia="Calibri" w:hAnsi="Times New Roman" w:cs="Times New Roman"/>
          <w:iCs/>
        </w:rPr>
      </w:pPr>
      <w:r w:rsidRPr="00774825">
        <w:rPr>
          <w:rFonts w:ascii="Times New Roman" w:eastAsia="Calibri" w:hAnsi="Times New Roman" w:cs="Times New Roman"/>
          <w:i/>
          <w:iCs/>
        </w:rPr>
        <w:t>Классическая Греция. Греко-персидские войны: причины, участники, крупнейшие сражения, герои. Причины победы греков. Афинская демократия при Перикле. Хозяйственная жизнь в древнегреческом обществе. Рабство. Пелопоннесская война. Возвышение Македонии.</w:t>
      </w:r>
    </w:p>
    <w:p w:rsidR="00774825" w:rsidRPr="00774825" w:rsidRDefault="00774825" w:rsidP="00E45F4C">
      <w:pPr>
        <w:spacing w:after="0"/>
        <w:jc w:val="both"/>
        <w:rPr>
          <w:rFonts w:ascii="Times New Roman" w:eastAsia="Calibri" w:hAnsi="Times New Roman" w:cs="Times New Roman"/>
          <w:iCs/>
        </w:rPr>
      </w:pPr>
      <w:r w:rsidRPr="00774825">
        <w:rPr>
          <w:rFonts w:ascii="Times New Roman" w:eastAsia="Calibri" w:hAnsi="Times New Roman" w:cs="Times New Roman"/>
          <w:i/>
          <w:iCs/>
        </w:rPr>
        <w:t>Культура Древней Греции. Развитие наук. Греческая философия. Школа и образование. Литература. Архитектура и скульптура. Быт и досуг древних греков. Театр. Спортивные состязания; Олимпийские игры.</w:t>
      </w:r>
    </w:p>
    <w:p w:rsidR="00774825" w:rsidRPr="00774825" w:rsidRDefault="00774825" w:rsidP="00E45F4C">
      <w:pPr>
        <w:spacing w:after="0"/>
        <w:jc w:val="both"/>
        <w:rPr>
          <w:rFonts w:ascii="Calibri" w:eastAsia="Calibri" w:hAnsi="Calibri" w:cs="Times New Roman"/>
          <w:b/>
          <w:i/>
          <w:sz w:val="24"/>
          <w:szCs w:val="24"/>
        </w:rPr>
      </w:pPr>
      <w:r w:rsidRPr="00774825">
        <w:rPr>
          <w:rFonts w:ascii="Times New Roman" w:eastAsia="Calibri" w:hAnsi="Times New Roman" w:cs="Times New Roman"/>
          <w:i/>
          <w:iCs/>
        </w:rPr>
        <w:t>Период эллинизма. Македонские завоевания. Держава Александра Македонского и ее распад. Эллинистические государства Востока. Культура эллинистического мира.</w:t>
      </w:r>
    </w:p>
    <w:p w:rsidR="00774825" w:rsidRPr="00774825" w:rsidRDefault="00774825" w:rsidP="00E45F4C">
      <w:pPr>
        <w:spacing w:after="0"/>
        <w:jc w:val="both"/>
        <w:rPr>
          <w:rFonts w:ascii="Times New Roman" w:eastAsia="Calibri" w:hAnsi="Times New Roman" w:cs="Times New Roman"/>
          <w:b/>
          <w:sz w:val="24"/>
          <w:szCs w:val="24"/>
        </w:rPr>
      </w:pPr>
      <w:r w:rsidRPr="00774825">
        <w:rPr>
          <w:rFonts w:ascii="Times New Roman" w:eastAsia="Calibri" w:hAnsi="Times New Roman" w:cs="Times New Roman"/>
          <w:b/>
          <w:sz w:val="24"/>
          <w:szCs w:val="24"/>
        </w:rPr>
        <w:t>Древний Рим (16 час)</w:t>
      </w:r>
    </w:p>
    <w:p w:rsidR="00774825" w:rsidRPr="00774825" w:rsidRDefault="00774825" w:rsidP="00E45F4C">
      <w:pPr>
        <w:spacing w:after="0"/>
        <w:jc w:val="both"/>
        <w:rPr>
          <w:rFonts w:ascii="Times New Roman" w:eastAsia="Calibri" w:hAnsi="Times New Roman" w:cs="Times New Roman"/>
          <w:iCs/>
        </w:rPr>
      </w:pPr>
      <w:r w:rsidRPr="00774825">
        <w:rPr>
          <w:rFonts w:ascii="Times New Roman" w:eastAsia="Calibri" w:hAnsi="Times New Roman" w:cs="Times New Roman"/>
          <w:i/>
          <w:iCs/>
        </w:rPr>
        <w:t>Население Древней Италии: условия жизни и занятия. Этруски. Легенды об основании Рима. Рим эпохи царей. Римская республика. Патриции и плебеи. Управление и законы. Верования древних римлян.</w:t>
      </w:r>
    </w:p>
    <w:p w:rsidR="00774825" w:rsidRPr="00774825" w:rsidRDefault="00774825" w:rsidP="00E45F4C">
      <w:pPr>
        <w:spacing w:after="0"/>
        <w:jc w:val="both"/>
        <w:rPr>
          <w:rFonts w:ascii="Times New Roman" w:eastAsia="Calibri" w:hAnsi="Times New Roman" w:cs="Times New Roman"/>
          <w:iCs/>
        </w:rPr>
      </w:pPr>
      <w:r w:rsidRPr="00774825">
        <w:rPr>
          <w:rFonts w:ascii="Times New Roman" w:eastAsia="Calibri" w:hAnsi="Times New Roman" w:cs="Times New Roman"/>
          <w:i/>
          <w:iCs/>
        </w:rPr>
        <w:lastRenderedPageBreak/>
        <w:t>Завоевание Римом Италии. Войны с Карфагеном; Ганнибал. Римская армия. Установление господства Рима в Средиземноморье. Реформы Гракхов. Рабство в Древнем Риме.</w:t>
      </w:r>
    </w:p>
    <w:p w:rsidR="00774825" w:rsidRPr="00774825" w:rsidRDefault="00774825" w:rsidP="00E45F4C">
      <w:pPr>
        <w:spacing w:after="0"/>
        <w:jc w:val="both"/>
        <w:rPr>
          <w:rFonts w:ascii="Times New Roman" w:eastAsia="Calibri" w:hAnsi="Times New Roman" w:cs="Times New Roman"/>
          <w:iCs/>
        </w:rPr>
      </w:pPr>
      <w:r w:rsidRPr="00774825">
        <w:rPr>
          <w:rFonts w:ascii="Times New Roman" w:eastAsia="Calibri" w:hAnsi="Times New Roman" w:cs="Times New Roman"/>
          <w:i/>
          <w:iCs/>
        </w:rPr>
        <w:t>От республики к империи. Гражданские войны в Риме. Гай Юлий Цезарь. Установление императорской власти; Октавиан Август. Римская империя: территория, управление. Возникновение и распространение христианства. Разделение Римской империи на Западную и Восточную части. Рим и варвары. Падение Западной Римской империи.</w:t>
      </w:r>
    </w:p>
    <w:p w:rsidR="00774825" w:rsidRPr="00774825" w:rsidRDefault="00774825" w:rsidP="00E45F4C">
      <w:pPr>
        <w:spacing w:after="0"/>
        <w:jc w:val="both"/>
        <w:rPr>
          <w:rFonts w:ascii="Times New Roman" w:eastAsia="Calibri" w:hAnsi="Times New Roman" w:cs="Times New Roman"/>
          <w:iCs/>
        </w:rPr>
      </w:pPr>
      <w:r w:rsidRPr="00774825">
        <w:rPr>
          <w:rFonts w:ascii="Times New Roman" w:eastAsia="Calibri" w:hAnsi="Times New Roman" w:cs="Times New Roman"/>
          <w:i/>
          <w:iCs/>
        </w:rPr>
        <w:t>Культура Древнего Рима. Римская литература, золотой век поэзии. Ораторское искусство; Цицерон. Развитие наук. Архитектура и скульптура. Пантеон. Быт и досуг римлян.</w:t>
      </w:r>
    </w:p>
    <w:p w:rsidR="00774825" w:rsidRPr="00774825" w:rsidRDefault="00774825" w:rsidP="00E45F4C">
      <w:pPr>
        <w:spacing w:after="0"/>
        <w:jc w:val="both"/>
        <w:rPr>
          <w:rFonts w:ascii="Calibri" w:eastAsia="Calibri" w:hAnsi="Calibri" w:cs="Times New Roman"/>
          <w:b/>
          <w:i/>
          <w:sz w:val="24"/>
          <w:szCs w:val="24"/>
        </w:rPr>
      </w:pPr>
      <w:r w:rsidRPr="00774825">
        <w:rPr>
          <w:rFonts w:ascii="Times New Roman" w:eastAsia="Calibri" w:hAnsi="Times New Roman" w:cs="Times New Roman"/>
          <w:i/>
          <w:iCs/>
        </w:rPr>
        <w:t>Историческое и культурное наследие древних цивилизаций.</w:t>
      </w:r>
    </w:p>
    <w:p w:rsidR="00774825" w:rsidRPr="00774825" w:rsidRDefault="00774825" w:rsidP="00E45F4C">
      <w:pPr>
        <w:keepNext/>
        <w:keepLines/>
        <w:tabs>
          <w:tab w:val="left" w:pos="178"/>
        </w:tabs>
        <w:spacing w:after="0" w:line="240" w:lineRule="auto"/>
        <w:jc w:val="both"/>
        <w:outlineLvl w:val="2"/>
        <w:rPr>
          <w:rFonts w:ascii="Times New Roman" w:eastAsia="Calibri" w:hAnsi="Times New Roman" w:cs="Times New Roman"/>
          <w:b/>
          <w:sz w:val="24"/>
          <w:szCs w:val="24"/>
        </w:rPr>
      </w:pPr>
      <w:bookmarkStart w:id="1" w:name="bookmark455"/>
      <w:r w:rsidRPr="00774825">
        <w:rPr>
          <w:rFonts w:ascii="Times New Roman" w:eastAsia="Calibri" w:hAnsi="Times New Roman" w:cs="Times New Roman"/>
          <w:b/>
          <w:sz w:val="24"/>
          <w:szCs w:val="24"/>
        </w:rPr>
        <w:t>6 класс</w:t>
      </w:r>
      <w:bookmarkEnd w:id="1"/>
    </w:p>
    <w:p w:rsidR="00774825" w:rsidRPr="00774825" w:rsidRDefault="00774825" w:rsidP="00E45F4C">
      <w:pPr>
        <w:keepNext/>
        <w:keepLines/>
        <w:tabs>
          <w:tab w:val="left" w:pos="178"/>
        </w:tabs>
        <w:spacing w:after="0" w:line="240" w:lineRule="auto"/>
        <w:jc w:val="both"/>
        <w:outlineLvl w:val="2"/>
        <w:rPr>
          <w:rFonts w:ascii="Times New Roman" w:eastAsia="Calibri" w:hAnsi="Times New Roman" w:cs="Times New Roman"/>
          <w:b/>
          <w:sz w:val="24"/>
          <w:szCs w:val="24"/>
        </w:rPr>
      </w:pPr>
      <w:r w:rsidRPr="00774825">
        <w:rPr>
          <w:rFonts w:ascii="Times New Roman" w:eastAsia="Calibri" w:hAnsi="Times New Roman" w:cs="Times New Roman"/>
          <w:b/>
          <w:sz w:val="24"/>
          <w:szCs w:val="24"/>
        </w:rPr>
        <w:t>Раннее Средневнковье (10 часов)</w:t>
      </w:r>
    </w:p>
    <w:p w:rsidR="00774825" w:rsidRPr="00774825" w:rsidRDefault="00774825" w:rsidP="00E45F4C">
      <w:pPr>
        <w:shd w:val="clear" w:color="auto" w:fill="FFFFFF"/>
        <w:spacing w:after="0"/>
        <w:jc w:val="both"/>
        <w:rPr>
          <w:rFonts w:ascii="Times New Roman" w:eastAsia="Calibri" w:hAnsi="Times New Roman" w:cs="Times New Roman"/>
          <w:sz w:val="24"/>
          <w:szCs w:val="24"/>
        </w:rPr>
      </w:pPr>
      <w:r w:rsidRPr="00774825">
        <w:rPr>
          <w:rFonts w:ascii="Times New Roman" w:eastAsia="Calibri" w:hAnsi="Times New Roman" w:cs="Times New Roman"/>
          <w:sz w:val="24"/>
          <w:szCs w:val="24"/>
        </w:rPr>
        <w:t>Средние века: понятие и хронологические рамки. Источники по истории Средних веков</w:t>
      </w:r>
    </w:p>
    <w:p w:rsidR="00774825" w:rsidRPr="00774825" w:rsidRDefault="00774825" w:rsidP="00E45F4C">
      <w:pPr>
        <w:shd w:val="clear" w:color="auto" w:fill="FFFFFF"/>
        <w:spacing w:after="0"/>
        <w:jc w:val="both"/>
        <w:rPr>
          <w:rFonts w:ascii="Times New Roman" w:eastAsia="Calibri" w:hAnsi="Times New Roman" w:cs="Times New Roman"/>
          <w:sz w:val="24"/>
          <w:szCs w:val="24"/>
        </w:rPr>
      </w:pPr>
      <w:r w:rsidRPr="00774825">
        <w:rPr>
          <w:rFonts w:ascii="Times New Roman" w:eastAsia="Calibri" w:hAnsi="Times New Roman" w:cs="Times New Roman"/>
          <w:sz w:val="24"/>
          <w:szCs w:val="24"/>
        </w:rPr>
        <w:t>Начало Средневековья. Великое переселение народов. Падение Западной Римской империи. Образование варварских королевств.</w:t>
      </w:r>
    </w:p>
    <w:p w:rsidR="00774825" w:rsidRPr="00774825" w:rsidRDefault="00774825" w:rsidP="00E45F4C">
      <w:pPr>
        <w:shd w:val="clear" w:color="auto" w:fill="FFFFFF"/>
        <w:spacing w:after="0"/>
        <w:jc w:val="both"/>
        <w:rPr>
          <w:rFonts w:ascii="Times New Roman" w:eastAsia="Calibri" w:hAnsi="Times New Roman" w:cs="Times New Roman"/>
          <w:sz w:val="24"/>
          <w:szCs w:val="24"/>
        </w:rPr>
      </w:pPr>
      <w:r w:rsidRPr="00774825">
        <w:rPr>
          <w:rFonts w:ascii="Times New Roman" w:eastAsia="Calibri" w:hAnsi="Times New Roman" w:cs="Times New Roman"/>
          <w:sz w:val="24"/>
          <w:szCs w:val="24"/>
        </w:rPr>
        <w:t xml:space="preserve">Народы Европы в раннее Средневековье. Франки: расселение, занятия, общественное устройство. </w:t>
      </w:r>
      <w:r w:rsidRPr="00774825">
        <w:rPr>
          <w:rFonts w:ascii="Times New Roman" w:eastAsia="Calibri" w:hAnsi="Times New Roman" w:cs="Times New Roman"/>
          <w:i/>
          <w:sz w:val="24"/>
          <w:szCs w:val="24"/>
        </w:rPr>
        <w:t>Законы франков; «Салическая правда».</w:t>
      </w:r>
    </w:p>
    <w:p w:rsidR="00774825" w:rsidRPr="00774825" w:rsidRDefault="00774825" w:rsidP="00E45F4C">
      <w:pPr>
        <w:shd w:val="clear" w:color="auto" w:fill="FFFFFF"/>
        <w:spacing w:after="0"/>
        <w:jc w:val="both"/>
        <w:rPr>
          <w:rFonts w:ascii="Times New Roman" w:eastAsia="Calibri" w:hAnsi="Times New Roman" w:cs="Times New Roman"/>
          <w:sz w:val="24"/>
          <w:szCs w:val="24"/>
        </w:rPr>
      </w:pPr>
      <w:r w:rsidRPr="00774825">
        <w:rPr>
          <w:rFonts w:ascii="Times New Roman" w:eastAsia="Calibri" w:hAnsi="Times New Roman" w:cs="Times New Roman"/>
          <w:sz w:val="24"/>
          <w:szCs w:val="24"/>
        </w:rPr>
        <w:t xml:space="preserve">Держава Каролингов: этапы формирования, короли и подданные. Карл Великий. Распад Каролингской империи. </w:t>
      </w:r>
    </w:p>
    <w:p w:rsidR="00774825" w:rsidRPr="00774825" w:rsidRDefault="00774825" w:rsidP="00E45F4C">
      <w:pPr>
        <w:shd w:val="clear" w:color="auto" w:fill="FFFFFF"/>
        <w:spacing w:after="0"/>
        <w:jc w:val="both"/>
        <w:rPr>
          <w:rFonts w:ascii="Times New Roman" w:eastAsia="Calibri" w:hAnsi="Times New Roman" w:cs="Times New Roman"/>
          <w:sz w:val="24"/>
          <w:szCs w:val="24"/>
        </w:rPr>
      </w:pPr>
      <w:r w:rsidRPr="00774825">
        <w:rPr>
          <w:rFonts w:ascii="Times New Roman" w:eastAsia="Calibri" w:hAnsi="Times New Roman" w:cs="Times New Roman"/>
          <w:sz w:val="24"/>
          <w:szCs w:val="24"/>
        </w:rPr>
        <w:t xml:space="preserve">Образование государств во Франции, Германии, Италии. Священная Римская империя. Британия и Ирландия в раннее Средневековье. Норманны: общественный строй, завоевания. Ранние славянские государства. </w:t>
      </w:r>
    </w:p>
    <w:p w:rsidR="00774825" w:rsidRPr="00774825" w:rsidRDefault="00774825" w:rsidP="00E45F4C">
      <w:pPr>
        <w:shd w:val="clear" w:color="auto" w:fill="FFFFFF"/>
        <w:spacing w:after="0"/>
        <w:jc w:val="both"/>
        <w:rPr>
          <w:rFonts w:ascii="Times New Roman" w:eastAsia="Calibri" w:hAnsi="Times New Roman" w:cs="Times New Roman"/>
          <w:sz w:val="24"/>
          <w:szCs w:val="24"/>
        </w:rPr>
      </w:pPr>
      <w:r w:rsidRPr="00774825">
        <w:rPr>
          <w:rFonts w:ascii="Times New Roman" w:eastAsia="Calibri" w:hAnsi="Times New Roman" w:cs="Times New Roman"/>
          <w:sz w:val="24"/>
          <w:szCs w:val="24"/>
        </w:rPr>
        <w:t>Складывание феодальных отношений в странах Европы. Христианизация Европы. Светские правители и папы. Культура раннего Средневековья.</w:t>
      </w:r>
    </w:p>
    <w:p w:rsidR="00774825" w:rsidRPr="00774825" w:rsidRDefault="00774825" w:rsidP="00E45F4C">
      <w:pPr>
        <w:shd w:val="clear" w:color="auto" w:fill="FFFFFF"/>
        <w:spacing w:after="0"/>
        <w:jc w:val="both"/>
        <w:rPr>
          <w:rFonts w:ascii="Times New Roman" w:eastAsia="Calibri" w:hAnsi="Times New Roman" w:cs="Times New Roman"/>
          <w:sz w:val="24"/>
          <w:szCs w:val="24"/>
        </w:rPr>
      </w:pPr>
      <w:r w:rsidRPr="00774825">
        <w:rPr>
          <w:rFonts w:ascii="Times New Roman" w:eastAsia="Calibri" w:hAnsi="Times New Roman" w:cs="Times New Roman"/>
          <w:sz w:val="24"/>
          <w:szCs w:val="24"/>
        </w:rPr>
        <w:t>Византийская империя в IV—XI вв.: территория, хозяйство, управление. Византийские императоры; Юстиниан. Кодификация законов. Власть императора и церковь. Внешняя политика Византии: отношения с соседями, вторжения славян и арабов. Культура Византии.</w:t>
      </w:r>
    </w:p>
    <w:p w:rsidR="00774825" w:rsidRPr="00774825" w:rsidRDefault="00774825" w:rsidP="00E45F4C">
      <w:pPr>
        <w:keepNext/>
        <w:keepLines/>
        <w:tabs>
          <w:tab w:val="left" w:pos="178"/>
        </w:tabs>
        <w:spacing w:after="0" w:line="240" w:lineRule="auto"/>
        <w:jc w:val="both"/>
        <w:outlineLvl w:val="2"/>
        <w:rPr>
          <w:rFonts w:ascii="Times New Roman" w:eastAsia="Calibri" w:hAnsi="Times New Roman" w:cs="Times New Roman"/>
          <w:sz w:val="24"/>
          <w:szCs w:val="24"/>
        </w:rPr>
      </w:pPr>
      <w:r w:rsidRPr="00774825">
        <w:rPr>
          <w:rFonts w:ascii="Times New Roman" w:eastAsia="Calibri" w:hAnsi="Times New Roman" w:cs="Times New Roman"/>
          <w:sz w:val="24"/>
          <w:szCs w:val="24"/>
        </w:rPr>
        <w:t>Арабы в VI—ХI вв.: расселение, занятия. Возникновение и распространение ислама. Завоевания арабов. Арабский халифат, его расцвет и распад. Арабская культура.</w:t>
      </w:r>
    </w:p>
    <w:p w:rsidR="00774825" w:rsidRPr="00774825" w:rsidRDefault="00774825" w:rsidP="00E45F4C">
      <w:pPr>
        <w:keepNext/>
        <w:keepLines/>
        <w:tabs>
          <w:tab w:val="left" w:pos="178"/>
        </w:tabs>
        <w:spacing w:after="0" w:line="240" w:lineRule="auto"/>
        <w:jc w:val="both"/>
        <w:outlineLvl w:val="2"/>
        <w:rPr>
          <w:rFonts w:ascii="Times New Roman" w:eastAsia="Calibri" w:hAnsi="Times New Roman" w:cs="Times New Roman"/>
          <w:b/>
          <w:sz w:val="24"/>
          <w:szCs w:val="24"/>
        </w:rPr>
      </w:pPr>
      <w:r w:rsidRPr="00774825">
        <w:rPr>
          <w:rFonts w:ascii="Times New Roman" w:eastAsia="Calibri" w:hAnsi="Times New Roman" w:cs="Times New Roman"/>
          <w:b/>
          <w:sz w:val="24"/>
          <w:szCs w:val="24"/>
        </w:rPr>
        <w:t>Зрелое Средневоковье (11 часов)</w:t>
      </w:r>
    </w:p>
    <w:p w:rsidR="00774825" w:rsidRPr="00774825" w:rsidRDefault="00774825" w:rsidP="00E45F4C">
      <w:pPr>
        <w:shd w:val="clear" w:color="auto" w:fill="FFFFFF"/>
        <w:spacing w:after="0"/>
        <w:jc w:val="both"/>
        <w:rPr>
          <w:rFonts w:ascii="Times New Roman" w:eastAsia="Calibri" w:hAnsi="Times New Roman" w:cs="Times New Roman"/>
          <w:sz w:val="24"/>
          <w:szCs w:val="24"/>
        </w:rPr>
      </w:pPr>
      <w:r w:rsidRPr="00774825">
        <w:rPr>
          <w:rFonts w:ascii="Times New Roman" w:eastAsia="Calibri" w:hAnsi="Times New Roman" w:cs="Times New Roman"/>
          <w:sz w:val="24"/>
          <w:szCs w:val="24"/>
        </w:rPr>
        <w:t>Средневековое европейское общество. Аграрное производство. Феодальное землевладение. Феодальная иерархия. Знать и рыцарство: социальный статус, образ жизни. Крестьянство: феодальная зависимость, повинности, условия жизни. Крестьянская община.</w:t>
      </w:r>
    </w:p>
    <w:p w:rsidR="00774825" w:rsidRPr="00774825" w:rsidRDefault="00774825" w:rsidP="00E45F4C">
      <w:pPr>
        <w:shd w:val="clear" w:color="auto" w:fill="FFFFFF"/>
        <w:spacing w:after="0"/>
        <w:jc w:val="both"/>
        <w:rPr>
          <w:rFonts w:ascii="Times New Roman" w:eastAsia="Calibri" w:hAnsi="Times New Roman" w:cs="Times New Roman"/>
          <w:sz w:val="24"/>
          <w:szCs w:val="24"/>
        </w:rPr>
      </w:pPr>
      <w:r w:rsidRPr="00774825">
        <w:rPr>
          <w:rFonts w:ascii="Times New Roman" w:eastAsia="Calibri" w:hAnsi="Times New Roman" w:cs="Times New Roman"/>
          <w:sz w:val="24"/>
          <w:szCs w:val="24"/>
        </w:rPr>
        <w:t>Города — центры ремесла, торговли, культуры. Городские сословия. Цехи и гильдии. Городское управление. Борьба городов и сеньоров. Средневековые города-республики. Облик средневековых городов. Жизнь и быт горожан.</w:t>
      </w:r>
    </w:p>
    <w:p w:rsidR="00774825" w:rsidRPr="00774825" w:rsidRDefault="00774825" w:rsidP="00E45F4C">
      <w:pPr>
        <w:shd w:val="clear" w:color="auto" w:fill="FFFFFF"/>
        <w:spacing w:after="0"/>
        <w:jc w:val="both"/>
        <w:rPr>
          <w:rFonts w:ascii="Times New Roman" w:eastAsia="Calibri" w:hAnsi="Times New Roman" w:cs="Times New Roman"/>
          <w:sz w:val="24"/>
          <w:szCs w:val="24"/>
        </w:rPr>
      </w:pPr>
      <w:r w:rsidRPr="00774825">
        <w:rPr>
          <w:rFonts w:ascii="Times New Roman" w:eastAsia="Calibri" w:hAnsi="Times New Roman" w:cs="Times New Roman"/>
          <w:sz w:val="24"/>
          <w:szCs w:val="24"/>
        </w:rPr>
        <w:t>Церковь и духовенство. Разделение христианства на католицизм и православие. Отношения светской власти и церкви. Крестовые походы: цели, участники, результаты. Духовно-рыцарские ордены. Ереси: причины возникновения и распространения. Преследование еретиков.</w:t>
      </w:r>
    </w:p>
    <w:p w:rsidR="00774825" w:rsidRPr="00774825" w:rsidRDefault="00774825" w:rsidP="00E45F4C">
      <w:pPr>
        <w:shd w:val="clear" w:color="auto" w:fill="FFFFFF"/>
        <w:spacing w:after="0"/>
        <w:jc w:val="both"/>
        <w:rPr>
          <w:rFonts w:ascii="Times New Roman" w:eastAsia="Calibri" w:hAnsi="Times New Roman" w:cs="Times New Roman"/>
          <w:sz w:val="24"/>
          <w:szCs w:val="24"/>
        </w:rPr>
      </w:pPr>
      <w:r w:rsidRPr="00774825">
        <w:rPr>
          <w:rFonts w:ascii="Times New Roman" w:eastAsia="Calibri" w:hAnsi="Times New Roman" w:cs="Times New Roman"/>
          <w:sz w:val="24"/>
          <w:szCs w:val="24"/>
        </w:rPr>
        <w:t>Государства Европы в XII—ХV вв. Усиление королевской власти в странах Западной Европы. Сословно-представительная монархия. Образование централизованных государств в Англии, Франции. Столетняя война; Ж. д’Арк. Германские государства в XII—XV вв. Реконкиста и образование централизованных государств на Пиренейском полуострове. Итальянские республики в XII—XV вв. Экономическое и социальное развитие европейских стран. Обострение социальных противоречий в XIV в. (Жакерия, восстание Уота Тайлера). Гуситское движение в Чехии.</w:t>
      </w:r>
    </w:p>
    <w:p w:rsidR="00774825" w:rsidRPr="00774825" w:rsidRDefault="00774825" w:rsidP="00E45F4C">
      <w:pPr>
        <w:shd w:val="clear" w:color="auto" w:fill="FFFFFF"/>
        <w:spacing w:after="0"/>
        <w:jc w:val="both"/>
        <w:rPr>
          <w:rFonts w:ascii="Times New Roman" w:eastAsia="Calibri" w:hAnsi="Times New Roman" w:cs="Times New Roman"/>
          <w:sz w:val="24"/>
          <w:szCs w:val="24"/>
        </w:rPr>
      </w:pPr>
      <w:r w:rsidRPr="00774825">
        <w:rPr>
          <w:rFonts w:ascii="Times New Roman" w:eastAsia="Calibri" w:hAnsi="Times New Roman" w:cs="Times New Roman"/>
          <w:sz w:val="24"/>
          <w:szCs w:val="24"/>
        </w:rPr>
        <w:lastRenderedPageBreak/>
        <w:t>Византийская империя и славянские государства в XII—XV вв. Экспансия турок-османов на Балканы и падение Византии.</w:t>
      </w:r>
    </w:p>
    <w:p w:rsidR="00774825" w:rsidRPr="00774825" w:rsidRDefault="00774825" w:rsidP="00E45F4C">
      <w:pPr>
        <w:spacing w:after="0" w:line="240" w:lineRule="auto"/>
        <w:jc w:val="both"/>
        <w:rPr>
          <w:rFonts w:ascii="Times New Roman" w:eastAsia="Arial Unicode MS" w:hAnsi="Times New Roman" w:cs="Times New Roman"/>
          <w:sz w:val="24"/>
          <w:szCs w:val="24"/>
          <w:lang w:eastAsia="ru-RU"/>
        </w:rPr>
      </w:pPr>
      <w:r w:rsidRPr="00774825">
        <w:rPr>
          <w:rFonts w:ascii="Times New Roman" w:eastAsia="Arial Unicode MS" w:hAnsi="Times New Roman" w:cs="Times New Roman"/>
          <w:sz w:val="24"/>
          <w:szCs w:val="24"/>
          <w:lang w:eastAsia="ru-RU"/>
        </w:rPr>
        <w:t>Культура средневековой Европы. Представления средневекового человека о мире. Место религии в жизни человека и общества. Образование: школы и университеты. Сословный характер культуры. Средневековый эпос. Рыцарская литература. Городской и крестьянский фольклор. Романский и готический стили в художественной культуре. Развитие знаний о природе и человеке. Гуманизм. Раннее Возрождение: художники и их творения.</w:t>
      </w:r>
    </w:p>
    <w:p w:rsidR="00774825" w:rsidRPr="00774825" w:rsidRDefault="00774825" w:rsidP="00E45F4C">
      <w:pPr>
        <w:spacing w:after="0" w:line="240" w:lineRule="auto"/>
        <w:jc w:val="both"/>
        <w:rPr>
          <w:rFonts w:ascii="Times New Roman" w:eastAsia="Arial Unicode MS" w:hAnsi="Times New Roman" w:cs="Times New Roman"/>
          <w:sz w:val="24"/>
          <w:szCs w:val="24"/>
          <w:lang w:eastAsia="ru-RU"/>
        </w:rPr>
      </w:pPr>
      <w:r w:rsidRPr="00774825">
        <w:rPr>
          <w:rFonts w:ascii="Times New Roman" w:eastAsia="Arial Unicode MS" w:hAnsi="Times New Roman" w:cs="Times New Roman"/>
          <w:b/>
          <w:i/>
          <w:sz w:val="24"/>
          <w:szCs w:val="24"/>
          <w:lang w:eastAsia="ru-RU"/>
        </w:rPr>
        <w:t>Страны Востока, народы Америки в Средние века (2 часа)</w:t>
      </w:r>
    </w:p>
    <w:p w:rsidR="00774825" w:rsidRPr="00774825" w:rsidRDefault="00774825" w:rsidP="00E45F4C">
      <w:pPr>
        <w:shd w:val="clear" w:color="auto" w:fill="FFFFFF"/>
        <w:spacing w:after="0"/>
        <w:jc w:val="both"/>
        <w:rPr>
          <w:rFonts w:ascii="Times New Roman" w:eastAsia="Calibri" w:hAnsi="Times New Roman" w:cs="Times New Roman"/>
          <w:sz w:val="24"/>
          <w:szCs w:val="24"/>
        </w:rPr>
      </w:pPr>
      <w:r w:rsidRPr="00774825">
        <w:rPr>
          <w:rFonts w:ascii="Times New Roman" w:eastAsia="Calibri" w:hAnsi="Times New Roman" w:cs="Times New Roman"/>
          <w:sz w:val="24"/>
          <w:szCs w:val="24"/>
        </w:rPr>
        <w:t>Османская империя: завоевания турок-османов, управление империей, положение покоренных народов. Монгольская держава: общественный строй монгольских племен, завоевания Чингисхана и его потомков, управление подчиненными территориями.</w:t>
      </w:r>
    </w:p>
    <w:p w:rsidR="00774825" w:rsidRPr="00774825" w:rsidRDefault="00774825" w:rsidP="00E45F4C">
      <w:pPr>
        <w:shd w:val="clear" w:color="auto" w:fill="FFFFFF"/>
        <w:spacing w:after="0"/>
        <w:jc w:val="both"/>
        <w:rPr>
          <w:rFonts w:ascii="Times New Roman" w:eastAsia="Calibri" w:hAnsi="Times New Roman" w:cs="Times New Roman"/>
          <w:sz w:val="24"/>
          <w:szCs w:val="24"/>
        </w:rPr>
      </w:pPr>
      <w:r w:rsidRPr="00774825">
        <w:rPr>
          <w:rFonts w:ascii="Times New Roman" w:eastAsia="Calibri" w:hAnsi="Times New Roman" w:cs="Times New Roman"/>
          <w:sz w:val="24"/>
          <w:szCs w:val="24"/>
        </w:rPr>
        <w:t xml:space="preserve"> Китай: империи, правители и подданные, борьба против завоевателей. Япония в Средние века. Индия: раздробленность индийских княжеств, вторжение мусульман, Делийский султанат. Культура народов Востока. Литература. Архитектура. </w:t>
      </w:r>
    </w:p>
    <w:p w:rsidR="00774825" w:rsidRPr="00774825" w:rsidRDefault="00774825" w:rsidP="00E45F4C">
      <w:pPr>
        <w:shd w:val="clear" w:color="auto" w:fill="FFFFFF"/>
        <w:spacing w:after="0"/>
        <w:jc w:val="both"/>
        <w:rPr>
          <w:rFonts w:ascii="Times New Roman" w:eastAsia="Calibri" w:hAnsi="Times New Roman" w:cs="Times New Roman"/>
          <w:sz w:val="24"/>
          <w:szCs w:val="24"/>
        </w:rPr>
      </w:pPr>
      <w:r w:rsidRPr="00774825">
        <w:rPr>
          <w:rFonts w:ascii="Times New Roman" w:eastAsia="Calibri" w:hAnsi="Times New Roman" w:cs="Times New Roman"/>
          <w:sz w:val="24"/>
          <w:szCs w:val="24"/>
        </w:rPr>
        <w:t xml:space="preserve">Традиционные искусства и ремесла. </w:t>
      </w:r>
    </w:p>
    <w:p w:rsidR="00774825" w:rsidRPr="00774825" w:rsidRDefault="00774825" w:rsidP="00E45F4C">
      <w:pPr>
        <w:spacing w:after="0" w:line="240" w:lineRule="auto"/>
        <w:jc w:val="both"/>
        <w:rPr>
          <w:rFonts w:ascii="Times New Roman" w:eastAsia="Arial Unicode MS" w:hAnsi="Times New Roman" w:cs="Times New Roman"/>
          <w:sz w:val="24"/>
          <w:szCs w:val="24"/>
          <w:lang w:eastAsia="ru-RU"/>
        </w:rPr>
      </w:pPr>
      <w:r w:rsidRPr="00774825">
        <w:rPr>
          <w:rFonts w:ascii="Times New Roman" w:eastAsia="Arial Unicode MS" w:hAnsi="Times New Roman" w:cs="Times New Roman"/>
          <w:sz w:val="24"/>
          <w:szCs w:val="24"/>
          <w:lang w:eastAsia="ru-RU"/>
        </w:rPr>
        <w:t>Государства доколумбовой Америки. Общественный строй. Религиозные верования населения. Культура.</w:t>
      </w:r>
    </w:p>
    <w:p w:rsidR="00774825" w:rsidRPr="00774825" w:rsidRDefault="00774825" w:rsidP="00E45F4C">
      <w:pPr>
        <w:spacing w:after="0" w:line="240" w:lineRule="auto"/>
        <w:jc w:val="both"/>
        <w:rPr>
          <w:rFonts w:ascii="Times New Roman" w:eastAsia="Arial Unicode MS" w:hAnsi="Times New Roman" w:cs="Times New Roman"/>
          <w:b/>
          <w:i/>
          <w:sz w:val="24"/>
          <w:szCs w:val="23"/>
          <w:lang w:eastAsia="ru-RU"/>
        </w:rPr>
      </w:pPr>
      <w:r w:rsidRPr="00774825">
        <w:rPr>
          <w:rFonts w:ascii="Times New Roman" w:eastAsia="Arial Unicode MS" w:hAnsi="Times New Roman" w:cs="Times New Roman"/>
          <w:b/>
          <w:i/>
          <w:sz w:val="24"/>
          <w:szCs w:val="24"/>
          <w:lang w:eastAsia="ru-RU"/>
        </w:rPr>
        <w:t>Историческое и культурное наследие Средневековья (1 час)</w:t>
      </w:r>
    </w:p>
    <w:p w:rsidR="00774825" w:rsidRPr="00774825" w:rsidRDefault="00774825" w:rsidP="00E45F4C">
      <w:pPr>
        <w:jc w:val="both"/>
        <w:rPr>
          <w:rFonts w:ascii="Calibri" w:eastAsia="Calibri" w:hAnsi="Calibri" w:cs="Times New Roman"/>
          <w:bCs/>
        </w:rPr>
      </w:pPr>
      <w:r w:rsidRPr="00774825">
        <w:rPr>
          <w:rFonts w:ascii="Times New Roman" w:eastAsia="Calibri" w:hAnsi="Times New Roman" w:cs="Times New Roman"/>
          <w:b/>
          <w:bCs/>
          <w:i/>
          <w:sz w:val="24"/>
          <w:szCs w:val="24"/>
        </w:rPr>
        <w:t>Древнейшие народы на территории России (1 час)</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История России —  часть всемирной истории. Факторы самобытности российской истории. История региона — часть истории России. Источники по российской истории.</w:t>
      </w:r>
    </w:p>
    <w:p w:rsidR="00774825" w:rsidRPr="00774825" w:rsidRDefault="00774825" w:rsidP="00E45F4C">
      <w:pPr>
        <w:jc w:val="both"/>
        <w:rPr>
          <w:rFonts w:ascii="Times New Roman" w:eastAsia="Calibri" w:hAnsi="Times New Roman" w:cs="Times New Roman"/>
          <w:sz w:val="24"/>
          <w:szCs w:val="24"/>
        </w:rPr>
      </w:pPr>
      <w:r w:rsidRPr="00774825">
        <w:rPr>
          <w:rFonts w:ascii="Times New Roman" w:eastAsia="Calibri" w:hAnsi="Times New Roman" w:cs="Times New Roman"/>
          <w:sz w:val="24"/>
          <w:szCs w:val="24"/>
        </w:rPr>
        <w:t xml:space="preserve">Древнейшие народы на территории России. Появление и расселение человека на территории России. Особенности перехода от присваивающего хозяйства к производящему на территории Северной Евразии. Ареалы древнейшего земледелия и скотоводства. Появление металлических орудий и их влияние на первобытное общество. Центры древнейшей металлургии в Северной Евразии. </w:t>
      </w:r>
    </w:p>
    <w:p w:rsidR="00774825" w:rsidRPr="00774825" w:rsidRDefault="00774825" w:rsidP="00E45F4C">
      <w:pPr>
        <w:jc w:val="both"/>
        <w:rPr>
          <w:rFonts w:ascii="Calibri" w:eastAsia="Calibri" w:hAnsi="Calibri" w:cs="Times New Roman"/>
        </w:rPr>
      </w:pPr>
      <w:r w:rsidRPr="00774825">
        <w:rPr>
          <w:rFonts w:ascii="Calibri" w:eastAsia="Calibri" w:hAnsi="Calibri" w:cs="Times New Roman"/>
        </w:rPr>
        <w:t>Народы, проживавшие на этой территории до середины I тысячелетия до н.э. Античные города-государства Северного Причерноморья.</w:t>
      </w:r>
    </w:p>
    <w:p w:rsidR="00774825" w:rsidRPr="00774825" w:rsidRDefault="00774825" w:rsidP="00E45F4C">
      <w:pPr>
        <w:jc w:val="both"/>
        <w:rPr>
          <w:rFonts w:ascii="Times New Roman" w:eastAsia="Calibri" w:hAnsi="Times New Roman" w:cs="Times New Roman"/>
          <w:b/>
          <w:i/>
          <w:sz w:val="24"/>
          <w:szCs w:val="24"/>
        </w:rPr>
      </w:pPr>
      <w:r w:rsidRPr="00774825">
        <w:rPr>
          <w:rFonts w:ascii="Times New Roman" w:eastAsia="Calibri" w:hAnsi="Times New Roman" w:cs="Times New Roman"/>
          <w:b/>
          <w:i/>
          <w:sz w:val="24"/>
          <w:szCs w:val="24"/>
        </w:rPr>
        <w:t xml:space="preserve">Древняя Русь в </w:t>
      </w:r>
      <w:r w:rsidRPr="00774825">
        <w:rPr>
          <w:rFonts w:ascii="Times New Roman" w:eastAsia="Calibri" w:hAnsi="Times New Roman" w:cs="Times New Roman"/>
          <w:b/>
          <w:i/>
          <w:sz w:val="24"/>
          <w:szCs w:val="24"/>
          <w:lang w:val="en-US"/>
        </w:rPr>
        <w:t>VIII</w:t>
      </w:r>
      <w:r w:rsidRPr="00774825">
        <w:rPr>
          <w:rFonts w:ascii="Times New Roman" w:eastAsia="Calibri" w:hAnsi="Times New Roman" w:cs="Times New Roman"/>
          <w:b/>
          <w:i/>
          <w:sz w:val="24"/>
          <w:szCs w:val="24"/>
        </w:rPr>
        <w:t xml:space="preserve">-первой половине </w:t>
      </w:r>
      <w:r w:rsidRPr="00774825">
        <w:rPr>
          <w:rFonts w:ascii="Times New Roman" w:eastAsia="Calibri" w:hAnsi="Times New Roman" w:cs="Times New Roman"/>
          <w:b/>
          <w:i/>
          <w:sz w:val="24"/>
          <w:szCs w:val="24"/>
          <w:lang w:val="en-US"/>
        </w:rPr>
        <w:t>XII</w:t>
      </w:r>
      <w:r w:rsidRPr="00774825">
        <w:rPr>
          <w:rFonts w:ascii="Times New Roman" w:eastAsia="Calibri" w:hAnsi="Times New Roman" w:cs="Times New Roman"/>
          <w:b/>
          <w:i/>
          <w:sz w:val="24"/>
          <w:szCs w:val="24"/>
        </w:rPr>
        <w:t xml:space="preserve"> в. (11 часов)</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 xml:space="preserve">Восточные славяне: расселение, занятия, быт, верования, общественное устройство. </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Взаимоотношения с соседними народами и государствами</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Образование Древнерусского государства: предпосылки, причины, значение.</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Новгород и Киев — центры древнерусской государственности. Формирование княжеской власти</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Первые русские князья, их внутренняя и внешняя политика.</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Владимир Святославич Крещение Руси: причины и значение. Христианство и язычество.</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Социально-экономический и политический строй Древней Руси. Земельные отношения. Свободное и зависимое население. Русская Правда</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Политика Ярослава Мудрого.</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Внутренняя и внешняя политика Владимира Мономаха.</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 xml:space="preserve">Древнерусская культура. Былинный эпос. Возникновение письменности. Летописание. Литература. </w:t>
      </w:r>
    </w:p>
    <w:p w:rsidR="00774825" w:rsidRPr="00774825" w:rsidRDefault="00774825" w:rsidP="00E45F4C">
      <w:pPr>
        <w:jc w:val="both"/>
        <w:rPr>
          <w:rFonts w:ascii="Times New Roman" w:eastAsia="Calibri" w:hAnsi="Times New Roman" w:cs="Times New Roman"/>
          <w:sz w:val="24"/>
          <w:szCs w:val="24"/>
        </w:rPr>
      </w:pPr>
      <w:r w:rsidRPr="00774825">
        <w:rPr>
          <w:rFonts w:ascii="Times New Roman" w:eastAsia="Calibri" w:hAnsi="Times New Roman" w:cs="Times New Roman"/>
          <w:sz w:val="24"/>
          <w:szCs w:val="24"/>
        </w:rPr>
        <w:t>Деревянное и каменное зодчество. Монументальная живопись. Икона. Быт</w:t>
      </w:r>
    </w:p>
    <w:p w:rsidR="00774825" w:rsidRPr="00774825" w:rsidRDefault="00774825" w:rsidP="00E45F4C">
      <w:pPr>
        <w:jc w:val="both"/>
        <w:rPr>
          <w:rFonts w:ascii="Times New Roman" w:eastAsia="Calibri" w:hAnsi="Times New Roman" w:cs="Times New Roman"/>
          <w:b/>
          <w:i/>
          <w:sz w:val="24"/>
          <w:szCs w:val="24"/>
        </w:rPr>
      </w:pPr>
      <w:r w:rsidRPr="00774825">
        <w:rPr>
          <w:rFonts w:ascii="Times New Roman" w:eastAsia="Calibri" w:hAnsi="Times New Roman" w:cs="Times New Roman"/>
          <w:b/>
          <w:i/>
          <w:sz w:val="24"/>
          <w:szCs w:val="24"/>
        </w:rPr>
        <w:t xml:space="preserve">Русь Удельная в 30-е гг. </w:t>
      </w:r>
      <w:r w:rsidRPr="00774825">
        <w:rPr>
          <w:rFonts w:ascii="Times New Roman" w:eastAsia="Calibri" w:hAnsi="Times New Roman" w:cs="Times New Roman"/>
          <w:b/>
          <w:i/>
          <w:sz w:val="24"/>
          <w:szCs w:val="24"/>
          <w:lang w:val="en-US"/>
        </w:rPr>
        <w:t>XII</w:t>
      </w:r>
      <w:r w:rsidRPr="00774825">
        <w:rPr>
          <w:rFonts w:ascii="Times New Roman" w:eastAsia="Calibri" w:hAnsi="Times New Roman" w:cs="Times New Roman"/>
          <w:b/>
          <w:i/>
          <w:sz w:val="24"/>
          <w:szCs w:val="24"/>
        </w:rPr>
        <w:t>-</w:t>
      </w:r>
      <w:r w:rsidRPr="00774825">
        <w:rPr>
          <w:rFonts w:ascii="Times New Roman" w:eastAsia="Calibri" w:hAnsi="Times New Roman" w:cs="Times New Roman"/>
          <w:b/>
          <w:i/>
          <w:sz w:val="24"/>
          <w:szCs w:val="24"/>
          <w:lang w:val="en-US"/>
        </w:rPr>
        <w:t>XIII</w:t>
      </w:r>
      <w:r w:rsidRPr="00774825">
        <w:rPr>
          <w:rFonts w:ascii="Times New Roman" w:eastAsia="Calibri" w:hAnsi="Times New Roman" w:cs="Times New Roman"/>
          <w:b/>
          <w:i/>
          <w:sz w:val="24"/>
          <w:szCs w:val="24"/>
        </w:rPr>
        <w:t xml:space="preserve"> в. (9 часов)</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 xml:space="preserve">Политическая раздробленность: причины и последствия. </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lastRenderedPageBreak/>
        <w:t>Крупнейшие самостоятельные центры Руси. Идея единства русских земель в памятниках культуры.</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Русь в системе международных связей и отношений: между Востоком и Западом. Монгольские завоевания в Азии и на европейских рубежах. Битва на Калке. Нашествие монголов на Северо-Западную Русь.</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Русь и Запад: отношения Новгорода с западными соседями. Борьба Руси против экспансии с Запада.  Александр Ярославович. Невская битва. Ледовое побоище</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Русь и Золотая Орда. Борьба населения русских земель против ордынского владычества</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Русь и Литва. Русские земли в составе Великого княжества Литовского.</w:t>
      </w:r>
    </w:p>
    <w:p w:rsidR="00774825" w:rsidRPr="00774825" w:rsidRDefault="00774825" w:rsidP="00E45F4C">
      <w:pPr>
        <w:jc w:val="both"/>
        <w:rPr>
          <w:rFonts w:ascii="Times New Roman" w:eastAsia="Calibri" w:hAnsi="Times New Roman" w:cs="Times New Roman"/>
        </w:rPr>
      </w:pPr>
      <w:r w:rsidRPr="00774825">
        <w:rPr>
          <w:rFonts w:ascii="Times New Roman" w:eastAsia="Calibri" w:hAnsi="Times New Roman" w:cs="Times New Roman"/>
        </w:rPr>
        <w:t>Культура Руси в 30-е гг. XII—XIII в. Летописание. Каменное строительство. Развитие местных художественных школ и складывание общерусского художественного стиля.</w:t>
      </w:r>
    </w:p>
    <w:p w:rsidR="00774825" w:rsidRPr="00774825" w:rsidRDefault="00774825" w:rsidP="00E45F4C">
      <w:pPr>
        <w:jc w:val="both"/>
        <w:rPr>
          <w:rFonts w:ascii="Times New Roman" w:eastAsia="Calibri" w:hAnsi="Times New Roman" w:cs="Times New Roman"/>
          <w:b/>
          <w:i/>
          <w:sz w:val="24"/>
          <w:szCs w:val="24"/>
        </w:rPr>
      </w:pPr>
      <w:r w:rsidRPr="00774825">
        <w:rPr>
          <w:rFonts w:ascii="Times New Roman" w:eastAsia="Calibri" w:hAnsi="Times New Roman" w:cs="Times New Roman"/>
          <w:b/>
          <w:i/>
          <w:sz w:val="24"/>
          <w:szCs w:val="24"/>
        </w:rPr>
        <w:t xml:space="preserve">Московская Русь в </w:t>
      </w:r>
      <w:r w:rsidRPr="00774825">
        <w:rPr>
          <w:rFonts w:ascii="Times New Roman" w:eastAsia="Calibri" w:hAnsi="Times New Roman" w:cs="Times New Roman"/>
          <w:b/>
          <w:i/>
          <w:sz w:val="24"/>
          <w:szCs w:val="24"/>
          <w:lang w:val="en-US"/>
        </w:rPr>
        <w:t>XIV</w:t>
      </w:r>
      <w:r w:rsidRPr="00774825">
        <w:rPr>
          <w:rFonts w:ascii="Times New Roman" w:eastAsia="Calibri" w:hAnsi="Times New Roman" w:cs="Times New Roman"/>
          <w:b/>
          <w:i/>
          <w:sz w:val="24"/>
          <w:szCs w:val="24"/>
        </w:rPr>
        <w:t>-</w:t>
      </w:r>
      <w:r w:rsidRPr="00774825">
        <w:rPr>
          <w:rFonts w:ascii="Times New Roman" w:eastAsia="Calibri" w:hAnsi="Times New Roman" w:cs="Times New Roman"/>
          <w:b/>
          <w:i/>
          <w:sz w:val="24"/>
          <w:szCs w:val="24"/>
          <w:lang w:val="en-US"/>
        </w:rPr>
        <w:t>XV</w:t>
      </w:r>
      <w:r w:rsidRPr="00774825">
        <w:rPr>
          <w:rFonts w:ascii="Times New Roman" w:eastAsia="Calibri" w:hAnsi="Times New Roman" w:cs="Times New Roman"/>
          <w:b/>
          <w:i/>
          <w:sz w:val="24"/>
          <w:szCs w:val="24"/>
        </w:rPr>
        <w:t xml:space="preserve"> вв. (13 часов)</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Причины и основные этапы объединения русских земель. Москва и Тверь: борьба за великое княжение. Возвышение Москвы. Московские князья и их политика. Княжеская власть и церковь.</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Дмитрий Донской и Сергий Радонежский. Куликовская битва, ее значение. Русь при преемниках Дмитрия Донского.</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Феодальная война второй четверти XV в., ее итоги.</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Образование русской, украинской и белорусской народностей.</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 xml:space="preserve">Завершение объединения русских земель. Прекращение зависимости Руси от Золотой Орды. </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 xml:space="preserve">Иван III. Образование единого Русского государства и его значение. </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Становление самодержавия. Судебник 1497 г.</w:t>
      </w:r>
    </w:p>
    <w:p w:rsidR="00774825" w:rsidRPr="00774825" w:rsidRDefault="00774825" w:rsidP="00E45F4C">
      <w:pPr>
        <w:spacing w:after="0" w:line="240" w:lineRule="auto"/>
        <w:jc w:val="both"/>
        <w:rPr>
          <w:rFonts w:ascii="Times New Roman" w:eastAsia="Times New Roman" w:hAnsi="Times New Roman" w:cs="Times New Roman"/>
          <w:sz w:val="24"/>
          <w:szCs w:val="24"/>
          <w:lang w:eastAsia="ru-RU"/>
        </w:rPr>
      </w:pPr>
      <w:r w:rsidRPr="00774825">
        <w:rPr>
          <w:rFonts w:ascii="Times New Roman" w:eastAsia="Times New Roman" w:hAnsi="Times New Roman" w:cs="Times New Roman"/>
          <w:sz w:val="24"/>
          <w:szCs w:val="24"/>
          <w:lang w:eastAsia="ru-RU"/>
        </w:rPr>
        <w:t>Экономическое и социальное развитие Руси в XIV—XV вв. Система землевладения. Структура русского средневекового общества. Положение крестьян, ограничение их свободы. Предпосылки и начало складывания феодально-крепостнической системы</w:t>
      </w:r>
    </w:p>
    <w:p w:rsidR="00774825" w:rsidRPr="00774825" w:rsidRDefault="00774825" w:rsidP="00E45F4C">
      <w:pPr>
        <w:jc w:val="both"/>
        <w:rPr>
          <w:rFonts w:ascii="Times New Roman" w:eastAsia="Calibri" w:hAnsi="Times New Roman" w:cs="Times New Roman"/>
        </w:rPr>
      </w:pPr>
      <w:r w:rsidRPr="00774825">
        <w:rPr>
          <w:rFonts w:ascii="Times New Roman" w:eastAsia="Calibri" w:hAnsi="Times New Roman" w:cs="Times New Roman"/>
        </w:rPr>
        <w:t>Религия и церковь в средневековой Руси. Роль православной церкви в собирании русских земель, укреплении великокняжеской власти, развитии культуры. Возникновение ересей. Иосифляне и нестяжатели. «Москва-Третий Рим». Культура и быт Руси в XIV—XV вв. Начало формирования великорусской культуры. Летописание. Важнейшие памятники литературы.  Развитие зодчества. Расцвет иконописи.</w:t>
      </w:r>
    </w:p>
    <w:p w:rsidR="00774825" w:rsidRPr="00774825" w:rsidRDefault="00774825" w:rsidP="00E45F4C">
      <w:pPr>
        <w:jc w:val="both"/>
        <w:rPr>
          <w:rFonts w:ascii="Times New Roman" w:eastAsia="Calibri" w:hAnsi="Times New Roman" w:cs="Times New Roman"/>
          <w:b/>
          <w:i/>
          <w:sz w:val="24"/>
          <w:szCs w:val="24"/>
        </w:rPr>
      </w:pPr>
      <w:r w:rsidRPr="00774825">
        <w:rPr>
          <w:rFonts w:ascii="Times New Roman" w:eastAsia="Calibri" w:hAnsi="Times New Roman" w:cs="Times New Roman"/>
          <w:b/>
          <w:i/>
          <w:sz w:val="24"/>
          <w:szCs w:val="24"/>
        </w:rPr>
        <w:t>Региональный компонент: История татарского народа и Татарстана</w:t>
      </w:r>
      <w:r w:rsidRPr="00774825">
        <w:rPr>
          <w:rFonts w:ascii="Times New Roman" w:eastAsia="Calibri" w:hAnsi="Times New Roman" w:cs="Times New Roman"/>
          <w:b/>
          <w:i/>
          <w:snapToGrid w:val="0"/>
          <w:sz w:val="24"/>
          <w:szCs w:val="24"/>
        </w:rPr>
        <w:t xml:space="preserve"> с древнейших времен до конца </w:t>
      </w:r>
      <w:r w:rsidRPr="00774825">
        <w:rPr>
          <w:rFonts w:ascii="Times New Roman" w:eastAsia="Calibri" w:hAnsi="Times New Roman" w:cs="Times New Roman"/>
          <w:b/>
          <w:i/>
          <w:snapToGrid w:val="0"/>
          <w:sz w:val="24"/>
          <w:szCs w:val="24"/>
          <w:lang w:val="en-US"/>
        </w:rPr>
        <w:t>XVI</w:t>
      </w:r>
      <w:r w:rsidRPr="00774825">
        <w:rPr>
          <w:rFonts w:ascii="Times New Roman" w:eastAsia="Calibri" w:hAnsi="Times New Roman" w:cs="Times New Roman"/>
          <w:b/>
          <w:i/>
          <w:snapToGrid w:val="0"/>
          <w:sz w:val="24"/>
          <w:szCs w:val="24"/>
        </w:rPr>
        <w:t xml:space="preserve"> в. (10 часов)</w:t>
      </w:r>
    </w:p>
    <w:p w:rsidR="00774825" w:rsidRPr="00774825" w:rsidRDefault="00774825" w:rsidP="00E45F4C">
      <w:pPr>
        <w:jc w:val="both"/>
        <w:rPr>
          <w:rFonts w:ascii="Times New Roman" w:eastAsia="Calibri" w:hAnsi="Times New Roman" w:cs="Times New Roman"/>
          <w:i/>
          <w:sz w:val="24"/>
          <w:szCs w:val="24"/>
        </w:rPr>
      </w:pPr>
      <w:r w:rsidRPr="00774825">
        <w:rPr>
          <w:rFonts w:ascii="Times New Roman" w:eastAsia="Calibri" w:hAnsi="Times New Roman" w:cs="Times New Roman"/>
          <w:b/>
          <w:bCs/>
          <w:sz w:val="24"/>
          <w:szCs w:val="24"/>
        </w:rPr>
        <w:t>Волго-Уральский регион и тюркоязычные народы Евразии в древности и раннем средневековье.</w:t>
      </w:r>
      <w:r w:rsidRPr="00774825">
        <w:rPr>
          <w:rFonts w:ascii="Times New Roman" w:eastAsia="Calibri" w:hAnsi="Times New Roman" w:cs="Times New Roman"/>
          <w:sz w:val="24"/>
          <w:szCs w:val="24"/>
        </w:rPr>
        <w:t xml:space="preserve"> Древние люди на территории Волго-Уральского регионав эпоху камня, бронзы и раннего железа: расселение, хозяйство, общественный строй, контакты с соседями, духовная культура. </w:t>
      </w:r>
    </w:p>
    <w:p w:rsidR="00774825" w:rsidRPr="00774825" w:rsidRDefault="00774825" w:rsidP="00E45F4C">
      <w:pPr>
        <w:jc w:val="both"/>
        <w:rPr>
          <w:rFonts w:ascii="Times New Roman" w:eastAsia="Calibri" w:hAnsi="Times New Roman" w:cs="Times New Roman"/>
          <w:i/>
          <w:iCs/>
          <w:sz w:val="24"/>
          <w:szCs w:val="24"/>
        </w:rPr>
      </w:pPr>
      <w:r w:rsidRPr="00774825">
        <w:rPr>
          <w:rFonts w:ascii="Times New Roman" w:eastAsia="Calibri" w:hAnsi="Times New Roman" w:cs="Times New Roman"/>
          <w:sz w:val="24"/>
          <w:szCs w:val="24"/>
        </w:rPr>
        <w:t xml:space="preserve">Хунну (гунны) в Азии и Европе. Древние тюрки и ранние тюркские государства евразийских степей. Великая Болгария и Хазарский каганат. Продвижение болгар в Среднее Поволжье. </w:t>
      </w:r>
    </w:p>
    <w:p w:rsidR="00774825" w:rsidRPr="00774825" w:rsidRDefault="00774825" w:rsidP="00E45F4C">
      <w:pPr>
        <w:spacing w:after="0"/>
        <w:jc w:val="both"/>
        <w:rPr>
          <w:rFonts w:ascii="Times New Roman" w:eastAsia="Calibri" w:hAnsi="Times New Roman" w:cs="Times New Roman"/>
          <w:i/>
          <w:iCs/>
        </w:rPr>
      </w:pPr>
      <w:r w:rsidRPr="00774825">
        <w:rPr>
          <w:rFonts w:ascii="Times New Roman" w:eastAsia="Calibri" w:hAnsi="Times New Roman" w:cs="Times New Roman"/>
          <w:b/>
          <w:bCs/>
        </w:rPr>
        <w:t>Волжско-Камская Булгария и Великая степь в Х – начале XIII в.</w:t>
      </w:r>
      <w:r w:rsidRPr="00774825">
        <w:rPr>
          <w:rFonts w:ascii="Times New Roman" w:eastAsia="Calibri" w:hAnsi="Times New Roman" w:cs="Times New Roman"/>
        </w:rPr>
        <w:t xml:space="preserve"> Образование и развитие Булгарского государства: территория, образ жизни населения, города, общественно-политический строй. Духовная и материальная культура Волжской Булгарии. </w:t>
      </w:r>
    </w:p>
    <w:p w:rsidR="00774825" w:rsidRPr="00774825" w:rsidRDefault="00774825" w:rsidP="00E45F4C">
      <w:pPr>
        <w:spacing w:after="0"/>
        <w:jc w:val="both"/>
        <w:rPr>
          <w:rFonts w:ascii="Times New Roman" w:eastAsia="Calibri" w:hAnsi="Times New Roman" w:cs="Times New Roman"/>
        </w:rPr>
      </w:pPr>
      <w:r w:rsidRPr="00774825">
        <w:rPr>
          <w:rFonts w:ascii="Times New Roman" w:eastAsia="Calibri" w:hAnsi="Times New Roman" w:cs="Times New Roman"/>
          <w:b/>
          <w:bCs/>
        </w:rPr>
        <w:t xml:space="preserve">Эпоха Золотой Орды (XIII – первая половина XV в.). </w:t>
      </w:r>
      <w:r w:rsidRPr="00774825">
        <w:rPr>
          <w:rFonts w:ascii="Times New Roman" w:eastAsia="Calibri" w:hAnsi="Times New Roman" w:cs="Times New Roman"/>
        </w:rPr>
        <w:t xml:space="preserve">Древние татары и монголы, возникновение империи Чингисхана и ее владения в Восточной Европе. Образование Улуса Джучи (Золотой Орды). Территория, образ жизни населения, города и городская цивилизация, хозяйство, общественно-политический строй, культура. Значение принятия ислама и конфессиональная политика в Улусе </w:t>
      </w:r>
      <w:r w:rsidRPr="00774825">
        <w:rPr>
          <w:rFonts w:ascii="Times New Roman" w:eastAsia="Calibri" w:hAnsi="Times New Roman" w:cs="Times New Roman"/>
        </w:rPr>
        <w:lastRenderedPageBreak/>
        <w:t>Джучи. Волго-Уральский регионв составе Улуса Джучи. Распад Золотой Орды и образование татарских государств.</w:t>
      </w:r>
    </w:p>
    <w:p w:rsidR="00774825" w:rsidRPr="00774825" w:rsidRDefault="00774825" w:rsidP="00E45F4C">
      <w:pPr>
        <w:jc w:val="both"/>
        <w:rPr>
          <w:rFonts w:ascii="Times New Roman" w:eastAsia="Calibri" w:hAnsi="Times New Roman" w:cs="Times New Roman"/>
          <w:b/>
          <w:bCs/>
          <w:i/>
          <w:sz w:val="24"/>
          <w:szCs w:val="24"/>
        </w:rPr>
      </w:pPr>
      <w:r w:rsidRPr="00774825">
        <w:rPr>
          <w:rFonts w:ascii="Times New Roman" w:eastAsia="Calibri" w:hAnsi="Times New Roman" w:cs="Times New Roman"/>
          <w:b/>
          <w:bCs/>
        </w:rPr>
        <w:t xml:space="preserve">Казанское ханство и другие </w:t>
      </w:r>
      <w:r w:rsidRPr="00774825">
        <w:rPr>
          <w:rFonts w:ascii="Times New Roman" w:eastAsia="Calibri" w:hAnsi="Times New Roman" w:cs="Times New Roman"/>
          <w:b/>
        </w:rPr>
        <w:t>тюрко-</w:t>
      </w:r>
      <w:r w:rsidRPr="00774825">
        <w:rPr>
          <w:rFonts w:ascii="Times New Roman" w:eastAsia="Calibri" w:hAnsi="Times New Roman" w:cs="Times New Roman"/>
          <w:b/>
          <w:bCs/>
        </w:rPr>
        <w:t>татарские государства.</w:t>
      </w:r>
      <w:r w:rsidRPr="00774825">
        <w:rPr>
          <w:rFonts w:ascii="Times New Roman" w:eastAsia="Calibri" w:hAnsi="Times New Roman" w:cs="Times New Roman"/>
        </w:rPr>
        <w:t xml:space="preserve"> Образование Казанского ханства. Территория, общественно-политический строй, хозяйство, образ жизни населения, культура. Экономические, политические и культурные взаимоотношения с Московским государством, постзолотоордынскими ханствами. Падение Казани и включение Волго-Уральского региона в состав Московского царства</w:t>
      </w:r>
      <w:r w:rsidRPr="00774825">
        <w:rPr>
          <w:rFonts w:ascii="Times New Roman" w:eastAsia="Calibri" w:hAnsi="Times New Roman" w:cs="Times New Roman"/>
          <w:b/>
          <w:bCs/>
        </w:rPr>
        <w:t>.</w:t>
      </w:r>
    </w:p>
    <w:p w:rsidR="00774825" w:rsidRPr="00774825" w:rsidRDefault="00774825" w:rsidP="00E45F4C">
      <w:pPr>
        <w:spacing w:after="104" w:line="240" w:lineRule="auto"/>
        <w:jc w:val="both"/>
        <w:rPr>
          <w:rFonts w:ascii="Times New Roman" w:eastAsia="Calibri" w:hAnsi="Times New Roman" w:cs="Times New Roman"/>
          <w:b/>
          <w:sz w:val="23"/>
        </w:rPr>
      </w:pPr>
      <w:r w:rsidRPr="00774825">
        <w:rPr>
          <w:rFonts w:ascii="Times New Roman" w:eastAsia="Calibri" w:hAnsi="Times New Roman" w:cs="Times New Roman"/>
          <w:b/>
          <w:sz w:val="24"/>
          <w:szCs w:val="24"/>
        </w:rPr>
        <w:t>7 класс</w:t>
      </w:r>
    </w:p>
    <w:p w:rsidR="00774825" w:rsidRPr="00774825" w:rsidRDefault="00774825" w:rsidP="00E45F4C">
      <w:pPr>
        <w:shd w:val="clear" w:color="auto" w:fill="FFFFFF"/>
        <w:spacing w:after="0" w:line="240" w:lineRule="auto"/>
        <w:jc w:val="both"/>
        <w:rPr>
          <w:rFonts w:ascii="Times New Roman" w:eastAsia="Times New Roman" w:hAnsi="Times New Roman" w:cs="Times New Roman"/>
          <w:b/>
          <w:i/>
          <w:sz w:val="24"/>
          <w:szCs w:val="24"/>
        </w:rPr>
      </w:pPr>
      <w:r w:rsidRPr="00774825">
        <w:rPr>
          <w:rFonts w:ascii="Times New Roman" w:eastAsia="Times New Roman" w:hAnsi="Times New Roman" w:cs="Times New Roman"/>
          <w:b/>
          <w:bCs/>
          <w:i/>
          <w:sz w:val="24"/>
          <w:szCs w:val="24"/>
        </w:rPr>
        <w:t>Европа в конце ХV</w:t>
      </w:r>
      <w:r w:rsidRPr="00774825">
        <w:rPr>
          <w:rFonts w:ascii="Times New Roman" w:eastAsia="Times New Roman" w:hAnsi="Times New Roman" w:cs="Times New Roman"/>
          <w:b/>
          <w:i/>
          <w:sz w:val="24"/>
          <w:szCs w:val="24"/>
        </w:rPr>
        <w:t xml:space="preserve">— </w:t>
      </w:r>
      <w:r w:rsidRPr="00774825">
        <w:rPr>
          <w:rFonts w:ascii="Times New Roman" w:eastAsia="Times New Roman" w:hAnsi="Times New Roman" w:cs="Times New Roman"/>
          <w:b/>
          <w:bCs/>
          <w:i/>
          <w:sz w:val="24"/>
          <w:szCs w:val="24"/>
        </w:rPr>
        <w:t>начале XVII в. (10 часов)</w:t>
      </w:r>
    </w:p>
    <w:p w:rsidR="00774825" w:rsidRPr="00774825" w:rsidRDefault="00774825" w:rsidP="00E45F4C">
      <w:pPr>
        <w:shd w:val="clear" w:color="auto" w:fill="FFFFFF"/>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Новое время: понятие и хронологические рамки. Великие географические открытия: предпосылки, участники, результаты. Политические, экономические и культурные последствия географических открытий. Старый и Новый Свет. Экономическое и социальное развитие европейских стран в XVI — начале XVII в. Возникновение мануфактур. Развитие товарного производства. Расширение внутреннего и мирового рынка.</w:t>
      </w:r>
    </w:p>
    <w:p w:rsidR="00774825" w:rsidRPr="00774825" w:rsidRDefault="00774825" w:rsidP="00E45F4C">
      <w:pPr>
        <w:shd w:val="clear" w:color="auto" w:fill="FFFFFF"/>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Абсолютные монархии. Англия, Франция, монархия Габсбургов в XVI — начале XVII в.: внутреннее развитие и внешняя политика. Образование национальных государств в Европе.</w:t>
      </w:r>
    </w:p>
    <w:p w:rsidR="00774825" w:rsidRPr="00774825" w:rsidRDefault="00774825" w:rsidP="00E45F4C">
      <w:pPr>
        <w:shd w:val="clear" w:color="auto" w:fill="FFFFFF"/>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Начало Реформации; М. Лютер. Развитие Реформации и Крестьянская война в Германии. Распространение протестантизма в Европе. Борьба католической церкви против реформационного движения. Религиозные войны.</w:t>
      </w:r>
    </w:p>
    <w:p w:rsidR="00774825" w:rsidRPr="00774825" w:rsidRDefault="00774825" w:rsidP="00E45F4C">
      <w:pPr>
        <w:shd w:val="clear" w:color="auto" w:fill="FFFFFF"/>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Нидерландская революция: цели, участники, формы борьбы. Итоги и значение революции.</w:t>
      </w:r>
    </w:p>
    <w:p w:rsidR="00774825" w:rsidRPr="00774825" w:rsidRDefault="00774825" w:rsidP="00E45F4C">
      <w:pPr>
        <w:spacing w:after="104"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Международные отношения в раннее Новое время. Военные конфликты между европейскими державами. Османская экспансия. Тридцатилетняя война; Вестфальский мир.</w:t>
      </w:r>
    </w:p>
    <w:p w:rsidR="00774825" w:rsidRPr="00774825" w:rsidRDefault="00774825" w:rsidP="00E45F4C">
      <w:pPr>
        <w:shd w:val="clear" w:color="auto" w:fill="FFFFFF"/>
        <w:spacing w:after="0" w:line="240" w:lineRule="auto"/>
        <w:jc w:val="both"/>
        <w:rPr>
          <w:rFonts w:ascii="Times New Roman" w:eastAsia="Times New Roman" w:hAnsi="Times New Roman" w:cs="Times New Roman"/>
          <w:b/>
          <w:i/>
          <w:sz w:val="24"/>
          <w:szCs w:val="24"/>
        </w:rPr>
      </w:pPr>
      <w:r w:rsidRPr="00774825">
        <w:rPr>
          <w:rFonts w:ascii="Times New Roman" w:eastAsia="Times New Roman" w:hAnsi="Times New Roman" w:cs="Times New Roman"/>
          <w:b/>
          <w:bCs/>
          <w:i/>
          <w:sz w:val="24"/>
          <w:szCs w:val="24"/>
        </w:rPr>
        <w:t>Страны Европы и Северной Америки в середине XVII—ХVIII в. (9 часов)</w:t>
      </w:r>
    </w:p>
    <w:p w:rsidR="00774825" w:rsidRPr="00774825" w:rsidRDefault="00774825" w:rsidP="00E45F4C">
      <w:pPr>
        <w:shd w:val="clear" w:color="auto" w:fill="FFFFFF"/>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 xml:space="preserve">Английская революция XVII в.: причины, участники, этапы. О. Кромвель. Итоги и значение революции. Экономическое и социальное развитие Европы в XVII в.: начало промышленного переворота, развитие мануфактурного производства, положение сословий. </w:t>
      </w:r>
    </w:p>
    <w:p w:rsidR="00774825" w:rsidRPr="00774825" w:rsidRDefault="00774825" w:rsidP="00E45F4C">
      <w:pPr>
        <w:spacing w:after="104"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Европейская культура XVI—XVII вв. Развитие науки: переворот в естествознании, возникновение новой картины мира; выдающиеся ученые и изобретатели. Высокое Возрождение: художники и их произведения. Мир человека в литературе раннего Нового времени. Стили художественной культуры XVII вв. (барокко). Становление театра. Международные отношения XVII в. Европейские конфликты и дипломатия. Колониальные захваты европейских держав.</w:t>
      </w:r>
    </w:p>
    <w:p w:rsidR="00774825" w:rsidRPr="00774825" w:rsidRDefault="00774825" w:rsidP="00E45F4C">
      <w:pPr>
        <w:shd w:val="clear" w:color="auto" w:fill="FFFFFF"/>
        <w:spacing w:after="0" w:line="240" w:lineRule="auto"/>
        <w:jc w:val="both"/>
        <w:rPr>
          <w:rFonts w:ascii="Times New Roman" w:eastAsia="Times New Roman" w:hAnsi="Times New Roman" w:cs="Times New Roman"/>
          <w:b/>
          <w:bCs/>
          <w:i/>
          <w:sz w:val="24"/>
          <w:szCs w:val="24"/>
        </w:rPr>
      </w:pPr>
      <w:r w:rsidRPr="00774825">
        <w:rPr>
          <w:rFonts w:ascii="Times New Roman" w:eastAsia="Times New Roman" w:hAnsi="Times New Roman" w:cs="Times New Roman"/>
          <w:b/>
          <w:bCs/>
          <w:i/>
          <w:sz w:val="24"/>
          <w:szCs w:val="24"/>
        </w:rPr>
        <w:t>Страны Востока в XVI—XVII вв. (4 часа)</w:t>
      </w:r>
    </w:p>
    <w:p w:rsidR="00774825" w:rsidRPr="00774825" w:rsidRDefault="00774825" w:rsidP="00E45F4C">
      <w:pPr>
        <w:shd w:val="clear" w:color="auto" w:fill="FFFFFF"/>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Османская империя: от могущества к упадку. Индия: держава Великих Моголов, начало проникновения англичан, британские завоевания. Империя Цин в Китае. Образование централизованного государства и установление сегуната Токугава в Японии.</w:t>
      </w:r>
    </w:p>
    <w:p w:rsidR="00774825" w:rsidRPr="00774825" w:rsidRDefault="00774825" w:rsidP="00E45F4C">
      <w:pPr>
        <w:shd w:val="clear" w:color="auto" w:fill="FFFFFF"/>
        <w:spacing w:after="0" w:line="240" w:lineRule="auto"/>
        <w:jc w:val="both"/>
        <w:rPr>
          <w:rFonts w:ascii="Times New Roman" w:eastAsia="Times New Roman" w:hAnsi="Times New Roman" w:cs="Times New Roman"/>
          <w:b/>
          <w:bCs/>
          <w:i/>
          <w:sz w:val="24"/>
          <w:szCs w:val="24"/>
        </w:rPr>
      </w:pPr>
      <w:r w:rsidRPr="00774825">
        <w:rPr>
          <w:rFonts w:ascii="Times New Roman" w:eastAsia="Times New Roman" w:hAnsi="Times New Roman" w:cs="Times New Roman"/>
          <w:b/>
          <w:bCs/>
          <w:i/>
          <w:sz w:val="24"/>
          <w:szCs w:val="24"/>
        </w:rPr>
        <w:t>Россия в XVI веке. (15 часов)</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 xml:space="preserve">Княжение Василия III. Завершение объединения русских земель вокруг Москвы: присоединение Псковской, Смоленской, Рязанской земель. Отмирание удельной системы. Укрепление великокняжеской власти. Внешняя политика Московского княжества в первой трети XVI в.: война с Великим княжеством Литовским, отношения с Крымским и Казанским ханствами, посольства в европейские государства. </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 xml:space="preserve">Органы государственной власти. Приказная система: формирование первых приказных учреждений. Боярская дума, ее роль в управлении государством. «Малая дума». Местничество. Местное управление: наместники и волостели, система кормлений. Государство и церковь. </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Регентство Елены Глинской. Сопротивление удельных князей великокняжеской власти. Мятеж князя Андрея Старицкого. Унификация денежной системы. Стародубская война с Польшей и Литвой.</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lastRenderedPageBreak/>
        <w:t xml:space="preserve">Период боярского правления. Борьба за власть между боярскими кланами Шуйских, Бельских и Глинских. Губная реформа. Московское восстание 1547 г. Ереси Матвея Башкина и Феодосия Косого. </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 xml:space="preserve">Принятие Иваном IV царского титула. Реформы середины XVI в. «Избранная рада»: ее состав и значение. Появление Земских соборов: дискуссии о характере народного представительства. Отмена кормлений. Система налогообложения. Судебник 1550 г. Стоглавый собор. Земская реформа – формирование органов местного самоуправления. </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 xml:space="preserve">Внешняя политика России в XVI в. Создание стрелецких полков и «Уложение о службе». Присоединение Казанского и Астраханского ханств. Значение включения Среднего и Нижнего Поволжья в состав Российского государства. Войны с Крымским ханством. Набег Девлет-Гирея 1571 г. и сожжение Москвы. Битва при Молодях. Ливонская война: причины и характер. Ликвидация Ливонского ордена. Причины и результаты поражения России в Ливонской войне. Поход Ермака Тимофеевича на Сибирское ханство. Начало присоединения к России Западной Сибири. </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 xml:space="preserve">Социальная структура российского общества. Дворянство. Служилые и неслужилые люди. Формирование Государева двора и «служилых городов». Торгово-ремесленное население городов. Духовенство. Начало закрепощения крестьян: указ о «заповедных летах». Формирование вольного казачества. </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Многонациональный состав населения Русского государства. Финно-угорские народы. Народы Поволжья после присоединения к России. Служилые татары. Выходцы из стран Европы на государевой службе. Сосуществование религий в Российском государстве. Русская Православная церковь. Мусульманское духовенство.</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 xml:space="preserve">Россия в конце XVI в. Опричнина, дискуссия о ее причинах и характере. Опричный террор. Разгром Новгорода и Пскова. Московские казни 1570 г. Результаты и последствия опричнины. Противоречивость личности Ивана Грозного и проводимых им преобразований. Цена реформ. </w:t>
      </w:r>
    </w:p>
    <w:p w:rsidR="00774825" w:rsidRPr="00774825" w:rsidRDefault="00774825" w:rsidP="00E45F4C">
      <w:pPr>
        <w:shd w:val="clear" w:color="auto" w:fill="FFFFFF"/>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 xml:space="preserve">Царь Федор Иванович. Борьба за власть в боярском окружении. Правление Бориса Годунова. Учреждение патриаршества. Тявзинский мирный договор со Швецией: восстановление позиций России в Прибалтике. Противостояние с Крымским ханством. Отражение набега Гази-Гирея в 1591 г. Строительство российских крепостей и засечных черт. Продолжение закрепощения крестьянства: указ об «Урочных летах». Пресечение царской династии Рюриковичей. </w:t>
      </w:r>
    </w:p>
    <w:p w:rsidR="00774825" w:rsidRPr="00774825" w:rsidRDefault="00774825" w:rsidP="00E45F4C">
      <w:pPr>
        <w:widowControl w:val="0"/>
        <w:spacing w:after="0" w:line="240" w:lineRule="auto"/>
        <w:jc w:val="both"/>
        <w:outlineLvl w:val="3"/>
        <w:rPr>
          <w:rFonts w:ascii="Times New Roman" w:eastAsia="Arial" w:hAnsi="Times New Roman" w:cs="Times New Roman"/>
          <w:b/>
          <w:bCs/>
          <w:i/>
          <w:sz w:val="24"/>
          <w:szCs w:val="24"/>
        </w:rPr>
      </w:pPr>
      <w:r w:rsidRPr="00774825">
        <w:rPr>
          <w:rFonts w:ascii="Times New Roman" w:eastAsia="Arial" w:hAnsi="Times New Roman" w:cs="Times New Roman"/>
          <w:b/>
          <w:bCs/>
          <w:i/>
          <w:sz w:val="24"/>
          <w:szCs w:val="24"/>
        </w:rPr>
        <w:t>Смута в России (6 часов)</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 xml:space="preserve">Династический кризис. Земский собор 1598 г. и избрание на царство Бориса Годунова. Политика Бориса Годунова, в т. ч. в отношении боярства. Опала семейства Романовых. Голод 1601-1603 гг. и обострение социально-экономического кризиса. </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 xml:space="preserve">Смутное время начала XVII в., дискуссия о его причинах. Самозванцы и самозванство. Личность Лжедмитрия I и его политика. Восстание 1606 г. и убийство самозванца. </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 xml:space="preserve">Царь Василий Шуйский. Восстание Ивана Болотникова. Перерастание внутреннего кризиса в гражданскую войну. Лжедмитрий II. Вторжение на территорию России польско-литовских отрядов. Тушинский лагерь самозванца под Москвой. Оборона Троице-Сергиева монастыря. Выборгский договор между Россией и Швецией. Поход войска М.В. Скопина-Шуйского и Я.-П. Делагарди и распад тушинского лагеря. Открытое вступление в войну против России Речи Посполитой. Оборона Смоленска. </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 xml:space="preserve">Свержение Василия Шуйского и переход власти к «семибоярщине». Договор об избрании на престол польского принца Владислава и вступление польско-литовского гарнизона в Москву. Подъем национально-освободительного движения. Патриарх Гермоген. Московское восстание 1611 г. и сожжение города оккупантами. Первое и второе ополчения. Захват Новгорода шведскими войсками. «Совет всей земли». Освобождение Москвы в 1612 г. </w:t>
      </w:r>
    </w:p>
    <w:p w:rsidR="00774825" w:rsidRPr="00774825" w:rsidRDefault="00774825" w:rsidP="00E45F4C">
      <w:pPr>
        <w:widowControl w:val="0"/>
        <w:spacing w:after="0" w:line="240" w:lineRule="auto"/>
        <w:jc w:val="both"/>
        <w:outlineLvl w:val="3"/>
        <w:rPr>
          <w:rFonts w:ascii="Times New Roman" w:eastAsia="Arial" w:hAnsi="Times New Roman" w:cs="Times New Roman"/>
          <w:bCs/>
          <w:i/>
          <w:sz w:val="24"/>
          <w:szCs w:val="24"/>
        </w:rPr>
      </w:pPr>
      <w:r w:rsidRPr="00774825">
        <w:rPr>
          <w:rFonts w:ascii="Times New Roman" w:eastAsia="Times New Roman" w:hAnsi="Times New Roman" w:cs="Arial"/>
          <w:bCs/>
          <w:sz w:val="24"/>
          <w:szCs w:val="24"/>
        </w:rPr>
        <w:t xml:space="preserve">Земский собор 1613 г. и его роль в укреплении государственности. Избрание на царство Михаила Федоровича Романова. Борьба с казачьими выступлениями против центральной власти. Столбовский мир со Швецией: утрата выхода к Балтийскому морю. Продолжение войны с Речью Посполитой. Поход принца Владислава на Москву. Заключение Деулинского </w:t>
      </w:r>
      <w:r w:rsidRPr="00774825">
        <w:rPr>
          <w:rFonts w:ascii="Times New Roman" w:eastAsia="Times New Roman" w:hAnsi="Times New Roman" w:cs="Arial"/>
          <w:bCs/>
          <w:sz w:val="24"/>
          <w:szCs w:val="24"/>
        </w:rPr>
        <w:lastRenderedPageBreak/>
        <w:t>перемирия с Речью Посполитой. Итоги и последствия Смутного времени.</w:t>
      </w:r>
    </w:p>
    <w:p w:rsidR="00774825" w:rsidRPr="00774825" w:rsidRDefault="00774825" w:rsidP="00E45F4C">
      <w:pPr>
        <w:spacing w:after="0" w:line="240" w:lineRule="auto"/>
        <w:jc w:val="both"/>
        <w:rPr>
          <w:rFonts w:ascii="Times New Roman" w:eastAsia="Times New Roman" w:hAnsi="Times New Roman" w:cs="Times New Roman"/>
          <w:b/>
          <w:bCs/>
          <w:i/>
          <w:sz w:val="24"/>
          <w:szCs w:val="24"/>
        </w:rPr>
      </w:pPr>
      <w:r w:rsidRPr="00774825">
        <w:rPr>
          <w:rFonts w:ascii="Times New Roman" w:eastAsia="Times New Roman" w:hAnsi="Times New Roman" w:cs="Times New Roman"/>
          <w:b/>
          <w:bCs/>
          <w:i/>
          <w:sz w:val="24"/>
          <w:szCs w:val="24"/>
        </w:rPr>
        <w:t>Россия в XVII веке (11 часов)</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 xml:space="preserve">Россия при первых Романовых. Царствование Михаила Федоровича. Восстановление экономического потенциала страны. Продолжение закрепощения крестьян. Земские соборы. Роль патриарха Филарета в управлении государством. </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 xml:space="preserve">Царь Алексей Михайлович. Укрепление самодержавия. Ослабление роли Боярской думы в управлении государством. Развитие приказного строя. Приказ Тайных дел. Усиление воеводской власти в уездах и постепенная ликвидация земского самоуправления. Затухание деятельности Земских соборов. Правительство Б.И. Морозова и И.Д. Милославского: итоги его деятельности. Патриарх Никон. Раскол в Церкви. Протопоп Аввакум, формирование религиозной традиции старообрядчества. </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 xml:space="preserve">Царь Федор Алексеевич. Отмена местничества. Налоговая (податная) реформа. </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 xml:space="preserve">Экономическое развитие России в XVII в. Первые мануфактуры. Ярмарки. Укрепление внутренних торговых связей и развитие хозяйственной специализации регионов Российского государства. Торговый и Новоторговый уставы. Торговля с европейскими странами, Прибалтикой, Востоком. </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 xml:space="preserve">Социальная структура российского общества. Государев двор, служилый город, духовенство, торговые люди, посадское население, стрельцы, служилые иноземцы, казаки, крестьяне, холопы. Русская деревня в XVII в. Городские восстания середины XVII в. Соляной бунт в Москве. Псковско-Новгородское восстание. Соборное уложение 1649 г. Юридическое оформление крепостного права и территория его распространения. Русский Север, Дон и Сибирь как регионы, свободные от крепостничества. Денежная реформа 1654 г. Медный бунт. Побеги крестьян на Дон и в Сибирь. Восстание Степана Разина. </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Внешняя политика России в XVII в. Возобновление дипломатических контактов со странами Европы и Азии после Смуты. Смоленская война. Поляновский мир. Контакты с православным населением Речи Посполитой: противодействие полонизации, распространению католичества. Контакты с Запорожской Сечью. Восстание Богдана Хмельницкого. Переяславская рада. Вхождение Украины в состав России. Война между Россией и Речью Посполитой 1654-1667 гг. Андрусовское перемирие. Русско-шведская война 1656-1658 гг. и ее результаты. Конфликты с Османской империей. «Азовское осадное сидение». «Чигиринская война» и Бахчисарайский мирный договор. Отношения России со странами Западной Европы. Военные столкновения с манчжурами и империей Цин.</w:t>
      </w:r>
    </w:p>
    <w:p w:rsidR="00774825" w:rsidRPr="00774825" w:rsidRDefault="00774825" w:rsidP="00E45F4C">
      <w:pPr>
        <w:spacing w:after="0" w:line="240" w:lineRule="auto"/>
        <w:jc w:val="both"/>
        <w:rPr>
          <w:rFonts w:ascii="Times New Roman" w:eastAsia="Times New Roman" w:hAnsi="Times New Roman" w:cs="Times New Roman"/>
          <w:b/>
          <w:bCs/>
          <w:i/>
          <w:sz w:val="24"/>
          <w:szCs w:val="24"/>
        </w:rPr>
      </w:pPr>
      <w:r w:rsidRPr="00774825">
        <w:rPr>
          <w:rFonts w:ascii="Times New Roman" w:eastAsia="Times New Roman" w:hAnsi="Times New Roman" w:cs="Times New Roman"/>
          <w:b/>
          <w:bCs/>
          <w:i/>
          <w:sz w:val="24"/>
          <w:szCs w:val="24"/>
        </w:rPr>
        <w:t>Культурное пространство (5 часов)</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 xml:space="preserve">Эпоха Великих географических открытий и русские географические открытия. Плавание Семена Дежнева. Выход к Тихому океану. Походы Ерофея Хабарова и Василия Пояркова и исследование бассейна реки Амур. Коч – корабль русских первопроходцев. Освоение Поволжья, Урала и Сибири. Калмыцкое ханство. Ясачное налогообложение. Переселение русских на новые земли. Миссионерство и христианизация. Межэтнические отношения. Формирование многонациональной элиты. </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 xml:space="preserve">Изменения в картине мира человека в XVI–XVII вв. и повседневная жизнь. Жилище и предметы быта. Семья и семейные отношения. Религия и суеверия. Синтез европейской и восточной культур в быту высших слоев населения страны. </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 xml:space="preserve">Архитектура. Дворцово-храмовый ансамбль Соборной площади в Москве. Шатровый стиль в архитектуре. Антонио Солари, Алевиз Фрязин, Петрок Малой. Собор Покрова на Рву. Монастырские ансамбли (Кирилло-Белозерский, Соловецкий, Новый Иерусалим). Крепости (Китай-город, Смоленский, Казанский, Тобольский Астраханский, Ростовский кремли). Федор Конь. Приказ каменных дел. Деревянное зодчество. </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 xml:space="preserve">Изобразительное искусство. Симон Ушаков. Ярославская школа иконописи. Парсунная живопись. </w:t>
      </w:r>
    </w:p>
    <w:p w:rsidR="00774825" w:rsidRPr="00774825" w:rsidRDefault="00774825" w:rsidP="00E45F4C">
      <w:pPr>
        <w:spacing w:after="0" w:line="240" w:lineRule="auto"/>
        <w:jc w:val="both"/>
        <w:rPr>
          <w:rFonts w:ascii="Times New Roman" w:eastAsia="Times New Roman" w:hAnsi="Times New Roman" w:cs="Times New Roman"/>
          <w:sz w:val="24"/>
          <w:szCs w:val="24"/>
        </w:rPr>
      </w:pPr>
      <w:r w:rsidRPr="00774825">
        <w:rPr>
          <w:rFonts w:ascii="Times New Roman" w:eastAsia="Times New Roman" w:hAnsi="Times New Roman" w:cs="Times New Roman"/>
          <w:sz w:val="24"/>
          <w:szCs w:val="24"/>
        </w:rPr>
        <w:t xml:space="preserve">Летописание и начало книгопечатания. Лицевой свод. Домострой. Переписка Ивана Грозного с князем Андреем Курбским. Публицистика Смутного времени. Усиление светского начала в </w:t>
      </w:r>
      <w:r w:rsidRPr="00774825">
        <w:rPr>
          <w:rFonts w:ascii="Times New Roman" w:eastAsia="Times New Roman" w:hAnsi="Times New Roman" w:cs="Times New Roman"/>
          <w:sz w:val="24"/>
          <w:szCs w:val="24"/>
        </w:rPr>
        <w:lastRenderedPageBreak/>
        <w:t xml:space="preserve">российской культуре. Симеон Полоцкий. Немецкая слобода как проводник европейского культурного влияния. Посадская сатира XVII в. </w:t>
      </w:r>
    </w:p>
    <w:p w:rsidR="00774825" w:rsidRPr="00774825" w:rsidRDefault="00774825" w:rsidP="00E45F4C">
      <w:pPr>
        <w:spacing w:after="0" w:line="240" w:lineRule="auto"/>
        <w:jc w:val="both"/>
        <w:rPr>
          <w:rFonts w:ascii="Times New Roman" w:eastAsia="Times New Roman" w:hAnsi="Times New Roman" w:cs="Times New Roman"/>
          <w:b/>
          <w:bCs/>
          <w:i/>
          <w:sz w:val="24"/>
          <w:szCs w:val="24"/>
        </w:rPr>
      </w:pPr>
      <w:r w:rsidRPr="00774825">
        <w:rPr>
          <w:rFonts w:ascii="Times New Roman" w:eastAsia="Times New Roman" w:hAnsi="Times New Roman" w:cs="Times New Roman"/>
          <w:sz w:val="24"/>
          <w:szCs w:val="24"/>
        </w:rPr>
        <w:t>Развитие образования и научных знаний. Школы при Аптекарском и Посольском приказах. «Синопсис» Иннокентия Гизеля - первое учебное пособие по истории.</w:t>
      </w:r>
    </w:p>
    <w:p w:rsidR="00774825" w:rsidRPr="00774825" w:rsidRDefault="00774825" w:rsidP="00E45F4C">
      <w:pPr>
        <w:widowControl w:val="0"/>
        <w:spacing w:after="0" w:line="240" w:lineRule="auto"/>
        <w:jc w:val="both"/>
        <w:outlineLvl w:val="3"/>
        <w:rPr>
          <w:rFonts w:ascii="Times New Roman" w:eastAsia="Arial" w:hAnsi="Times New Roman" w:cs="Arial"/>
          <w:b/>
          <w:i/>
          <w:sz w:val="24"/>
          <w:szCs w:val="24"/>
        </w:rPr>
      </w:pPr>
      <w:r w:rsidRPr="00774825">
        <w:rPr>
          <w:rFonts w:ascii="Times New Roman" w:eastAsia="Arial" w:hAnsi="Times New Roman" w:cs="Arial"/>
          <w:b/>
          <w:i/>
          <w:sz w:val="24"/>
          <w:szCs w:val="24"/>
        </w:rPr>
        <w:t xml:space="preserve">Региональный компонент: История Татарстана </w:t>
      </w:r>
      <w:r w:rsidRPr="00774825">
        <w:rPr>
          <w:rFonts w:ascii="Times New Roman" w:eastAsia="Arial" w:hAnsi="Times New Roman" w:cs="Arial"/>
          <w:b/>
          <w:i/>
          <w:sz w:val="24"/>
          <w:szCs w:val="24"/>
          <w:lang w:val="en-US"/>
        </w:rPr>
        <w:t>XVI</w:t>
      </w:r>
      <w:r w:rsidRPr="00774825">
        <w:rPr>
          <w:rFonts w:ascii="Times New Roman" w:eastAsia="Arial" w:hAnsi="Times New Roman" w:cs="Arial"/>
          <w:b/>
          <w:i/>
          <w:sz w:val="24"/>
          <w:szCs w:val="24"/>
        </w:rPr>
        <w:t>-</w:t>
      </w:r>
      <w:r w:rsidRPr="00774825">
        <w:rPr>
          <w:rFonts w:ascii="Times New Roman" w:eastAsia="Arial" w:hAnsi="Times New Roman" w:cs="Arial"/>
          <w:b/>
          <w:i/>
          <w:sz w:val="24"/>
          <w:szCs w:val="24"/>
          <w:lang w:val="en-US"/>
        </w:rPr>
        <w:t>XVII</w:t>
      </w:r>
      <w:r w:rsidRPr="00774825">
        <w:rPr>
          <w:rFonts w:ascii="Times New Roman" w:eastAsia="Arial" w:hAnsi="Times New Roman" w:cs="Arial"/>
          <w:b/>
          <w:i/>
          <w:sz w:val="24"/>
          <w:szCs w:val="24"/>
        </w:rPr>
        <w:t xml:space="preserve"> вв. (10 часов)</w:t>
      </w:r>
    </w:p>
    <w:p w:rsidR="00774825" w:rsidRPr="00774825" w:rsidRDefault="00774825" w:rsidP="00E45F4C">
      <w:pPr>
        <w:spacing w:after="0"/>
        <w:jc w:val="both"/>
        <w:rPr>
          <w:rFonts w:ascii="Times New Roman" w:eastAsia="Calibri" w:hAnsi="Times New Roman" w:cs="Times New Roman"/>
          <w:i/>
          <w:iCs/>
        </w:rPr>
      </w:pPr>
      <w:r w:rsidRPr="00774825">
        <w:rPr>
          <w:rFonts w:ascii="Times New Roman" w:eastAsia="Calibri" w:hAnsi="Times New Roman" w:cs="Times New Roman"/>
        </w:rPr>
        <w:t xml:space="preserve">Включение Волго-Уральского регионаи Западной Сибири в состав Российского государства. Социально-экономические и культурные перемены в жизни региона. </w:t>
      </w:r>
    </w:p>
    <w:p w:rsidR="00774825" w:rsidRPr="00774825" w:rsidRDefault="00774825" w:rsidP="00E45F4C">
      <w:pPr>
        <w:spacing w:after="0"/>
        <w:jc w:val="both"/>
        <w:rPr>
          <w:rFonts w:ascii="Times New Roman" w:eastAsia="Calibri" w:hAnsi="Times New Roman" w:cs="Times New Roman"/>
        </w:rPr>
      </w:pPr>
      <w:r w:rsidRPr="00774825">
        <w:rPr>
          <w:rFonts w:ascii="Times New Roman" w:eastAsia="Calibri" w:hAnsi="Times New Roman" w:cs="Times New Roman"/>
        </w:rPr>
        <w:t xml:space="preserve">Татары и Волго-Уральский регион в Смутное время. Участие татар в утверждении династии Романовых. Основные группы населения: занятия, быт, изменения в социальном положении и численности. Служилые и ясачные татары. Народы Волго-Уральского региона в социальных движениях и восстаниях XVII в. </w:t>
      </w:r>
    </w:p>
    <w:p w:rsidR="00774825" w:rsidRPr="00774825" w:rsidRDefault="00774825" w:rsidP="00E45F4C">
      <w:pPr>
        <w:widowControl w:val="0"/>
        <w:spacing w:after="0" w:line="240" w:lineRule="auto"/>
        <w:jc w:val="both"/>
        <w:outlineLvl w:val="3"/>
        <w:rPr>
          <w:rFonts w:ascii="Times New Roman" w:eastAsia="Arial" w:hAnsi="Times New Roman" w:cs="Times New Roman"/>
          <w:i/>
          <w:sz w:val="24"/>
          <w:szCs w:val="24"/>
        </w:rPr>
      </w:pPr>
      <w:r w:rsidRPr="00774825">
        <w:rPr>
          <w:rFonts w:ascii="Times New Roman" w:eastAsia="Arial" w:hAnsi="Times New Roman" w:cs="Times New Roman"/>
          <w:bCs/>
          <w:sz w:val="21"/>
          <w:szCs w:val="21"/>
        </w:rPr>
        <w:t>Культура татар и народов Волго-Уральского региона</w:t>
      </w:r>
      <w:r w:rsidRPr="00774825">
        <w:rPr>
          <w:rFonts w:ascii="Times New Roman" w:eastAsia="Arial" w:hAnsi="Times New Roman" w:cs="Times New Roman"/>
          <w:sz w:val="21"/>
          <w:szCs w:val="21"/>
        </w:rPr>
        <w:t xml:space="preserve"> во второй половине </w:t>
      </w:r>
      <w:r w:rsidRPr="00774825">
        <w:rPr>
          <w:rFonts w:ascii="Times New Roman" w:eastAsia="Arial" w:hAnsi="Times New Roman" w:cs="Times New Roman"/>
          <w:bCs/>
          <w:sz w:val="21"/>
          <w:szCs w:val="21"/>
        </w:rPr>
        <w:t xml:space="preserve">XVI – </w:t>
      </w:r>
      <w:r w:rsidRPr="00774825">
        <w:rPr>
          <w:rFonts w:ascii="Times New Roman" w:eastAsia="Arial" w:hAnsi="Times New Roman" w:cs="Times New Roman"/>
          <w:sz w:val="21"/>
          <w:szCs w:val="21"/>
        </w:rPr>
        <w:t>XVII</w:t>
      </w:r>
      <w:r w:rsidRPr="00774825">
        <w:rPr>
          <w:rFonts w:ascii="Times New Roman" w:eastAsia="Arial" w:hAnsi="Times New Roman" w:cs="Times New Roman"/>
          <w:bCs/>
          <w:sz w:val="21"/>
          <w:szCs w:val="21"/>
        </w:rPr>
        <w:t xml:space="preserve"> в.</w:t>
      </w:r>
    </w:p>
    <w:p w:rsidR="00774825" w:rsidRPr="00774825" w:rsidRDefault="00774825" w:rsidP="00E45F4C">
      <w:pPr>
        <w:keepNext/>
        <w:keepLines/>
        <w:spacing w:after="104" w:line="240" w:lineRule="auto"/>
        <w:jc w:val="both"/>
        <w:outlineLvl w:val="2"/>
        <w:rPr>
          <w:rFonts w:ascii="Times New Roman" w:eastAsia="Calibri" w:hAnsi="Times New Roman" w:cs="Times New Roman"/>
          <w:b/>
          <w:sz w:val="24"/>
          <w:szCs w:val="24"/>
        </w:rPr>
      </w:pPr>
      <w:bookmarkStart w:id="2" w:name="bookmark458"/>
      <w:bookmarkStart w:id="3" w:name="bookmark457"/>
    </w:p>
    <w:p w:rsidR="00774825" w:rsidRPr="00774825" w:rsidRDefault="00774825" w:rsidP="00E45F4C">
      <w:pPr>
        <w:keepNext/>
        <w:keepLines/>
        <w:spacing w:after="104" w:line="240" w:lineRule="auto"/>
        <w:jc w:val="both"/>
        <w:outlineLvl w:val="2"/>
        <w:rPr>
          <w:rFonts w:ascii="Times New Roman" w:eastAsia="Calibri" w:hAnsi="Times New Roman" w:cs="Times New Roman"/>
          <w:b/>
          <w:sz w:val="24"/>
          <w:szCs w:val="24"/>
        </w:rPr>
      </w:pPr>
      <w:r w:rsidRPr="00774825">
        <w:rPr>
          <w:rFonts w:ascii="Times New Roman" w:eastAsia="Calibri" w:hAnsi="Times New Roman" w:cs="Times New Roman"/>
          <w:b/>
          <w:sz w:val="24"/>
          <w:szCs w:val="24"/>
        </w:rPr>
        <w:t>8 класс</w:t>
      </w:r>
      <w:bookmarkEnd w:id="2"/>
      <w:bookmarkEnd w:id="3"/>
    </w:p>
    <w:p w:rsidR="00774825" w:rsidRPr="00774825" w:rsidRDefault="00774825" w:rsidP="00E45F4C">
      <w:pPr>
        <w:keepNext/>
        <w:keepLines/>
        <w:spacing w:after="104" w:line="240" w:lineRule="auto"/>
        <w:jc w:val="both"/>
        <w:outlineLvl w:val="2"/>
        <w:rPr>
          <w:rFonts w:ascii="Times New Roman" w:eastAsia="Calibri" w:hAnsi="Times New Roman" w:cs="Times New Roman"/>
          <w:b/>
          <w:sz w:val="23"/>
        </w:rPr>
      </w:pPr>
      <w:r w:rsidRPr="00774825">
        <w:rPr>
          <w:rFonts w:ascii="Times New Roman" w:eastAsia="Calibri" w:hAnsi="Times New Roman" w:cs="Times New Roman"/>
          <w:b/>
          <w:sz w:val="23"/>
        </w:rPr>
        <w:t xml:space="preserve">Страны Европы и Северной Америки в середине XVII—XVIII в. (20 часов) </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 xml:space="preserve">Экономическое и социальное развитие Европы в ХVIII вв.: промышленный переворот, развитие мануфактурного производства, положение сословий. Абсолютизм: «старый порядок» и новые веяния. Век Просвещения: развитие естественных наук, французские просветители </w:t>
      </w:r>
      <w:r w:rsidRPr="00774825">
        <w:rPr>
          <w:rFonts w:ascii="Times New Roman" w:eastAsia="Times New Roman" w:hAnsi="Times New Roman" w:cs="Times New Roman"/>
          <w:sz w:val="23"/>
          <w:szCs w:val="23"/>
          <w:lang w:val="en-US"/>
        </w:rPr>
        <w:t>XVIII</w:t>
      </w:r>
      <w:r w:rsidRPr="00774825">
        <w:rPr>
          <w:rFonts w:ascii="Times New Roman" w:eastAsia="Times New Roman" w:hAnsi="Times New Roman" w:cs="Times New Roman"/>
          <w:sz w:val="23"/>
          <w:szCs w:val="23"/>
        </w:rPr>
        <w:t xml:space="preserve"> в. Война североамериканских колоний за независимость. Образование Соединенных Штатов Америки; «отцы- основатели».</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Французская революция XVIII в.: причины, участники. Начало и основные этапы революции. Политические течения и деятели революции.</w:t>
      </w:r>
      <w:r w:rsidRPr="00774825">
        <w:rPr>
          <w:rFonts w:ascii="Times New Roman" w:eastAsia="Times New Roman" w:hAnsi="Times New Roman" w:cs="Times New Roman"/>
          <w:i/>
          <w:iCs/>
          <w:sz w:val="23"/>
          <w:szCs w:val="23"/>
          <w:shd w:val="clear" w:color="auto" w:fill="FFFFFF"/>
        </w:rPr>
        <w:t xml:space="preserve"> Программные и государственные документы. Революционные войны.</w:t>
      </w:r>
      <w:r w:rsidRPr="00774825">
        <w:rPr>
          <w:rFonts w:ascii="Times New Roman" w:eastAsia="Times New Roman" w:hAnsi="Times New Roman" w:cs="Times New Roman"/>
          <w:sz w:val="23"/>
          <w:szCs w:val="23"/>
        </w:rPr>
        <w:t xml:space="preserve"> Итоги и значение революции. </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 xml:space="preserve">Европейская культура </w:t>
      </w:r>
      <w:r w:rsidRPr="00774825">
        <w:rPr>
          <w:rFonts w:ascii="Times New Roman" w:eastAsia="Times New Roman" w:hAnsi="Times New Roman" w:cs="Times New Roman"/>
          <w:sz w:val="23"/>
          <w:szCs w:val="23"/>
          <w:lang w:val="en-US"/>
        </w:rPr>
        <w:t>XVIII</w:t>
      </w:r>
      <w:r w:rsidRPr="00774825">
        <w:rPr>
          <w:rFonts w:ascii="Times New Roman" w:eastAsia="Times New Roman" w:hAnsi="Times New Roman" w:cs="Times New Roman"/>
          <w:sz w:val="23"/>
          <w:szCs w:val="23"/>
        </w:rPr>
        <w:t xml:space="preserve"> вв. Развитие науки: переворот в естествознании, возникновение новой картины мира; выдающиеся ученые и изобретатели. Стили художественной культуры </w:t>
      </w:r>
      <w:r w:rsidRPr="00774825">
        <w:rPr>
          <w:rFonts w:ascii="Times New Roman" w:eastAsia="Times New Roman" w:hAnsi="Times New Roman" w:cs="Times New Roman"/>
          <w:sz w:val="23"/>
          <w:szCs w:val="23"/>
          <w:lang w:val="en-US"/>
        </w:rPr>
        <w:t>XVIII</w:t>
      </w:r>
      <w:r w:rsidRPr="00774825">
        <w:rPr>
          <w:rFonts w:ascii="Times New Roman" w:eastAsia="Times New Roman" w:hAnsi="Times New Roman" w:cs="Times New Roman"/>
          <w:sz w:val="23"/>
          <w:szCs w:val="23"/>
        </w:rPr>
        <w:t xml:space="preserve"> вв. Становление театра. Международные отношения середины </w:t>
      </w:r>
      <w:r w:rsidRPr="00774825">
        <w:rPr>
          <w:rFonts w:ascii="Times New Roman" w:eastAsia="Times New Roman" w:hAnsi="Times New Roman" w:cs="Times New Roman"/>
          <w:sz w:val="23"/>
          <w:szCs w:val="23"/>
          <w:lang w:val="en-US"/>
        </w:rPr>
        <w:t>XVIII</w:t>
      </w:r>
      <w:r w:rsidRPr="00774825">
        <w:rPr>
          <w:rFonts w:ascii="Times New Roman" w:eastAsia="Times New Roman" w:hAnsi="Times New Roman" w:cs="Times New Roman"/>
          <w:sz w:val="23"/>
          <w:szCs w:val="23"/>
        </w:rPr>
        <w:t xml:space="preserve"> в. Европейские конфликты и дипломатия. Семилетняя война. Разделы Речи Посполитой. Колониальные захваты европейских держав.</w:t>
      </w:r>
    </w:p>
    <w:p w:rsidR="00774825" w:rsidRPr="00774825" w:rsidRDefault="00774825" w:rsidP="00E45F4C">
      <w:pPr>
        <w:spacing w:after="0" w:line="240" w:lineRule="auto"/>
        <w:jc w:val="both"/>
        <w:rPr>
          <w:rFonts w:ascii="Times New Roman" w:eastAsia="Calibri" w:hAnsi="Times New Roman" w:cs="Times New Roman"/>
          <w:b/>
          <w:sz w:val="23"/>
          <w:szCs w:val="23"/>
        </w:rPr>
      </w:pPr>
      <w:r w:rsidRPr="00774825">
        <w:rPr>
          <w:rFonts w:ascii="Times New Roman" w:eastAsia="Calibri" w:hAnsi="Times New Roman" w:cs="Times New Roman"/>
          <w:b/>
          <w:sz w:val="23"/>
          <w:szCs w:val="23"/>
        </w:rPr>
        <w:t>Страны Востока в XVIII в. (4 часа)</w:t>
      </w:r>
    </w:p>
    <w:p w:rsidR="00774825" w:rsidRPr="00774825" w:rsidRDefault="00774825" w:rsidP="00E45F4C">
      <w:pPr>
        <w:spacing w:after="0" w:line="240" w:lineRule="auto"/>
        <w:jc w:val="both"/>
        <w:rPr>
          <w:rFonts w:ascii="Times New Roman" w:eastAsia="Calibri" w:hAnsi="Times New Roman" w:cs="Times New Roman"/>
          <w:i/>
          <w:iCs/>
          <w:sz w:val="23"/>
          <w:szCs w:val="23"/>
          <w:shd w:val="clear" w:color="auto" w:fill="FFFFFF"/>
        </w:rPr>
      </w:pPr>
      <w:r w:rsidRPr="00774825">
        <w:rPr>
          <w:rFonts w:ascii="Times New Roman" w:eastAsia="Times New Roman" w:hAnsi="Times New Roman" w:cs="Times New Roman"/>
          <w:sz w:val="23"/>
          <w:szCs w:val="23"/>
        </w:rPr>
        <w:t xml:space="preserve">Османская империя. Индия. Империя Цин в Китае. </w:t>
      </w:r>
      <w:r w:rsidRPr="00774825">
        <w:rPr>
          <w:rFonts w:ascii="Times New Roman" w:eastAsia="Calibri" w:hAnsi="Times New Roman" w:cs="Times New Roman"/>
          <w:i/>
          <w:iCs/>
          <w:sz w:val="23"/>
          <w:szCs w:val="23"/>
          <w:shd w:val="clear" w:color="auto" w:fill="FFFFFF"/>
        </w:rPr>
        <w:t>Япония.</w:t>
      </w:r>
    </w:p>
    <w:p w:rsidR="00774825" w:rsidRPr="00774825" w:rsidRDefault="00774825" w:rsidP="00E45F4C">
      <w:pPr>
        <w:spacing w:after="0" w:line="240" w:lineRule="auto"/>
        <w:jc w:val="both"/>
        <w:rPr>
          <w:rFonts w:ascii="Times New Roman" w:eastAsia="Calibri" w:hAnsi="Times New Roman" w:cs="Times New Roman"/>
          <w:b/>
          <w:sz w:val="23"/>
          <w:szCs w:val="23"/>
        </w:rPr>
      </w:pPr>
      <w:r w:rsidRPr="00774825">
        <w:rPr>
          <w:rFonts w:ascii="Times New Roman" w:eastAsia="Calibri" w:hAnsi="Times New Roman" w:cs="Times New Roman"/>
          <w:b/>
          <w:sz w:val="23"/>
          <w:szCs w:val="23"/>
        </w:rPr>
        <w:t xml:space="preserve">Россия в эпоху преобразований Петра </w:t>
      </w:r>
      <w:r w:rsidRPr="00774825">
        <w:rPr>
          <w:rFonts w:ascii="Times New Roman" w:eastAsia="Calibri" w:hAnsi="Times New Roman" w:cs="Times New Roman"/>
          <w:b/>
          <w:sz w:val="23"/>
          <w:szCs w:val="23"/>
          <w:lang w:val="en-US"/>
        </w:rPr>
        <w:t>I</w:t>
      </w:r>
      <w:r w:rsidRPr="00774825">
        <w:rPr>
          <w:rFonts w:ascii="Times New Roman" w:eastAsia="Calibri" w:hAnsi="Times New Roman" w:cs="Times New Roman"/>
          <w:b/>
          <w:sz w:val="23"/>
          <w:szCs w:val="23"/>
        </w:rPr>
        <w:t xml:space="preserve"> (10 часов)</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Причины и предпосылки преобразований (дискуссии по этому вопросу). Россия и Европа в конце XVII века. Модернизация как жизненно важная национальная задача.</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 xml:space="preserve">Начало царствования Петра </w:t>
      </w:r>
      <w:r w:rsidRPr="00774825">
        <w:rPr>
          <w:rFonts w:ascii="Times New Roman" w:eastAsia="Times New Roman" w:hAnsi="Times New Roman" w:cs="Times New Roman"/>
          <w:sz w:val="23"/>
          <w:szCs w:val="23"/>
          <w:lang w:val="en-US"/>
        </w:rPr>
        <w:t>I</w:t>
      </w:r>
      <w:r w:rsidRPr="00774825">
        <w:rPr>
          <w:rFonts w:ascii="Times New Roman" w:eastAsia="Times New Roman" w:hAnsi="Times New Roman" w:cs="Times New Roman"/>
          <w:sz w:val="23"/>
          <w:szCs w:val="23"/>
        </w:rPr>
        <w:t xml:space="preserve">, борьба за власть. Правление царевны Софьи. Стрелецкие бунты. Хованщина. Первые шаги на пути преобразований. Азовские походы. Великое посольство и его значение. Сподвижники Петра </w:t>
      </w:r>
      <w:r w:rsidRPr="00774825">
        <w:rPr>
          <w:rFonts w:ascii="Times New Roman" w:eastAsia="Times New Roman" w:hAnsi="Times New Roman" w:cs="Times New Roman"/>
          <w:sz w:val="23"/>
          <w:szCs w:val="23"/>
          <w:lang w:val="en-US"/>
        </w:rPr>
        <w:t>I</w:t>
      </w:r>
      <w:r w:rsidRPr="00774825">
        <w:rPr>
          <w:rFonts w:ascii="Times New Roman" w:eastAsia="Times New Roman" w:hAnsi="Times New Roman" w:cs="Times New Roman"/>
          <w:sz w:val="23"/>
          <w:szCs w:val="23"/>
        </w:rPr>
        <w:t>.</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b/>
          <w:sz w:val="23"/>
          <w:szCs w:val="23"/>
        </w:rPr>
        <w:t>Экономическая политика</w:t>
      </w:r>
      <w:r w:rsidRPr="00774825">
        <w:rPr>
          <w:rFonts w:ascii="Times New Roman" w:eastAsia="Times New Roman" w:hAnsi="Times New Roman" w:cs="Times New Roman"/>
          <w:sz w:val="23"/>
          <w:szCs w:val="23"/>
        </w:rPr>
        <w:t>. Строительство заводов и мануфактур, верфей. Создание базы металлургической индустрии на Урале. Оружейные заводы и корабельные верфи. Роль государства в создании промышленности. Основание Екатеринбурга. Преобладание крепостного и подневольного труда. Принципы меркантилизма и протекционизма. Таможенный тариф 1724 г. Введение подушной подати.</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b/>
          <w:sz w:val="23"/>
          <w:szCs w:val="23"/>
        </w:rPr>
        <w:t>Социальная политика</w:t>
      </w:r>
      <w:r w:rsidRPr="00774825">
        <w:rPr>
          <w:rFonts w:ascii="Times New Roman" w:eastAsia="Times New Roman" w:hAnsi="Times New Roman" w:cs="Times New Roman"/>
          <w:sz w:val="23"/>
          <w:szCs w:val="23"/>
        </w:rPr>
        <w:t>. Консолидация дворянского сословия, повышение его роли в управлении страной. Указ о единонаследии и Табель о рангах. Противоречия в политике по отношению к купечеству и городским сословиям: расширение их прав в местном управлении и усиление налогового гнета. Положение крестьян. Переписи населения (ревизии).</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b/>
          <w:sz w:val="23"/>
          <w:szCs w:val="23"/>
        </w:rPr>
        <w:t>Реформы управления.</w:t>
      </w:r>
      <w:r w:rsidRPr="00774825">
        <w:rPr>
          <w:rFonts w:ascii="Times New Roman" w:eastAsia="Times New Roman" w:hAnsi="Times New Roman" w:cs="Times New Roman"/>
          <w:sz w:val="23"/>
          <w:szCs w:val="23"/>
        </w:rPr>
        <w:t xml:space="preserve"> Реформы местного управления (бурмистры и Ратуша), городская и областная (губернская) реформы. Сенат, коллегии, органы надзора и суда. Усиление централизации и бюрократизации управления. Генеральный регламент. Санкт- Петербург — новая столица.</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Первые гвардейские полки. Создание регулярной армии, военного флота. Рекрутские наборы.</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b/>
          <w:sz w:val="23"/>
          <w:szCs w:val="23"/>
        </w:rPr>
        <w:t>Церковная реформа.</w:t>
      </w:r>
      <w:r w:rsidRPr="00774825">
        <w:rPr>
          <w:rFonts w:ascii="Times New Roman" w:eastAsia="Times New Roman" w:hAnsi="Times New Roman" w:cs="Times New Roman"/>
          <w:sz w:val="23"/>
          <w:szCs w:val="23"/>
        </w:rPr>
        <w:t xml:space="preserve"> Упразднение патриаршества, учреждение синода. Положение конфессий.</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b/>
          <w:sz w:val="23"/>
          <w:szCs w:val="23"/>
        </w:rPr>
        <w:lastRenderedPageBreak/>
        <w:t xml:space="preserve">Оппозиция реформам Петра. </w:t>
      </w:r>
      <w:r w:rsidRPr="00774825">
        <w:rPr>
          <w:rFonts w:ascii="Times New Roman" w:eastAsia="Times New Roman" w:hAnsi="Times New Roman" w:cs="Times New Roman"/>
          <w:sz w:val="23"/>
          <w:szCs w:val="23"/>
        </w:rPr>
        <w:t xml:space="preserve">Социальные движения в первой четверти XVIII в. </w:t>
      </w:r>
      <w:r w:rsidRPr="00774825">
        <w:rPr>
          <w:rFonts w:ascii="Times New Roman" w:eastAsia="Times New Roman" w:hAnsi="Times New Roman" w:cs="Times New Roman"/>
          <w:i/>
          <w:iCs/>
          <w:sz w:val="23"/>
          <w:szCs w:val="23"/>
          <w:shd w:val="clear" w:color="auto" w:fill="FFFFFF"/>
        </w:rPr>
        <w:t>Восстания в Астрахани, Башкирии, на Дону.</w:t>
      </w:r>
      <w:r w:rsidRPr="00774825">
        <w:rPr>
          <w:rFonts w:ascii="Times New Roman" w:eastAsia="Times New Roman" w:hAnsi="Times New Roman" w:cs="Times New Roman"/>
          <w:sz w:val="23"/>
          <w:szCs w:val="23"/>
        </w:rPr>
        <w:t xml:space="preserve"> Дело царевича Алексея.</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b/>
          <w:sz w:val="23"/>
          <w:szCs w:val="23"/>
        </w:rPr>
        <w:t>Внешняя политика.</w:t>
      </w:r>
      <w:r w:rsidRPr="00774825">
        <w:rPr>
          <w:rFonts w:ascii="Times New Roman" w:eastAsia="Times New Roman" w:hAnsi="Times New Roman" w:cs="Times New Roman"/>
          <w:sz w:val="23"/>
          <w:szCs w:val="23"/>
        </w:rPr>
        <w:t xml:space="preserve"> Северная война. Причины и цели войны. Неудачи в начале войны и их преодоление. Битва при д. Лесной и победа под Полтавой. Прутский поход. Борьба за гегемонию на Балтике. Сражения у м. Гангут и о. Гренгам. Ништадтский мир и его последствия.</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 xml:space="preserve">Закрепление России на берегах Балтики. Провозглашение России империей. Каспийский поход Петра </w:t>
      </w:r>
      <w:r w:rsidRPr="00774825">
        <w:rPr>
          <w:rFonts w:ascii="Times New Roman" w:eastAsia="Times New Roman" w:hAnsi="Times New Roman" w:cs="Times New Roman"/>
          <w:sz w:val="23"/>
          <w:szCs w:val="23"/>
          <w:lang w:val="en-US"/>
        </w:rPr>
        <w:t>I</w:t>
      </w:r>
      <w:r w:rsidRPr="00774825">
        <w:rPr>
          <w:rFonts w:ascii="Times New Roman" w:eastAsia="Times New Roman" w:hAnsi="Times New Roman" w:cs="Times New Roman"/>
          <w:sz w:val="23"/>
          <w:szCs w:val="23"/>
        </w:rPr>
        <w:t>.</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b/>
          <w:sz w:val="23"/>
          <w:szCs w:val="23"/>
        </w:rPr>
        <w:t xml:space="preserve">Преобразования Петра </w:t>
      </w:r>
      <w:r w:rsidRPr="00774825">
        <w:rPr>
          <w:rFonts w:ascii="Times New Roman" w:eastAsia="Times New Roman" w:hAnsi="Times New Roman" w:cs="Times New Roman"/>
          <w:b/>
          <w:sz w:val="23"/>
          <w:szCs w:val="23"/>
          <w:lang w:val="en-US"/>
        </w:rPr>
        <w:t>I</w:t>
      </w:r>
      <w:r w:rsidRPr="00774825">
        <w:rPr>
          <w:rFonts w:ascii="Times New Roman" w:eastAsia="Times New Roman" w:hAnsi="Times New Roman" w:cs="Times New Roman"/>
          <w:b/>
          <w:sz w:val="23"/>
          <w:szCs w:val="23"/>
        </w:rPr>
        <w:t xml:space="preserve"> в области культуры</w:t>
      </w:r>
      <w:r w:rsidRPr="00774825">
        <w:rPr>
          <w:rFonts w:ascii="Times New Roman" w:eastAsia="Times New Roman" w:hAnsi="Times New Roman" w:cs="Times New Roman"/>
          <w:sz w:val="23"/>
          <w:szCs w:val="23"/>
        </w:rPr>
        <w:t>. Доминирование светского начала в культурной политике. Влияние культуры стран зарубежной Европы. Привлечение иностранных специалистов. Введение нового летоисчисления, гражданского шрифта и гражданской печати. Первая газета «Ведомости». Создание сети школ и специальных учебных заведений. Развитие науки. Открытие Академии наук в Петербурге. Кунсткамера. Светская живопись, портрет петровской эпохи. Скульптура и архитектура. Памятники раннего барокко.</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Повседневная жизнь и быт правящей элиты и основной массы населения. Перемены в образе жизни российского дворянства.</w:t>
      </w:r>
      <w:r w:rsidRPr="00774825">
        <w:rPr>
          <w:rFonts w:ascii="Times New Roman" w:eastAsia="Times New Roman" w:hAnsi="Times New Roman" w:cs="Times New Roman"/>
          <w:i/>
          <w:iCs/>
          <w:sz w:val="23"/>
          <w:szCs w:val="23"/>
          <w:shd w:val="clear" w:color="auto" w:fill="FFFFFF"/>
        </w:rPr>
        <w:t xml:space="preserve"> Новые формы социальной коммуникации в дворянской среде.</w:t>
      </w:r>
      <w:r w:rsidRPr="00774825">
        <w:rPr>
          <w:rFonts w:ascii="Times New Roman" w:eastAsia="Times New Roman" w:hAnsi="Times New Roman" w:cs="Times New Roman"/>
          <w:sz w:val="23"/>
          <w:szCs w:val="23"/>
        </w:rPr>
        <w:t xml:space="preserve"> Ассамблеи, балы, фейерверки, светские государственные праздники. «Европейский» стиль в одежде, развлечениях, питании. Изменения в положении женщин.</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 xml:space="preserve">Итоги, последствия и значение петровских преобразований. Образ Петра </w:t>
      </w:r>
      <w:r w:rsidRPr="00774825">
        <w:rPr>
          <w:rFonts w:ascii="Times New Roman" w:eastAsia="Times New Roman" w:hAnsi="Times New Roman" w:cs="Times New Roman"/>
          <w:sz w:val="23"/>
          <w:szCs w:val="23"/>
          <w:lang w:val="en-US"/>
        </w:rPr>
        <w:t>I</w:t>
      </w:r>
      <w:r w:rsidRPr="00774825">
        <w:rPr>
          <w:rFonts w:ascii="Times New Roman" w:eastAsia="Times New Roman" w:hAnsi="Times New Roman" w:cs="Times New Roman"/>
          <w:sz w:val="23"/>
          <w:szCs w:val="23"/>
        </w:rPr>
        <w:t xml:space="preserve"> в русской культуре.</w:t>
      </w:r>
    </w:p>
    <w:p w:rsidR="00774825" w:rsidRPr="00774825" w:rsidRDefault="00774825" w:rsidP="00E45F4C">
      <w:pPr>
        <w:spacing w:after="0" w:line="240" w:lineRule="auto"/>
        <w:jc w:val="both"/>
        <w:rPr>
          <w:rFonts w:ascii="Times New Roman" w:eastAsia="Calibri" w:hAnsi="Times New Roman" w:cs="Times New Roman"/>
          <w:b/>
          <w:sz w:val="23"/>
          <w:szCs w:val="23"/>
        </w:rPr>
      </w:pPr>
      <w:r w:rsidRPr="00774825">
        <w:rPr>
          <w:rFonts w:ascii="Times New Roman" w:eastAsia="Calibri" w:hAnsi="Times New Roman" w:cs="Times New Roman"/>
          <w:b/>
          <w:sz w:val="23"/>
          <w:szCs w:val="23"/>
        </w:rPr>
        <w:t>После Петра Великого: эпоха «дворцовых переворотов» (6 часов)</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Причины нестабильности политического строя. Дворцовые перевороты. Фаворитизм. Создание Верховного тайного совета. Крушение политической карьеры А.Д. Меншикова. «Кондиции верховников» и приход к власти Анны Иоанновны. «Кабинет министров». Роль Э.Бирона, А.И. Остермана, А.П. Волынского, Б.Х.Миниха в управлении и политической жизни страны.</w:t>
      </w:r>
    </w:p>
    <w:p w:rsidR="00774825" w:rsidRPr="00774825" w:rsidRDefault="00774825" w:rsidP="00E45F4C">
      <w:pPr>
        <w:spacing w:after="0" w:line="240" w:lineRule="auto"/>
        <w:jc w:val="both"/>
        <w:rPr>
          <w:rFonts w:ascii="Calibri" w:eastAsia="Calibri" w:hAnsi="Calibri" w:cs="Times New Roman"/>
        </w:rPr>
      </w:pPr>
      <w:r w:rsidRPr="00774825">
        <w:rPr>
          <w:rFonts w:ascii="Times New Roman" w:eastAsia="Calibri" w:hAnsi="Times New Roman" w:cs="Times New Roman"/>
          <w:i/>
          <w:iCs/>
          <w:sz w:val="23"/>
          <w:szCs w:val="23"/>
        </w:rPr>
        <w:t>Укрепление границ империи на Украине и на юго-восточной окраине.</w:t>
      </w:r>
      <w:r w:rsidRPr="00774825">
        <w:rPr>
          <w:rFonts w:ascii="Times New Roman" w:eastAsia="Times New Roman" w:hAnsi="Times New Roman" w:cs="Times New Roman"/>
          <w:sz w:val="23"/>
          <w:szCs w:val="23"/>
        </w:rPr>
        <w:t>Переход Младшего жуза в Казахстане под суверенитет Российской империи. Война с Османской империей.</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Россия при Елизавете Петровне. Экономическая и финансовая политика. Деятельность П.И.Шувалова. Создание Дворянского и Купеческого банков. Усиление роли косвенных налогов. Ликвидация внутренних таможен. Распространение монополий в промышленности и внешней торговле. Основание Московского университета. М.В. Ломоносов и И.И. Шувалов.</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Россия в международных конфликтах 1740-х - 1750-х гг. Участие в Семилетней войне.</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Петр III. Манифест «о вольности дворянской». Переворот 28 июня 1762 г.</w:t>
      </w:r>
    </w:p>
    <w:p w:rsidR="00774825" w:rsidRPr="00774825" w:rsidRDefault="00774825" w:rsidP="00E45F4C">
      <w:pPr>
        <w:spacing w:after="0" w:line="240" w:lineRule="auto"/>
        <w:jc w:val="both"/>
        <w:rPr>
          <w:rFonts w:ascii="Times New Roman" w:eastAsia="Calibri" w:hAnsi="Times New Roman" w:cs="Times New Roman"/>
          <w:b/>
          <w:sz w:val="23"/>
          <w:szCs w:val="23"/>
        </w:rPr>
      </w:pPr>
      <w:r w:rsidRPr="00774825">
        <w:rPr>
          <w:rFonts w:ascii="Times New Roman" w:eastAsia="Calibri" w:hAnsi="Times New Roman" w:cs="Times New Roman"/>
          <w:b/>
          <w:sz w:val="23"/>
          <w:szCs w:val="23"/>
        </w:rPr>
        <w:t>Россия в 1760-х - 1790- гг. Правление Екатерины II и Павла I (8 часов)</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Внутренняя политика Екатерины II. Личность императрицы. Идеи Просвещения. «Просвещенный абсолютизм», его особенности в России. Секуляризация церковных земель. Деятельность Уложенной комиссии. Экономическая и финансовая политика правительства. Начало выпуска ассигнаций. Отмена монополий, умеренность таможенной политики. Вольное экономическое общество. Губернская реформа. Жалованные грамоты дворянству и городам. Положение сословий. Дворянство - «первенствующее сословие» империи.</w:t>
      </w:r>
      <w:r w:rsidRPr="00774825">
        <w:rPr>
          <w:rFonts w:ascii="Times New Roman" w:eastAsia="Times New Roman" w:hAnsi="Times New Roman" w:cs="Times New Roman"/>
          <w:i/>
          <w:iCs/>
          <w:sz w:val="23"/>
          <w:szCs w:val="23"/>
          <w:shd w:val="clear" w:color="auto" w:fill="FFFFFF"/>
        </w:rPr>
        <w:t xml:space="preserve"> Привлечение представителей сословий к местному управлению. Создание дворянских обществ в губерниях и уездах. Расширение привилегий гильдейского купечества в налоговой сфере и городском управлении.</w:t>
      </w:r>
    </w:p>
    <w:p w:rsidR="00774825" w:rsidRPr="00774825" w:rsidRDefault="00774825" w:rsidP="00E45F4C">
      <w:pPr>
        <w:spacing w:after="0" w:line="240" w:lineRule="auto"/>
        <w:jc w:val="both"/>
        <w:rPr>
          <w:rFonts w:ascii="Calibri" w:eastAsia="Calibri" w:hAnsi="Calibri" w:cs="Times New Roman"/>
        </w:rPr>
      </w:pPr>
      <w:r w:rsidRPr="00774825">
        <w:rPr>
          <w:rFonts w:ascii="Times New Roman" w:eastAsia="Calibri" w:hAnsi="Times New Roman" w:cs="Times New Roman"/>
          <w:i/>
          <w:iCs/>
          <w:sz w:val="23"/>
          <w:szCs w:val="23"/>
        </w:rPr>
        <w:t>Национальная политика.</w:t>
      </w:r>
      <w:r w:rsidRPr="00774825">
        <w:rPr>
          <w:rFonts w:ascii="Calibri" w:eastAsia="Calibri" w:hAnsi="Calibri" w:cs="Times New Roman"/>
        </w:rPr>
        <w:t xml:space="preserve"> Унификация управления на окраинах империи. Ликвидация украинского гетманства. Формирование Кубанского Оренбургского и Сибирского казачества. Основание Ростова-на-Дону.Активизация деятельности по привлечению иностранцев в Россию.</w:t>
      </w:r>
      <w:r w:rsidRPr="00774825">
        <w:rPr>
          <w:rFonts w:ascii="Times New Roman" w:eastAsia="Calibri" w:hAnsi="Times New Roman" w:cs="Times New Roman"/>
          <w:i/>
          <w:iCs/>
          <w:sz w:val="23"/>
          <w:szCs w:val="23"/>
        </w:rPr>
        <w:t xml:space="preserve"> Расселение колонистов в Новороссии, Поволжье, других регионах. Укрепление начал толерантности и веротерпимости по отношению к неправославным и нехристианским конфессиям.</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 xml:space="preserve">Экономическое развитие России во второй половине </w:t>
      </w:r>
      <w:r w:rsidRPr="00774825">
        <w:rPr>
          <w:rFonts w:ascii="Times New Roman" w:eastAsia="Times New Roman" w:hAnsi="Times New Roman" w:cs="Times New Roman"/>
          <w:sz w:val="23"/>
          <w:szCs w:val="23"/>
          <w:lang w:val="en-US"/>
        </w:rPr>
        <w:t>XVIII</w:t>
      </w:r>
      <w:r w:rsidRPr="00774825">
        <w:rPr>
          <w:rFonts w:ascii="Times New Roman" w:eastAsia="Times New Roman" w:hAnsi="Times New Roman" w:cs="Times New Roman"/>
          <w:sz w:val="23"/>
          <w:szCs w:val="23"/>
        </w:rPr>
        <w:t xml:space="preserve"> века. Крестьяне: крепостные, государственные, монастырские. Условия жизни крепостной деревни. Права помещика по отношению к своим крепостным. Барщинное и оброчное хозяйство. </w:t>
      </w:r>
      <w:r w:rsidRPr="00774825">
        <w:rPr>
          <w:rFonts w:ascii="Times New Roman" w:eastAsia="Times New Roman" w:hAnsi="Times New Roman" w:cs="Times New Roman"/>
          <w:i/>
          <w:iCs/>
          <w:sz w:val="23"/>
          <w:szCs w:val="23"/>
          <w:shd w:val="clear" w:color="auto" w:fill="FFFFFF"/>
        </w:rPr>
        <w:t>Дворовые люди.</w:t>
      </w:r>
      <w:r w:rsidRPr="00774825">
        <w:rPr>
          <w:rFonts w:ascii="Times New Roman" w:eastAsia="Times New Roman" w:hAnsi="Times New Roman" w:cs="Times New Roman"/>
          <w:sz w:val="23"/>
          <w:szCs w:val="23"/>
        </w:rPr>
        <w:t xml:space="preserve"> Роль крепостного строя в экономике страны.</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Промышленность в городе и деревне. Роль государства, купечества, помещиков в развитии промышленности.</w:t>
      </w:r>
      <w:r w:rsidRPr="00774825">
        <w:rPr>
          <w:rFonts w:ascii="Times New Roman" w:eastAsia="Times New Roman" w:hAnsi="Times New Roman" w:cs="Times New Roman"/>
          <w:i/>
          <w:iCs/>
          <w:sz w:val="23"/>
          <w:szCs w:val="23"/>
          <w:shd w:val="clear" w:color="auto" w:fill="FFFFFF"/>
        </w:rPr>
        <w:t xml:space="preserve"> Крепостной и вольнонаемный труд. Привлечение крепостных оброчных крестьян к работе на мануфактурах.</w:t>
      </w:r>
      <w:r w:rsidRPr="00774825">
        <w:rPr>
          <w:rFonts w:ascii="Times New Roman" w:eastAsia="Times New Roman" w:hAnsi="Times New Roman" w:cs="Times New Roman"/>
          <w:sz w:val="23"/>
          <w:szCs w:val="23"/>
        </w:rPr>
        <w:t xml:space="preserve"> Развитие крестьянских промыслов.Рост текстильной промышленности: распространение производства хлопчатобумажных тканей. Начало известных предпринимательских династий: Морозовы, Рябушинские, Гарелины, Прохоровы, Демидовы и др.</w:t>
      </w:r>
    </w:p>
    <w:p w:rsidR="00774825" w:rsidRPr="00774825" w:rsidRDefault="00774825" w:rsidP="00E45F4C">
      <w:pPr>
        <w:spacing w:after="0" w:line="240" w:lineRule="auto"/>
        <w:jc w:val="both"/>
        <w:rPr>
          <w:rFonts w:ascii="Calibri" w:eastAsia="Calibri" w:hAnsi="Calibri" w:cs="Times New Roman"/>
        </w:rPr>
      </w:pPr>
      <w:r w:rsidRPr="00774825">
        <w:rPr>
          <w:rFonts w:ascii="Times New Roman" w:eastAsia="Calibri" w:hAnsi="Times New Roman" w:cs="Times New Roman"/>
          <w:i/>
          <w:iCs/>
          <w:sz w:val="23"/>
          <w:szCs w:val="23"/>
        </w:rPr>
        <w:lastRenderedPageBreak/>
        <w:t>Внутренняя и внешняя торговля. Торговые пути внутри страны.</w:t>
      </w:r>
      <w:r w:rsidRPr="00774825">
        <w:rPr>
          <w:rFonts w:ascii="Calibri" w:eastAsia="Calibri" w:hAnsi="Calibri" w:cs="Times New Roman"/>
        </w:rPr>
        <w:t xml:space="preserve"> Водно</w:t>
      </w:r>
      <w:r w:rsidRPr="00774825">
        <w:rPr>
          <w:rFonts w:ascii="Calibri" w:eastAsia="Calibri" w:hAnsi="Calibri" w:cs="Times New Roman"/>
        </w:rPr>
        <w:softHyphen/>
        <w:t>транспортные системы: Вышневолоцкая, Тихвинская, Мариинская и др.</w:t>
      </w:r>
      <w:r w:rsidRPr="00774825">
        <w:rPr>
          <w:rFonts w:ascii="Times New Roman" w:eastAsia="Calibri" w:hAnsi="Times New Roman" w:cs="Times New Roman"/>
          <w:i/>
          <w:iCs/>
          <w:sz w:val="23"/>
          <w:szCs w:val="23"/>
        </w:rPr>
        <w:t xml:space="preserve"> Ярмарки и их роль во внутренней торговле. Макарьевская, Ирбитская, Свенская, Коренная ярмарки. Ярмарки на Украине.</w:t>
      </w:r>
      <w:r w:rsidRPr="00774825">
        <w:rPr>
          <w:rFonts w:ascii="Calibri" w:eastAsia="Calibri" w:hAnsi="Calibri" w:cs="Times New Roman"/>
        </w:rPr>
        <w:t xml:space="preserve"> Партнеры России во внешней торговле в Европе и в мире. Обеспечение активного внешнеторгового баланса.</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Обострение социальных противоречий.</w:t>
      </w:r>
      <w:r w:rsidRPr="00774825">
        <w:rPr>
          <w:rFonts w:ascii="Times New Roman" w:eastAsia="Times New Roman" w:hAnsi="Times New Roman" w:cs="Times New Roman"/>
          <w:i/>
          <w:iCs/>
          <w:sz w:val="23"/>
          <w:szCs w:val="23"/>
          <w:shd w:val="clear" w:color="auto" w:fill="FFFFFF"/>
        </w:rPr>
        <w:t xml:space="preserve"> Чумной бунт в Москве.</w:t>
      </w:r>
      <w:r w:rsidRPr="00774825">
        <w:rPr>
          <w:rFonts w:ascii="Times New Roman" w:eastAsia="Times New Roman" w:hAnsi="Times New Roman" w:cs="Times New Roman"/>
          <w:sz w:val="23"/>
          <w:szCs w:val="23"/>
        </w:rPr>
        <w:t xml:space="preserve"> Восстание под предводительством Емельяна Пугачева.</w:t>
      </w:r>
      <w:r w:rsidRPr="00774825">
        <w:rPr>
          <w:rFonts w:ascii="Times New Roman" w:eastAsia="Times New Roman" w:hAnsi="Times New Roman" w:cs="Times New Roman"/>
          <w:i/>
          <w:iCs/>
          <w:sz w:val="23"/>
          <w:szCs w:val="23"/>
          <w:shd w:val="clear" w:color="auto" w:fill="FFFFFF"/>
        </w:rPr>
        <w:t xml:space="preserve"> Антидворянский и антикрепостнический характер движения. Роль казачества, народов Урала и Поволжья в восстании.</w:t>
      </w:r>
      <w:r w:rsidRPr="00774825">
        <w:rPr>
          <w:rFonts w:ascii="Times New Roman" w:eastAsia="Times New Roman" w:hAnsi="Times New Roman" w:cs="Times New Roman"/>
          <w:sz w:val="23"/>
          <w:szCs w:val="23"/>
        </w:rPr>
        <w:t xml:space="preserve"> Влияние восстания на внутреннюю политику и развитие общественной мысли.</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Внешняя политика России второй половины XVIII в., ее основные задачи. Н.И. Панин и А.А.Безбородко.</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Борьба России за выход к Черному морю. Войны с Османской империей. П.А.Румянцев, А.В. Суворов, Ф.Ф.Ушаков, победы российских войск под их руководством. Присоединение Крыма и Северного Причерноморья. Организация управления Новороссией. Строительство новых городов и портов. Основание Пятигорска, Севастополя, Одессы, Херсона. Г.А.Потемкин. Путешествие Екатерины II на юг в 1787 г.</w:t>
      </w:r>
    </w:p>
    <w:p w:rsidR="00774825" w:rsidRPr="00774825" w:rsidRDefault="00774825" w:rsidP="00E45F4C">
      <w:pPr>
        <w:spacing w:after="0" w:line="240" w:lineRule="auto"/>
        <w:jc w:val="both"/>
        <w:rPr>
          <w:rFonts w:ascii="Calibri" w:eastAsia="Calibri" w:hAnsi="Calibri" w:cs="Times New Roman"/>
        </w:rPr>
      </w:pPr>
      <w:r w:rsidRPr="00774825">
        <w:rPr>
          <w:rFonts w:ascii="Times New Roman" w:eastAsia="Calibri" w:hAnsi="Times New Roman" w:cs="Times New Roman"/>
          <w:i/>
          <w:iCs/>
          <w:sz w:val="23"/>
          <w:szCs w:val="23"/>
        </w:rPr>
        <w:t>Участие России в разделах Речи Посполитой.</w:t>
      </w:r>
      <w:r w:rsidRPr="00774825">
        <w:rPr>
          <w:rFonts w:ascii="Times New Roman" w:eastAsia="Times New Roman" w:hAnsi="Times New Roman" w:cs="Times New Roman"/>
          <w:sz w:val="23"/>
          <w:szCs w:val="23"/>
        </w:rPr>
        <w:t>Политика России в Польше до начала 1770-х гг.: стремление к усилению российского влияния в условиях сохранения польского государства. Участие России в разделах Польши вместе с империей Габсбургов и Пруссией. Первый, второй и третий разделы.</w:t>
      </w:r>
      <w:r w:rsidRPr="00774825">
        <w:rPr>
          <w:rFonts w:ascii="Times New Roman" w:eastAsia="Calibri" w:hAnsi="Times New Roman" w:cs="Times New Roman"/>
          <w:i/>
          <w:iCs/>
          <w:sz w:val="23"/>
          <w:szCs w:val="23"/>
        </w:rPr>
        <w:t xml:space="preserve"> Вхождение в состав России украинских и белорусских земель. Присоединение Литвы и Курляндии. Борьба Польши за национальную независимость.</w:t>
      </w:r>
      <w:r w:rsidRPr="00774825">
        <w:rPr>
          <w:rFonts w:ascii="Calibri" w:eastAsia="Calibri" w:hAnsi="Calibri" w:cs="Times New Roman"/>
        </w:rPr>
        <w:t xml:space="preserve"> Восстание под предводительством Тадеуша Костюшко.</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Участие России в борьбе с революционной Францией. Итальянский и Швейцарский походы А.В.Суворова. Действия эскадры Ф.Ф.Ушакова в Средиземном море.</w:t>
      </w:r>
    </w:p>
    <w:p w:rsidR="00774825" w:rsidRPr="00774825" w:rsidRDefault="00774825" w:rsidP="00E45F4C">
      <w:pPr>
        <w:spacing w:after="0" w:line="240" w:lineRule="auto"/>
        <w:jc w:val="both"/>
        <w:rPr>
          <w:rFonts w:ascii="Times New Roman" w:eastAsia="Calibri" w:hAnsi="Times New Roman" w:cs="Times New Roman"/>
          <w:b/>
          <w:sz w:val="23"/>
          <w:szCs w:val="23"/>
        </w:rPr>
      </w:pPr>
      <w:r w:rsidRPr="00774825">
        <w:rPr>
          <w:rFonts w:ascii="Times New Roman" w:eastAsia="Calibri" w:hAnsi="Times New Roman" w:cs="Times New Roman"/>
          <w:b/>
          <w:sz w:val="23"/>
          <w:szCs w:val="23"/>
        </w:rPr>
        <w:t>Культурное пространство Российской империи в XVIII в. (6 часов)</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 xml:space="preserve">Определяющее влияние идей Просвещения в российской общественной мысли, публицистике и литературе. Литература народов России в </w:t>
      </w:r>
      <w:r w:rsidRPr="00774825">
        <w:rPr>
          <w:rFonts w:ascii="Times New Roman" w:eastAsia="Times New Roman" w:hAnsi="Times New Roman" w:cs="Times New Roman"/>
          <w:sz w:val="23"/>
          <w:szCs w:val="23"/>
          <w:lang w:val="en-US"/>
        </w:rPr>
        <w:t>XVIII</w:t>
      </w:r>
      <w:r w:rsidRPr="00774825">
        <w:rPr>
          <w:rFonts w:ascii="Times New Roman" w:eastAsia="Times New Roman" w:hAnsi="Times New Roman" w:cs="Times New Roman"/>
          <w:sz w:val="23"/>
          <w:szCs w:val="23"/>
        </w:rPr>
        <w:t xml:space="preserve"> в. Первые журналы. Общественные идеи в произведениях А.П.Сумарокова, Г.Р.Державина, Д.И.Фонвизина. </w:t>
      </w:r>
      <w:r w:rsidRPr="00774825">
        <w:rPr>
          <w:rFonts w:ascii="Times New Roman" w:eastAsia="Times New Roman" w:hAnsi="Times New Roman" w:cs="Times New Roman"/>
          <w:i/>
          <w:iCs/>
          <w:sz w:val="23"/>
          <w:szCs w:val="23"/>
          <w:shd w:val="clear" w:color="auto" w:fill="FFFFFF"/>
        </w:rPr>
        <w:t xml:space="preserve">Н.И.Новиков, материалы о положении крепостных крестьян в его журналах. </w:t>
      </w:r>
      <w:r w:rsidRPr="00774825">
        <w:rPr>
          <w:rFonts w:ascii="Times New Roman" w:eastAsia="Times New Roman" w:hAnsi="Times New Roman" w:cs="Times New Roman"/>
          <w:sz w:val="23"/>
          <w:szCs w:val="23"/>
        </w:rPr>
        <w:t>А.Н.Радищев и его «Путешествие из Петербурга в Москву».</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 xml:space="preserve">Русская культура и культура народов России в </w:t>
      </w:r>
      <w:r w:rsidRPr="00774825">
        <w:rPr>
          <w:rFonts w:ascii="Times New Roman" w:eastAsia="Times New Roman" w:hAnsi="Times New Roman" w:cs="Times New Roman"/>
          <w:sz w:val="23"/>
          <w:szCs w:val="23"/>
          <w:lang w:val="en-US"/>
        </w:rPr>
        <w:t>XVIII</w:t>
      </w:r>
      <w:r w:rsidRPr="00774825">
        <w:rPr>
          <w:rFonts w:ascii="Times New Roman" w:eastAsia="Times New Roman" w:hAnsi="Times New Roman" w:cs="Times New Roman"/>
          <w:sz w:val="23"/>
          <w:szCs w:val="23"/>
        </w:rPr>
        <w:t xml:space="preserve"> веке. Развитие новой светской культуры после преобразований Петра </w:t>
      </w:r>
      <w:r w:rsidRPr="00774825">
        <w:rPr>
          <w:rFonts w:ascii="Times New Roman" w:eastAsia="Times New Roman" w:hAnsi="Times New Roman" w:cs="Times New Roman"/>
          <w:sz w:val="23"/>
          <w:szCs w:val="23"/>
          <w:lang w:val="en-US"/>
        </w:rPr>
        <w:t>I</w:t>
      </w:r>
      <w:r w:rsidRPr="00774825">
        <w:rPr>
          <w:rFonts w:ascii="Times New Roman" w:eastAsia="Times New Roman" w:hAnsi="Times New Roman" w:cs="Times New Roman"/>
          <w:sz w:val="23"/>
          <w:szCs w:val="23"/>
        </w:rPr>
        <w:t xml:space="preserve">. Укрепление взаимосвязей с культурой стран зарубежной Европы. Масонство в России. Распространение в России основных стилей и жанров европейской художественной культуры (барокко, классицизм, рококо и т. п. ). </w:t>
      </w:r>
      <w:r w:rsidRPr="00774825">
        <w:rPr>
          <w:rFonts w:ascii="Times New Roman" w:eastAsia="Times New Roman" w:hAnsi="Times New Roman" w:cs="Times New Roman"/>
          <w:i/>
          <w:iCs/>
          <w:sz w:val="23"/>
          <w:szCs w:val="23"/>
          <w:shd w:val="clear" w:color="auto" w:fill="FFFFFF"/>
        </w:rPr>
        <w:t>Вклад в развитие русской культуры ученых, художников, мастеров, прибывших из-за рубежа.</w:t>
      </w:r>
      <w:r w:rsidRPr="00774825">
        <w:rPr>
          <w:rFonts w:ascii="Times New Roman" w:eastAsia="Times New Roman" w:hAnsi="Times New Roman" w:cs="Times New Roman"/>
          <w:sz w:val="23"/>
          <w:szCs w:val="23"/>
        </w:rPr>
        <w:t xml:space="preserve"> Усиление внимания к жизни и культуре русского народа и историческому прошлому России к концу столетия.</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Культура и быт российских сословий. Дворянство: жизнь и быт дворянской усадьбы. Духовенство. Купечество. Крестьянство.</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 xml:space="preserve">Российская наука в </w:t>
      </w:r>
      <w:r w:rsidRPr="00774825">
        <w:rPr>
          <w:rFonts w:ascii="Times New Roman" w:eastAsia="Times New Roman" w:hAnsi="Times New Roman" w:cs="Times New Roman"/>
          <w:sz w:val="23"/>
          <w:szCs w:val="23"/>
          <w:lang w:val="en-US"/>
        </w:rPr>
        <w:t>XVIII</w:t>
      </w:r>
      <w:r w:rsidRPr="00774825">
        <w:rPr>
          <w:rFonts w:ascii="Times New Roman" w:eastAsia="Times New Roman" w:hAnsi="Times New Roman" w:cs="Times New Roman"/>
          <w:sz w:val="23"/>
          <w:szCs w:val="23"/>
        </w:rPr>
        <w:t xml:space="preserve"> веке. Академия наук в Петербурге. Изучение страны - главная задача российской науки. Географические экспедиции. Вторая Камчатская экспедиция. Освоение Аляски и Западного побережья Северной Америки. Российско- американская компания.</w:t>
      </w:r>
      <w:r w:rsidRPr="00774825">
        <w:rPr>
          <w:rFonts w:ascii="Times New Roman" w:eastAsia="Times New Roman" w:hAnsi="Times New Roman" w:cs="Times New Roman"/>
          <w:i/>
          <w:iCs/>
          <w:sz w:val="23"/>
          <w:szCs w:val="23"/>
          <w:shd w:val="clear" w:color="auto" w:fill="FFFFFF"/>
        </w:rPr>
        <w:t xml:space="preserve"> Исследования в области отечественной истории. Изучение российской словесности и развитие литературного языка. Российская академия. Е.Р.Дашкова.</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М.В. Ломоносов и его выдающаяся роль в становлении российской науки и образования.</w:t>
      </w:r>
    </w:p>
    <w:p w:rsidR="00774825" w:rsidRPr="00774825" w:rsidRDefault="00774825" w:rsidP="00E45F4C">
      <w:pPr>
        <w:spacing w:after="0" w:line="240" w:lineRule="auto"/>
        <w:jc w:val="both"/>
        <w:rPr>
          <w:rFonts w:ascii="Calibri" w:eastAsia="Calibri" w:hAnsi="Calibri" w:cs="Times New Roman"/>
        </w:rPr>
      </w:pPr>
      <w:r w:rsidRPr="00774825">
        <w:rPr>
          <w:rFonts w:ascii="Times New Roman" w:eastAsia="Calibri" w:hAnsi="Times New Roman" w:cs="Times New Roman"/>
          <w:i/>
          <w:iCs/>
          <w:sz w:val="23"/>
          <w:szCs w:val="23"/>
        </w:rPr>
        <w:t xml:space="preserve">Образование в России в </w:t>
      </w:r>
      <w:r w:rsidRPr="00774825">
        <w:rPr>
          <w:rFonts w:ascii="Times New Roman" w:eastAsia="Calibri" w:hAnsi="Times New Roman" w:cs="Times New Roman"/>
          <w:i/>
          <w:iCs/>
          <w:sz w:val="23"/>
          <w:szCs w:val="23"/>
          <w:lang w:val="en-US"/>
        </w:rPr>
        <w:t>XVIII</w:t>
      </w:r>
      <w:r w:rsidRPr="00774825">
        <w:rPr>
          <w:rFonts w:ascii="Times New Roman" w:eastAsia="Calibri" w:hAnsi="Times New Roman" w:cs="Times New Roman"/>
          <w:i/>
          <w:iCs/>
          <w:sz w:val="23"/>
          <w:szCs w:val="23"/>
        </w:rPr>
        <w:t xml:space="preserve"> в.</w:t>
      </w:r>
      <w:r w:rsidRPr="00774825">
        <w:rPr>
          <w:rFonts w:ascii="Times New Roman" w:eastAsia="Times New Roman" w:hAnsi="Times New Roman" w:cs="Times New Roman"/>
          <w:sz w:val="23"/>
          <w:szCs w:val="23"/>
        </w:rPr>
        <w:t>Основные педагогические идеи. Воспитание «новой породы» людей. Основание воспитательных домов в Санкт-Петербурге и Москве, Института «благородных девиц» в Смольном монастыре. Сословные учебные заведения для юношества из дворянства.</w:t>
      </w:r>
      <w:r w:rsidRPr="00774825">
        <w:rPr>
          <w:rFonts w:ascii="Times New Roman" w:eastAsia="Calibri" w:hAnsi="Times New Roman" w:cs="Times New Roman"/>
          <w:i/>
          <w:iCs/>
          <w:sz w:val="23"/>
          <w:szCs w:val="23"/>
        </w:rPr>
        <w:t xml:space="preserve"> Московский университет - первый российский университет.</w:t>
      </w:r>
    </w:p>
    <w:p w:rsidR="00774825" w:rsidRPr="00774825" w:rsidRDefault="00774825" w:rsidP="00E45F4C">
      <w:pPr>
        <w:spacing w:after="0" w:line="240" w:lineRule="auto"/>
        <w:jc w:val="both"/>
        <w:rPr>
          <w:rFonts w:ascii="Calibri" w:eastAsia="Calibri" w:hAnsi="Calibri" w:cs="Times New Roman"/>
        </w:rPr>
      </w:pPr>
      <w:r w:rsidRPr="00774825">
        <w:rPr>
          <w:rFonts w:ascii="Times New Roman" w:eastAsia="Calibri" w:hAnsi="Times New Roman" w:cs="Times New Roman"/>
          <w:i/>
          <w:iCs/>
          <w:sz w:val="23"/>
          <w:szCs w:val="23"/>
        </w:rPr>
        <w:t xml:space="preserve">Русская архитектура </w:t>
      </w:r>
      <w:r w:rsidRPr="00774825">
        <w:rPr>
          <w:rFonts w:ascii="Times New Roman" w:eastAsia="Calibri" w:hAnsi="Times New Roman" w:cs="Times New Roman"/>
          <w:i/>
          <w:iCs/>
          <w:sz w:val="23"/>
          <w:szCs w:val="23"/>
          <w:lang w:val="en-US"/>
        </w:rPr>
        <w:t>XVIII</w:t>
      </w:r>
      <w:r w:rsidRPr="00774825">
        <w:rPr>
          <w:rFonts w:ascii="Times New Roman" w:eastAsia="Calibri" w:hAnsi="Times New Roman" w:cs="Times New Roman"/>
          <w:i/>
          <w:iCs/>
          <w:sz w:val="23"/>
          <w:szCs w:val="23"/>
        </w:rPr>
        <w:t xml:space="preserve"> в. Строительство Петербурга, формирование его городского плана.</w:t>
      </w:r>
      <w:r w:rsidRPr="00774825">
        <w:rPr>
          <w:rFonts w:ascii="Times New Roman" w:eastAsia="Times New Roman" w:hAnsi="Times New Roman" w:cs="Times New Roman"/>
          <w:sz w:val="23"/>
          <w:szCs w:val="23"/>
        </w:rPr>
        <w:t>Регулярный характер застройки Петербурга и других городов. Барокко в архитектуре Москвы и Петербурга.</w:t>
      </w:r>
      <w:r w:rsidRPr="00774825">
        <w:rPr>
          <w:rFonts w:ascii="Times New Roman" w:eastAsia="Calibri" w:hAnsi="Times New Roman" w:cs="Times New Roman"/>
          <w:i/>
          <w:iCs/>
          <w:sz w:val="23"/>
          <w:szCs w:val="23"/>
        </w:rPr>
        <w:t>Переход к классицизму,</w:t>
      </w:r>
      <w:r w:rsidRPr="00774825">
        <w:rPr>
          <w:rFonts w:ascii="Times New Roman" w:eastAsia="Times New Roman" w:hAnsi="Times New Roman" w:cs="Times New Roman"/>
          <w:sz w:val="23"/>
          <w:szCs w:val="23"/>
        </w:rPr>
        <w:t>создание архитектурных ассамблей в стиле классицизма в обеих столицах.</w:t>
      </w:r>
      <w:r w:rsidRPr="00774825">
        <w:rPr>
          <w:rFonts w:ascii="Times New Roman" w:eastAsia="Calibri" w:hAnsi="Times New Roman" w:cs="Times New Roman"/>
          <w:i/>
          <w:iCs/>
          <w:sz w:val="23"/>
          <w:szCs w:val="23"/>
        </w:rPr>
        <w:t>В.И. Баженов, М.Ф.Казаков.</w:t>
      </w:r>
    </w:p>
    <w:p w:rsidR="00774825" w:rsidRPr="00774825" w:rsidRDefault="00774825" w:rsidP="00E45F4C">
      <w:pPr>
        <w:spacing w:after="0" w:line="240" w:lineRule="auto"/>
        <w:jc w:val="both"/>
        <w:rPr>
          <w:rFonts w:ascii="Times New Roman" w:eastAsia="Times New Roman" w:hAnsi="Times New Roman" w:cs="Times New Roman"/>
          <w:i/>
          <w:iCs/>
          <w:sz w:val="23"/>
          <w:szCs w:val="23"/>
          <w:shd w:val="clear" w:color="auto" w:fill="FFFFFF"/>
        </w:rPr>
      </w:pPr>
      <w:r w:rsidRPr="00774825">
        <w:rPr>
          <w:rFonts w:ascii="Times New Roman" w:eastAsia="Times New Roman" w:hAnsi="Times New Roman" w:cs="Times New Roman"/>
          <w:sz w:val="23"/>
          <w:szCs w:val="23"/>
        </w:rPr>
        <w:t xml:space="preserve">Изобразительное искусство в России, его выдающиеся мастера и произведения. Академия художеств в Петербурге. Расцвет жанра парадного портрета в середине XVIII в. </w:t>
      </w:r>
      <w:r w:rsidRPr="00774825">
        <w:rPr>
          <w:rFonts w:ascii="Times New Roman" w:eastAsia="Times New Roman" w:hAnsi="Times New Roman" w:cs="Times New Roman"/>
          <w:i/>
          <w:iCs/>
          <w:sz w:val="23"/>
          <w:szCs w:val="23"/>
          <w:shd w:val="clear" w:color="auto" w:fill="FFFFFF"/>
        </w:rPr>
        <w:t>Новые веяния в изобразительном искусстве в конце столетия.</w:t>
      </w:r>
    </w:p>
    <w:p w:rsidR="00774825" w:rsidRPr="00774825" w:rsidRDefault="00774825" w:rsidP="00E45F4C">
      <w:pPr>
        <w:spacing w:after="0" w:line="240" w:lineRule="auto"/>
        <w:jc w:val="both"/>
        <w:rPr>
          <w:rFonts w:ascii="Times New Roman" w:eastAsia="Calibri" w:hAnsi="Times New Roman" w:cs="Times New Roman"/>
          <w:b/>
          <w:sz w:val="23"/>
          <w:szCs w:val="23"/>
        </w:rPr>
      </w:pPr>
      <w:r w:rsidRPr="00774825">
        <w:rPr>
          <w:rFonts w:ascii="Times New Roman" w:eastAsia="Calibri" w:hAnsi="Times New Roman" w:cs="Times New Roman"/>
          <w:b/>
          <w:sz w:val="23"/>
          <w:szCs w:val="23"/>
        </w:rPr>
        <w:lastRenderedPageBreak/>
        <w:t xml:space="preserve">Народы России в </w:t>
      </w:r>
      <w:r w:rsidRPr="00774825">
        <w:rPr>
          <w:rFonts w:ascii="Times New Roman" w:eastAsia="Calibri" w:hAnsi="Times New Roman" w:cs="Times New Roman"/>
          <w:b/>
          <w:sz w:val="23"/>
          <w:szCs w:val="23"/>
          <w:lang w:val="en-US"/>
        </w:rPr>
        <w:t>XVIII</w:t>
      </w:r>
      <w:r w:rsidRPr="00774825">
        <w:rPr>
          <w:rFonts w:ascii="Times New Roman" w:eastAsia="Calibri" w:hAnsi="Times New Roman" w:cs="Times New Roman"/>
          <w:b/>
          <w:sz w:val="23"/>
          <w:szCs w:val="23"/>
        </w:rPr>
        <w:t xml:space="preserve"> в. (1 час)</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Управление окраинами империи. Башкирские восстания. Политика по отношению к исламу. Освоение Новороссии, Поволжья и Южного Урала. Немецкие переселенцы. Формирование черты оседлости.</w:t>
      </w:r>
    </w:p>
    <w:p w:rsidR="00774825" w:rsidRPr="00774825" w:rsidRDefault="00774825" w:rsidP="00E45F4C">
      <w:pPr>
        <w:spacing w:after="0" w:line="240" w:lineRule="auto"/>
        <w:jc w:val="both"/>
        <w:rPr>
          <w:rFonts w:ascii="Times New Roman" w:eastAsia="Calibri" w:hAnsi="Times New Roman" w:cs="Times New Roman"/>
          <w:b/>
          <w:sz w:val="23"/>
          <w:szCs w:val="23"/>
        </w:rPr>
      </w:pPr>
      <w:r w:rsidRPr="00774825">
        <w:rPr>
          <w:rFonts w:ascii="Times New Roman" w:eastAsia="Calibri" w:hAnsi="Times New Roman" w:cs="Times New Roman"/>
          <w:b/>
          <w:sz w:val="23"/>
          <w:szCs w:val="23"/>
        </w:rPr>
        <w:t xml:space="preserve">Россия при Павле </w:t>
      </w:r>
      <w:r w:rsidRPr="00774825">
        <w:rPr>
          <w:rFonts w:ascii="Times New Roman" w:eastAsia="Calibri" w:hAnsi="Times New Roman" w:cs="Times New Roman"/>
          <w:b/>
          <w:sz w:val="23"/>
          <w:szCs w:val="23"/>
          <w:lang w:val="en-US"/>
        </w:rPr>
        <w:t>I</w:t>
      </w:r>
      <w:r w:rsidRPr="00774825">
        <w:rPr>
          <w:rFonts w:ascii="Times New Roman" w:eastAsia="Calibri" w:hAnsi="Times New Roman" w:cs="Times New Roman"/>
          <w:b/>
          <w:sz w:val="23"/>
          <w:szCs w:val="23"/>
        </w:rPr>
        <w:t xml:space="preserve"> (3 часа)</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 xml:space="preserve">Основные принципы внутренней политики Павла </w:t>
      </w:r>
      <w:r w:rsidRPr="00774825">
        <w:rPr>
          <w:rFonts w:ascii="Times New Roman" w:eastAsia="Times New Roman" w:hAnsi="Times New Roman" w:cs="Times New Roman"/>
          <w:sz w:val="23"/>
          <w:szCs w:val="23"/>
          <w:lang w:val="en-US"/>
        </w:rPr>
        <w:t>I</w:t>
      </w:r>
      <w:r w:rsidRPr="00774825">
        <w:rPr>
          <w:rFonts w:ascii="Times New Roman" w:eastAsia="Times New Roman" w:hAnsi="Times New Roman" w:cs="Times New Roman"/>
          <w:sz w:val="23"/>
          <w:szCs w:val="23"/>
        </w:rPr>
        <w:t>. Укрепление абсолютизма</w:t>
      </w:r>
      <w:r w:rsidRPr="00774825">
        <w:rPr>
          <w:rFonts w:ascii="Times New Roman" w:eastAsia="Times New Roman" w:hAnsi="Times New Roman" w:cs="Times New Roman"/>
          <w:i/>
          <w:iCs/>
          <w:sz w:val="23"/>
          <w:szCs w:val="23"/>
          <w:shd w:val="clear" w:color="auto" w:fill="FFFFFF"/>
        </w:rPr>
        <w:t xml:space="preserve"> через отказ от принципов «просвещенного абсолютизма» и</w:t>
      </w:r>
      <w:r w:rsidRPr="00774825">
        <w:rPr>
          <w:rFonts w:ascii="Times New Roman" w:eastAsia="Times New Roman" w:hAnsi="Times New Roman" w:cs="Times New Roman"/>
          <w:sz w:val="23"/>
          <w:szCs w:val="23"/>
        </w:rPr>
        <w:t xml:space="preserve"> усиление бюрократического и полицейского характера государства и личной власти императора. Личность Павла </w:t>
      </w:r>
      <w:r w:rsidRPr="00774825">
        <w:rPr>
          <w:rFonts w:ascii="Times New Roman" w:eastAsia="Times New Roman" w:hAnsi="Times New Roman" w:cs="Times New Roman"/>
          <w:sz w:val="23"/>
          <w:szCs w:val="23"/>
          <w:lang w:val="en-US"/>
        </w:rPr>
        <w:t>I</w:t>
      </w:r>
      <w:r w:rsidRPr="00774825">
        <w:rPr>
          <w:rFonts w:ascii="Times New Roman" w:eastAsia="Times New Roman" w:hAnsi="Times New Roman" w:cs="Times New Roman"/>
          <w:sz w:val="23"/>
          <w:szCs w:val="23"/>
        </w:rPr>
        <w:t xml:space="preserve"> и ее влияние на политику страны. Указы о престолонаследии, и о «трехдневной барщине».</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 xml:space="preserve">Политика Павла </w:t>
      </w:r>
      <w:r w:rsidRPr="00774825">
        <w:rPr>
          <w:rFonts w:ascii="Times New Roman" w:eastAsia="Times New Roman" w:hAnsi="Times New Roman" w:cs="Times New Roman"/>
          <w:sz w:val="23"/>
          <w:szCs w:val="23"/>
          <w:lang w:val="en-US"/>
        </w:rPr>
        <w:t>I</w:t>
      </w:r>
      <w:r w:rsidRPr="00774825">
        <w:rPr>
          <w:rFonts w:ascii="Times New Roman" w:eastAsia="Times New Roman" w:hAnsi="Times New Roman" w:cs="Times New Roman"/>
          <w:sz w:val="23"/>
          <w:szCs w:val="23"/>
        </w:rPr>
        <w:t xml:space="preserve"> по отношению к дворянству, взаимоотношение со столичной знатью, меры в области внешней политики и причины дворцового переворота 11 марта 1801 года.</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Внутренняя политика. Ограничение дворянских привилегий.</w:t>
      </w:r>
    </w:p>
    <w:p w:rsidR="00774825" w:rsidRPr="00774825" w:rsidRDefault="00774825" w:rsidP="00E45F4C">
      <w:pPr>
        <w:spacing w:after="0" w:line="240" w:lineRule="auto"/>
        <w:jc w:val="both"/>
        <w:rPr>
          <w:rFonts w:ascii="Times New Roman" w:eastAsia="Calibri" w:hAnsi="Times New Roman" w:cs="Times New Roman"/>
          <w:b/>
          <w:sz w:val="23"/>
          <w:szCs w:val="23"/>
        </w:rPr>
      </w:pPr>
      <w:r w:rsidRPr="00774825">
        <w:rPr>
          <w:rFonts w:ascii="Times New Roman" w:eastAsia="Calibri" w:hAnsi="Times New Roman" w:cs="Times New Roman"/>
          <w:b/>
          <w:sz w:val="23"/>
          <w:szCs w:val="23"/>
        </w:rPr>
        <w:t>Региональный компонент (10 часов)</w:t>
      </w:r>
    </w:p>
    <w:p w:rsidR="00774825" w:rsidRPr="00774825" w:rsidRDefault="00774825" w:rsidP="00E45F4C">
      <w:pPr>
        <w:spacing w:after="120" w:line="240" w:lineRule="auto"/>
        <w:jc w:val="both"/>
        <w:rPr>
          <w:rFonts w:ascii="Calibri" w:eastAsia="Calibri" w:hAnsi="Calibri" w:cs="Times New Roman"/>
          <w:sz w:val="23"/>
          <w:szCs w:val="23"/>
        </w:rPr>
      </w:pPr>
      <w:r w:rsidRPr="00774825">
        <w:rPr>
          <w:rFonts w:ascii="Calibri" w:eastAsia="Calibri" w:hAnsi="Calibri" w:cs="Times New Roman"/>
          <w:sz w:val="23"/>
          <w:szCs w:val="23"/>
        </w:rPr>
        <w:t>Волго-Уральский регион в эпоху петровских преобразований. Образование Казанской губернии. Территория. Новые явления в хозяйственной жизни, изменения в быту и образе жизни населения. Превращение ясачников в государственных крестьян, ликвидация сословия служилых татар.</w:t>
      </w:r>
    </w:p>
    <w:p w:rsidR="00774825" w:rsidRPr="00774825" w:rsidRDefault="00774825" w:rsidP="00E45F4C">
      <w:pPr>
        <w:spacing w:after="120" w:line="240" w:lineRule="auto"/>
        <w:jc w:val="both"/>
        <w:rPr>
          <w:rFonts w:ascii="Calibri" w:eastAsia="Calibri" w:hAnsi="Calibri" w:cs="Times New Roman"/>
          <w:sz w:val="23"/>
          <w:szCs w:val="23"/>
        </w:rPr>
      </w:pPr>
      <w:r w:rsidRPr="00774825">
        <w:rPr>
          <w:rFonts w:ascii="Calibri" w:eastAsia="Calibri" w:hAnsi="Calibri" w:cs="Times New Roman"/>
          <w:sz w:val="23"/>
          <w:szCs w:val="23"/>
        </w:rPr>
        <w:t xml:space="preserve">Народы Волго-Уральского региона в послепетровскую эпоху. Экономика региона. Религиозная политика правительства в Волго-Уральском регионе. Образование Духовного собрания мусульман. Народы Волго-Уральского региона в социальных движениях и восстаниях начала XVIII в. Татары и народы Волго-Уральского региона в Пугачевском восстании. </w:t>
      </w:r>
    </w:p>
    <w:p w:rsidR="00774825" w:rsidRPr="00774825" w:rsidRDefault="00774825" w:rsidP="00E45F4C">
      <w:pPr>
        <w:spacing w:after="0" w:line="240" w:lineRule="auto"/>
        <w:jc w:val="both"/>
        <w:rPr>
          <w:rFonts w:ascii="Times New Roman" w:eastAsia="Times New Roman" w:hAnsi="Times New Roman" w:cs="Times New Roman"/>
          <w:sz w:val="23"/>
          <w:szCs w:val="23"/>
        </w:rPr>
      </w:pPr>
      <w:r w:rsidRPr="00774825">
        <w:rPr>
          <w:rFonts w:ascii="Times New Roman" w:eastAsia="Times New Roman" w:hAnsi="Times New Roman" w:cs="Times New Roman"/>
          <w:sz w:val="23"/>
          <w:szCs w:val="23"/>
        </w:rPr>
        <w:t>Культура татар и народов Волго-Уральского регионав XVIII в.</w:t>
      </w:r>
    </w:p>
    <w:p w:rsidR="00774825" w:rsidRPr="00774825" w:rsidRDefault="00774825" w:rsidP="00E45F4C">
      <w:pPr>
        <w:keepNext/>
        <w:keepLines/>
        <w:spacing w:after="104" w:line="240" w:lineRule="auto"/>
        <w:jc w:val="both"/>
        <w:outlineLvl w:val="2"/>
        <w:rPr>
          <w:rFonts w:ascii="Times New Roman" w:eastAsia="Calibri" w:hAnsi="Times New Roman" w:cs="Times New Roman"/>
          <w:sz w:val="23"/>
        </w:rPr>
      </w:pPr>
    </w:p>
    <w:p w:rsidR="00774825" w:rsidRPr="00774825" w:rsidRDefault="00774825" w:rsidP="00E45F4C">
      <w:pPr>
        <w:keepNext/>
        <w:keepLines/>
        <w:spacing w:after="104" w:line="240" w:lineRule="auto"/>
        <w:jc w:val="both"/>
        <w:outlineLvl w:val="2"/>
        <w:rPr>
          <w:rFonts w:ascii="Times New Roman" w:eastAsia="Calibri" w:hAnsi="Times New Roman" w:cs="Times New Roman"/>
          <w:sz w:val="23"/>
        </w:rPr>
      </w:pPr>
    </w:p>
    <w:p w:rsidR="00774825" w:rsidRPr="00774825" w:rsidRDefault="00774825" w:rsidP="00E45F4C">
      <w:pPr>
        <w:keepNext/>
        <w:keepLines/>
        <w:spacing w:after="104" w:line="240" w:lineRule="auto"/>
        <w:jc w:val="both"/>
        <w:outlineLvl w:val="2"/>
        <w:rPr>
          <w:rFonts w:ascii="Times New Roman" w:eastAsia="Calibri" w:hAnsi="Times New Roman" w:cs="Times New Roman"/>
          <w:sz w:val="24"/>
          <w:szCs w:val="24"/>
        </w:rPr>
      </w:pPr>
    </w:p>
    <w:p w:rsidR="00774825" w:rsidRPr="00774825" w:rsidRDefault="00774825" w:rsidP="00E45F4C">
      <w:pPr>
        <w:spacing w:after="0" w:line="240" w:lineRule="auto"/>
        <w:jc w:val="both"/>
        <w:rPr>
          <w:rFonts w:ascii="Times New Roman" w:eastAsia="Arial Unicode MS" w:hAnsi="Times New Roman" w:cs="Times New Roman"/>
          <w:b/>
          <w:sz w:val="24"/>
          <w:szCs w:val="24"/>
          <w:lang w:eastAsia="ru-RU"/>
        </w:rPr>
      </w:pPr>
      <w:bookmarkStart w:id="4" w:name="bookmark459"/>
      <w:r w:rsidRPr="00774825">
        <w:rPr>
          <w:rFonts w:ascii="Times New Roman" w:eastAsia="Arial Unicode MS" w:hAnsi="Times New Roman" w:cs="Times New Roman"/>
          <w:b/>
          <w:sz w:val="24"/>
          <w:szCs w:val="24"/>
          <w:lang w:eastAsia="ru-RU"/>
        </w:rPr>
        <w:t>9 класс</w:t>
      </w:r>
      <w:bookmarkEnd w:id="4"/>
    </w:p>
    <w:p w:rsidR="00774825" w:rsidRPr="00774825" w:rsidRDefault="00774825" w:rsidP="00E45F4C">
      <w:pPr>
        <w:spacing w:after="0" w:line="240" w:lineRule="auto"/>
        <w:jc w:val="both"/>
        <w:rPr>
          <w:rFonts w:ascii="Times New Roman" w:eastAsia="Arial Unicode MS" w:hAnsi="Times New Roman" w:cs="Times New Roman"/>
          <w:sz w:val="24"/>
          <w:szCs w:val="24"/>
          <w:lang w:eastAsia="ru-RU"/>
        </w:rPr>
      </w:pPr>
      <w:r w:rsidRPr="00774825">
        <w:rPr>
          <w:rFonts w:ascii="Times New Roman" w:eastAsia="Arial Unicode MS" w:hAnsi="Times New Roman" w:cs="Times New Roman"/>
          <w:b/>
          <w:bCs/>
          <w:sz w:val="24"/>
          <w:szCs w:val="24"/>
          <w:lang w:eastAsia="ru-RU"/>
        </w:rPr>
        <w:t>Российская империя в первые десятилетия 20 века. 1900-1916 год (4 часа)</w:t>
      </w:r>
      <w:r w:rsidRPr="00774825">
        <w:rPr>
          <w:rFonts w:ascii="Times New Roman" w:eastAsia="Arial Unicode MS" w:hAnsi="Times New Roman" w:cs="Times New Roman"/>
          <w:sz w:val="24"/>
          <w:szCs w:val="24"/>
          <w:lang w:eastAsia="ru-RU"/>
        </w:rPr>
        <w:t xml:space="preserve"> Россия и мир на рубеже XIX - XX веков. Научно-технический прогресс и достижения индустрии в начале XX века. Достижения научной и технической мысли. Вклад ученых и инженеров России в ее развитие. Становление крупносерийного, конвейерного производства. Концентрация производства и централизация капитала, образование монополий в ведущих индустриальных странах. Социально-политические последствия модернизации. Рабочее и социал- демократическое движение. Россия противоречия незавершенной модернизации. Реформы Витте. Причины обострения противоречий в Российском обществе начала XX века. Русско- японская война: причины и последствия. Революция 1905-1907гг. и ее значение. Столыпинские реформы и их итоги. Россия накануне Первой мировой. Первая мировая война. Обострение противоречий в воюющих державах. Наука и культура России в н. XX века.</w:t>
      </w:r>
    </w:p>
    <w:p w:rsidR="00774825" w:rsidRPr="00774825" w:rsidRDefault="00774825" w:rsidP="00E45F4C">
      <w:pPr>
        <w:spacing w:after="0" w:line="240" w:lineRule="auto"/>
        <w:jc w:val="both"/>
        <w:rPr>
          <w:rFonts w:ascii="Times New Roman" w:eastAsia="Arial Unicode MS" w:hAnsi="Times New Roman" w:cs="Times New Roman"/>
          <w:sz w:val="24"/>
          <w:szCs w:val="24"/>
          <w:lang w:eastAsia="ru-RU"/>
        </w:rPr>
      </w:pPr>
      <w:r w:rsidRPr="00774825">
        <w:rPr>
          <w:rFonts w:ascii="Times New Roman" w:eastAsia="Arial Unicode MS" w:hAnsi="Times New Roman" w:cs="Times New Roman"/>
          <w:b/>
          <w:bCs/>
          <w:sz w:val="24"/>
          <w:szCs w:val="24"/>
          <w:lang w:eastAsia="ru-RU"/>
        </w:rPr>
        <w:t>Россия в годы революции и гражданской войны. 1917-1922 гг. (4 часа)</w:t>
      </w:r>
      <w:r w:rsidRPr="00774825">
        <w:rPr>
          <w:rFonts w:ascii="Times New Roman" w:eastAsia="Arial Unicode MS" w:hAnsi="Times New Roman" w:cs="Times New Roman"/>
          <w:sz w:val="24"/>
          <w:szCs w:val="24"/>
          <w:lang w:eastAsia="ru-RU"/>
        </w:rPr>
        <w:t xml:space="preserve"> Великая российская революция. Февральская революция 1917 года в России. Особенности политики Временного правительства. Двоевластие и причины углубления общественно-политического кризиса. Особенности стратегии и тактики партии большевиков. Роль В.И.Ленина в ее деятельности. Захват власти большевиками. Разгон Учредительного собрания и Брестский мир. Кризис 1918-1920 гг. в странах Европы и гражданская война в России. Белое и красное движение. Политика военного коммунизма.</w:t>
      </w:r>
    </w:p>
    <w:p w:rsidR="00774825" w:rsidRPr="00774825" w:rsidRDefault="00774825" w:rsidP="00E45F4C">
      <w:pPr>
        <w:spacing w:after="0" w:line="240" w:lineRule="auto"/>
        <w:jc w:val="both"/>
        <w:rPr>
          <w:rFonts w:ascii="Times New Roman" w:eastAsia="Arial Unicode MS" w:hAnsi="Times New Roman" w:cs="Times New Roman"/>
          <w:sz w:val="24"/>
          <w:szCs w:val="24"/>
          <w:lang w:eastAsia="ru-RU"/>
        </w:rPr>
      </w:pPr>
      <w:r w:rsidRPr="00774825">
        <w:rPr>
          <w:rFonts w:ascii="Times New Roman" w:eastAsia="Arial Unicode MS" w:hAnsi="Times New Roman" w:cs="Times New Roman"/>
          <w:b/>
          <w:bCs/>
          <w:sz w:val="24"/>
          <w:szCs w:val="24"/>
          <w:lang w:eastAsia="ru-RU"/>
        </w:rPr>
        <w:t>СССР В 1920 - 1930-е годы (5 часов)</w:t>
      </w:r>
      <w:r w:rsidRPr="00774825">
        <w:rPr>
          <w:rFonts w:ascii="Times New Roman" w:eastAsia="Arial Unicode MS" w:hAnsi="Times New Roman" w:cs="Times New Roman"/>
          <w:sz w:val="24"/>
          <w:szCs w:val="24"/>
          <w:lang w:eastAsia="ru-RU"/>
        </w:rPr>
        <w:t xml:space="preserve"> Советское общество в 1920-е гг. Переход от политики «Военного коммунизма» к НЭПу. Создание СССР. Борьба за власть в XX-е гг. Советская модель модернизации. Индустриализация. Коллективизация. Сталинизм и его особенности. Террор 1930 гг. Итоги развития СССР в 1920-1930-е гг. Проблемы коллективной безопасности в Европе. Расширение фашистской угрозы и политика умиротворения агрессора. Мюнхенский сговор. Советско-германские отношения накануне Второй мировой войны</w:t>
      </w:r>
    </w:p>
    <w:p w:rsidR="00774825" w:rsidRPr="00774825" w:rsidRDefault="00774825" w:rsidP="00E45F4C">
      <w:pPr>
        <w:spacing w:after="0" w:line="240" w:lineRule="auto"/>
        <w:jc w:val="both"/>
        <w:rPr>
          <w:rFonts w:ascii="Times New Roman" w:eastAsia="Arial Unicode MS" w:hAnsi="Times New Roman" w:cs="Times New Roman"/>
          <w:sz w:val="24"/>
          <w:szCs w:val="24"/>
          <w:lang w:eastAsia="ru-RU"/>
        </w:rPr>
      </w:pPr>
      <w:r w:rsidRPr="00774825">
        <w:rPr>
          <w:rFonts w:ascii="Times New Roman" w:eastAsia="Arial Unicode MS" w:hAnsi="Times New Roman" w:cs="Times New Roman"/>
          <w:b/>
          <w:bCs/>
          <w:sz w:val="24"/>
          <w:szCs w:val="24"/>
          <w:lang w:eastAsia="ru-RU"/>
        </w:rPr>
        <w:lastRenderedPageBreak/>
        <w:t>Великая Отечественная война (1941-1945) (7 часов)</w:t>
      </w:r>
      <w:r w:rsidRPr="00774825">
        <w:rPr>
          <w:rFonts w:ascii="Times New Roman" w:eastAsia="Arial Unicode MS" w:hAnsi="Times New Roman" w:cs="Times New Roman"/>
          <w:sz w:val="24"/>
          <w:szCs w:val="24"/>
          <w:lang w:eastAsia="ru-RU"/>
        </w:rPr>
        <w:t xml:space="preserve"> Начало Второй мировой войны. Политика СССР в 1939-1940 гг.</w:t>
      </w:r>
    </w:p>
    <w:p w:rsidR="00774825" w:rsidRPr="00774825" w:rsidRDefault="00774825" w:rsidP="00E45F4C">
      <w:pPr>
        <w:spacing w:after="0" w:line="240" w:lineRule="auto"/>
        <w:jc w:val="both"/>
        <w:rPr>
          <w:rFonts w:ascii="Times New Roman" w:eastAsia="Arial Unicode MS" w:hAnsi="Times New Roman" w:cs="Times New Roman"/>
          <w:sz w:val="24"/>
          <w:szCs w:val="24"/>
          <w:lang w:eastAsia="ru-RU"/>
        </w:rPr>
      </w:pPr>
      <w:r w:rsidRPr="00774825">
        <w:rPr>
          <w:rFonts w:ascii="Times New Roman" w:eastAsia="Arial Unicode MS" w:hAnsi="Times New Roman" w:cs="Times New Roman"/>
          <w:sz w:val="24"/>
          <w:szCs w:val="24"/>
          <w:lang w:eastAsia="ru-RU"/>
        </w:rPr>
        <w:t>СССР в первый период Великой Отечественной войны. Битва под Москвой и ее историческое значение. Создание антифашистской коалиции. Битва под Сталинградом. Курская дуга. Коренной перелом в ходе Второй мировой войны. Проблема второго фронта и действия Союзников. Партизанское движение в СССР. Освобождение Европы. Война на Тихом океане и роль СССР в победе над Японией. Итоги Второй мировой войны. Значение создания ООН.</w:t>
      </w:r>
    </w:p>
    <w:p w:rsidR="00774825" w:rsidRPr="00774825" w:rsidRDefault="00774825" w:rsidP="00E45F4C">
      <w:pPr>
        <w:spacing w:after="0" w:line="240" w:lineRule="auto"/>
        <w:jc w:val="both"/>
        <w:rPr>
          <w:rFonts w:ascii="Times New Roman" w:eastAsia="Arial Unicode MS" w:hAnsi="Times New Roman" w:cs="Times New Roman"/>
          <w:sz w:val="24"/>
          <w:szCs w:val="24"/>
          <w:lang w:eastAsia="ru-RU"/>
        </w:rPr>
      </w:pPr>
      <w:r w:rsidRPr="00774825">
        <w:rPr>
          <w:rFonts w:ascii="Times New Roman" w:eastAsia="Arial Unicode MS" w:hAnsi="Times New Roman" w:cs="Times New Roman"/>
          <w:b/>
          <w:bCs/>
          <w:sz w:val="24"/>
          <w:szCs w:val="24"/>
          <w:lang w:eastAsia="ru-RU"/>
        </w:rPr>
        <w:t>СССР В 1945 - 1964 гг. (4 часа)</w:t>
      </w:r>
      <w:r w:rsidRPr="00774825">
        <w:rPr>
          <w:rFonts w:ascii="Times New Roman" w:eastAsia="Arial Unicode MS" w:hAnsi="Times New Roman" w:cs="Times New Roman"/>
          <w:sz w:val="24"/>
          <w:szCs w:val="24"/>
          <w:lang w:eastAsia="ru-RU"/>
        </w:rPr>
        <w:t xml:space="preserve"> Политика СССР в Восточной Европе и причины «холодной войны». «План Маршалла» и его влияние на развитие стран Европы. Создание системы союзов и конфликты в Азии. Советский союз в первые послевоенные годы: восстановление народного хозяйства. Массовые репрессии. Духовная жизнь советского общества. СССР после смерти Сталина. XX съезд КПСС и начало «Оттепели». СССР в 1950</w:t>
      </w:r>
      <w:r w:rsidRPr="00774825">
        <w:rPr>
          <w:rFonts w:ascii="Times New Roman" w:eastAsia="Arial Unicode MS" w:hAnsi="Times New Roman" w:cs="Times New Roman"/>
          <w:sz w:val="24"/>
          <w:szCs w:val="24"/>
          <w:lang w:eastAsia="ru-RU"/>
        </w:rPr>
        <w:softHyphen/>
        <w:t>1960 гг. Хозяйственные эксперименты и кризис сельскохозяйственного производства. Реформы системы управления и отстранение Хрущева от власти. Советский союз и крушение колониальной системы. Карибский кризис. Послевоенная реконструкция и становление социально-ориентированной рыночной экономики в Западной Европе. «Великое общество» 1960-х гг. в США.</w:t>
      </w:r>
    </w:p>
    <w:p w:rsidR="00774825" w:rsidRPr="00774825" w:rsidRDefault="00774825" w:rsidP="00E45F4C">
      <w:pPr>
        <w:spacing w:after="0" w:line="240" w:lineRule="auto"/>
        <w:jc w:val="both"/>
        <w:rPr>
          <w:rFonts w:ascii="Times New Roman" w:eastAsia="Arial Unicode MS" w:hAnsi="Times New Roman" w:cs="Times New Roman"/>
          <w:sz w:val="24"/>
          <w:szCs w:val="24"/>
          <w:lang w:eastAsia="ru-RU"/>
        </w:rPr>
      </w:pPr>
      <w:r w:rsidRPr="00774825">
        <w:rPr>
          <w:rFonts w:ascii="Times New Roman" w:eastAsia="Arial Unicode MS" w:hAnsi="Times New Roman" w:cs="Times New Roman"/>
          <w:b/>
          <w:bCs/>
          <w:sz w:val="24"/>
          <w:szCs w:val="24"/>
          <w:lang w:eastAsia="ru-RU"/>
        </w:rPr>
        <w:t>СССР в 1960-е - начале 1980 - х годов. (4 часа)</w:t>
      </w:r>
      <w:r w:rsidRPr="00774825">
        <w:rPr>
          <w:rFonts w:ascii="Times New Roman" w:eastAsia="Arial Unicode MS" w:hAnsi="Times New Roman" w:cs="Times New Roman"/>
          <w:sz w:val="24"/>
          <w:szCs w:val="24"/>
          <w:lang w:eastAsia="ru-RU"/>
        </w:rPr>
        <w:t xml:space="preserve"> Экономически реформы А.Н.Косыгина. СССР от реформ к «застою». Обострение противоречий в Восточной Европе. Кризис 1968 года в Чехословакии и его последствия. Установление военного паритета между СССР и США. Развитие процесса разрядки напряженности в Европе. Обострение советско- американских отношений в начале 1980гг. Поиски альтернатив развития. Ю.В.Андропов. Духовная жизнь и идейно-политическое развитие СССР.</w:t>
      </w:r>
    </w:p>
    <w:p w:rsidR="00774825" w:rsidRPr="00774825" w:rsidRDefault="00774825" w:rsidP="00E45F4C">
      <w:pPr>
        <w:spacing w:after="0" w:line="240" w:lineRule="auto"/>
        <w:jc w:val="both"/>
        <w:rPr>
          <w:rFonts w:ascii="Times New Roman" w:eastAsia="Arial Unicode MS" w:hAnsi="Times New Roman" w:cs="Times New Roman"/>
          <w:sz w:val="24"/>
          <w:szCs w:val="24"/>
          <w:lang w:eastAsia="ru-RU"/>
        </w:rPr>
      </w:pPr>
      <w:r w:rsidRPr="00774825">
        <w:rPr>
          <w:rFonts w:ascii="Times New Roman" w:eastAsia="Arial Unicode MS" w:hAnsi="Times New Roman" w:cs="Times New Roman"/>
          <w:b/>
          <w:bCs/>
          <w:sz w:val="24"/>
          <w:szCs w:val="24"/>
          <w:lang w:eastAsia="ru-RU"/>
        </w:rPr>
        <w:t>Перестройка - кризис советского общества. (5 часов)</w:t>
      </w:r>
      <w:r w:rsidRPr="00774825">
        <w:rPr>
          <w:rFonts w:ascii="Times New Roman" w:eastAsia="Arial Unicode MS" w:hAnsi="Times New Roman" w:cs="Times New Roman"/>
          <w:sz w:val="24"/>
          <w:szCs w:val="24"/>
          <w:lang w:eastAsia="ru-RU"/>
        </w:rPr>
        <w:t xml:space="preserve"> М.С.Горбачев. От ускорения к перестройке. Перестройка и новое политическое мышление. Гласность и демократизация политической жизни в СССР. Новое политическое мышление. СССР и страны Восточной Европы. Особенности демократических революций в восточноевропейских странах. Обострение национальных проблем в СССР. Распад СССР.</w:t>
      </w:r>
    </w:p>
    <w:p w:rsidR="00774825" w:rsidRPr="00774825" w:rsidRDefault="00774825" w:rsidP="00E45F4C">
      <w:pPr>
        <w:spacing w:after="0" w:line="240" w:lineRule="auto"/>
        <w:jc w:val="both"/>
        <w:rPr>
          <w:rFonts w:ascii="Times New Roman" w:eastAsia="Arial Unicode MS" w:hAnsi="Times New Roman" w:cs="Times New Roman"/>
          <w:sz w:val="24"/>
          <w:szCs w:val="24"/>
          <w:lang w:eastAsia="ru-RU"/>
        </w:rPr>
      </w:pPr>
      <w:r w:rsidRPr="00774825">
        <w:rPr>
          <w:rFonts w:ascii="Times New Roman" w:eastAsia="Arial Unicode MS" w:hAnsi="Times New Roman" w:cs="Times New Roman"/>
          <w:b/>
          <w:bCs/>
          <w:sz w:val="24"/>
          <w:szCs w:val="24"/>
          <w:lang w:eastAsia="ru-RU"/>
        </w:rPr>
        <w:t>Российская Федерация в 1991 - 2004 гг. (4 часа)</w:t>
      </w:r>
      <w:r w:rsidRPr="00774825">
        <w:rPr>
          <w:rFonts w:ascii="Times New Roman" w:eastAsia="Arial Unicode MS" w:hAnsi="Times New Roman" w:cs="Times New Roman"/>
          <w:sz w:val="24"/>
          <w:szCs w:val="24"/>
          <w:lang w:eastAsia="ru-RU"/>
        </w:rPr>
        <w:t xml:space="preserve"> Россия после распада СССР. Экономические и политические реформы. Политический кризис 1993 и принятие новой Конституции Российской Федерации. Обострение межнациональных противоречий. Россия на рубеже ХХ-ХХ1 веков. Ориентиры внешней политики демократической России. Духовная жизнь на Российском обществе.</w:t>
      </w:r>
    </w:p>
    <w:p w:rsidR="00774825" w:rsidRPr="00774825" w:rsidRDefault="00774825" w:rsidP="00E45F4C">
      <w:pPr>
        <w:spacing w:after="0" w:line="240" w:lineRule="auto"/>
        <w:jc w:val="both"/>
        <w:rPr>
          <w:rFonts w:ascii="Times New Roman" w:eastAsia="Arial Unicode MS" w:hAnsi="Times New Roman" w:cs="Times New Roman"/>
          <w:sz w:val="24"/>
          <w:szCs w:val="24"/>
          <w:lang w:eastAsia="ru-RU"/>
        </w:rPr>
      </w:pPr>
      <w:r w:rsidRPr="00774825">
        <w:rPr>
          <w:rFonts w:ascii="Times New Roman" w:eastAsia="Arial Unicode MS" w:hAnsi="Times New Roman" w:cs="Times New Roman"/>
          <w:b/>
          <w:bCs/>
          <w:sz w:val="24"/>
          <w:szCs w:val="24"/>
          <w:lang w:eastAsia="ru-RU"/>
        </w:rPr>
        <w:t>Мир в первой половине XX века. (12 часов)</w:t>
      </w:r>
      <w:r w:rsidRPr="00774825">
        <w:rPr>
          <w:rFonts w:ascii="Times New Roman" w:eastAsia="Arial Unicode MS" w:hAnsi="Times New Roman" w:cs="Times New Roman"/>
          <w:sz w:val="24"/>
          <w:szCs w:val="24"/>
          <w:lang w:eastAsia="ru-RU"/>
        </w:rPr>
        <w:t xml:space="preserve"> Мир после Первой мировой войны. Версальско-Вашингтонская система. Лига наций. Революционный подъем в Европе и Азии, распад империй и образование новых государств. Международные последствия революции в России. Революция 1918-1919 г. в Германии. Раскол международного рабочего движения: Коммунистический интернационал и Социалистический Рабочий Интернационал. «Стабилизация» 1920-х гг. в ведущих странах Запада. Мировой экономический кризис 1930- х гг. «Новый курс» в США.</w:t>
      </w:r>
      <w:r w:rsidRPr="00774825">
        <w:rPr>
          <w:rFonts w:ascii="Times New Roman" w:eastAsia="Arial Unicode MS" w:hAnsi="Times New Roman" w:cs="Times New Roman"/>
          <w:i/>
          <w:iCs/>
          <w:sz w:val="24"/>
          <w:szCs w:val="24"/>
          <w:lang w:eastAsia="ru-RU"/>
        </w:rPr>
        <w:t xml:space="preserve"> Ф.Д.</w:t>
      </w:r>
      <w:r w:rsidRPr="00774825">
        <w:rPr>
          <w:rFonts w:ascii="Times New Roman" w:eastAsia="Arial Unicode MS" w:hAnsi="Times New Roman" w:cs="Times New Roman"/>
          <w:sz w:val="24"/>
          <w:szCs w:val="24"/>
          <w:lang w:eastAsia="ru-RU"/>
        </w:rPr>
        <w:t xml:space="preserve"> Рузвельт. Кейнсианство. Социальный либерализм. Фашизм. Б. Муссолини. Национал-социализм. А. Гитлер. Формирование авторитарных и тоталитарных режимов в странах Европы в 1920-х - 1930-х гг. Страны Азии после Первой мировой войны. Особенности экономического развития, социальные изменения в обществе. Революция 1920-х гг. в Китае. Сунь Ятсен. Движение народов Индии против колониализма. М. Ганди. Милитаризация общества в Японии. Пацифизм и милитаризм в 1920-1930-е гг. Паневропейское движение. А. Бриан. Агрессивная политика Японии, Германии, Италии в 1930-х гг. Гражданская война в Испании. Мюнхенское соглашение. Военно-политический кризис в Европе в 1939 г. Англию». Военные действия на Балканах, Северной Африке. Нападение Германии на СССР. Вступление в войну США. Война на Тихом океане. Антигитлеровская коалиция. Ф. Рузвельт, И.В. Сталин, У. Черчилль. Ленд-лиз. «Новый порядок» на оккупированных территориях. Политика геноцида. Холокост. Движение Сопротивления. Коренной перелом во Второй мировой войне. Открытие второго фронта в Европе. Капитуляция Италии. Разгром Германии и Японии. Вклад СССР в победу над </w:t>
      </w:r>
      <w:r w:rsidRPr="00774825">
        <w:rPr>
          <w:rFonts w:ascii="Times New Roman" w:eastAsia="Arial Unicode MS" w:hAnsi="Times New Roman" w:cs="Times New Roman"/>
          <w:sz w:val="24"/>
          <w:szCs w:val="24"/>
          <w:lang w:eastAsia="ru-RU"/>
        </w:rPr>
        <w:lastRenderedPageBreak/>
        <w:t>нацизмом. Итоги и уроки войны. Ялтинско-Потсдамская система. Создание ООН. Причины, участники, основные этапы Второй мировой войны. Польская кампания и «странная война». Поражение Франции.</w:t>
      </w:r>
    </w:p>
    <w:p w:rsidR="00774825" w:rsidRPr="00774825" w:rsidRDefault="00774825" w:rsidP="00E45F4C">
      <w:pPr>
        <w:keepNext/>
        <w:keepLines/>
        <w:spacing w:after="0" w:line="240" w:lineRule="auto"/>
        <w:jc w:val="both"/>
        <w:outlineLvl w:val="1"/>
        <w:rPr>
          <w:rFonts w:ascii="Times New Roman" w:eastAsia="Calibri" w:hAnsi="Times New Roman" w:cs="Times New Roman"/>
          <w:b/>
          <w:sz w:val="24"/>
          <w:szCs w:val="24"/>
        </w:rPr>
      </w:pPr>
      <w:bookmarkStart w:id="5" w:name="bookmark460"/>
      <w:r w:rsidRPr="00774825">
        <w:rPr>
          <w:rFonts w:ascii="Times New Roman" w:eastAsia="Calibri" w:hAnsi="Times New Roman" w:cs="Times New Roman"/>
          <w:b/>
          <w:sz w:val="24"/>
          <w:szCs w:val="24"/>
        </w:rPr>
        <w:t>Мир во второй половине XX- начале XXI века.(12 часов)</w:t>
      </w:r>
      <w:bookmarkEnd w:id="5"/>
    </w:p>
    <w:p w:rsidR="00774825" w:rsidRPr="00774825" w:rsidRDefault="00774825" w:rsidP="00E45F4C">
      <w:pPr>
        <w:spacing w:after="0" w:line="240" w:lineRule="auto"/>
        <w:jc w:val="both"/>
        <w:rPr>
          <w:rFonts w:ascii="Times New Roman" w:eastAsia="Arial Unicode MS" w:hAnsi="Times New Roman" w:cs="Times New Roman"/>
          <w:sz w:val="24"/>
          <w:szCs w:val="24"/>
          <w:lang w:eastAsia="ru-RU"/>
        </w:rPr>
      </w:pPr>
      <w:r w:rsidRPr="00774825">
        <w:rPr>
          <w:rFonts w:ascii="Times New Roman" w:eastAsia="Arial Unicode MS" w:hAnsi="Times New Roman" w:cs="Times New Roman"/>
          <w:sz w:val="24"/>
          <w:szCs w:val="24"/>
          <w:lang w:eastAsia="ru-RU"/>
        </w:rPr>
        <w:t>Холодная война. Создание военно-политических блоков. Корейская война. Карибский кризис. Ближневосточные кризисы. Война в Юго-Восточной Азии. Движение неприсоединения. Гонка вооружений. Разрядка и причины ее срыва. «План Маршалла» и послевоенное восстановление экономики в Западной Европе. Научно-техническая революция. Переход к смешанной экономике. Социальное государство. «Общество потребления». Эволюция политической идеологии. Христианская демократия. Социал- демократия. «Новые левые». Изменение конституционного строя во Франции, Германии, Италии. К. Аденауэр. Ш. де Голль. Системный кризис индустриального общества в конце 1960-начале 1970-х гг. Неоконсерватизм. Р. Рейган. М. Тэтчер. Становление информационного общества. Коммунистические режимы в странах Центральной и Восточной Европе: поиск путей и моделей развития. Демократические революции в Восточной и Центральной Европе конца 1980 - начала 1990-х гг. Распад Югославии. Особенности модернизационных процессов в латиноамериканских странах. Авторитаризм и демократия в Латинской Америке ХХ в. Революция на Кубе. Ф. Кастро. Э. Че Гевара. Чилийская модель развития. Распад колониальной системы и образование независимых государств в Азии и Африке. Выбор освободившимися странами путей и моделей развития. Китай во второй половине ХХ в. Мао Цзедун. Дэн Сяопин. Завершение холодной войны и эпохи «двухполюсного мира». Становление современного международного порядка. Борьба с международным терроризмом. Интеграционные процессы. Европейский Союз. Глобализация и ее противоречия. Глобальное информационное и экономическое пространство. Антиглобалисткое движение. Развитие естественнонаучных и гуманитарных знаний в ХХ в. А. Эйнштейн. Н. Бор. Формирование современной научной картины мира. Изменение взглядов на развитие человека и общества. Религия и церковь в современном обществе. Иоанн Павел II. Экуменизм. Основные течения в художественной культуре ХХ в. (реализм, модернизм, постмодернизм). Массовая культура. Становление новых форм художественного творчества в условиях информационного общества.</w:t>
      </w:r>
    </w:p>
    <w:p w:rsidR="00774825" w:rsidRPr="00774825" w:rsidRDefault="00774825" w:rsidP="00E45F4C">
      <w:pPr>
        <w:spacing w:after="130" w:line="240" w:lineRule="auto"/>
        <w:jc w:val="both"/>
        <w:rPr>
          <w:rFonts w:ascii="Times New Roman" w:eastAsia="Arial Unicode MS" w:hAnsi="Times New Roman" w:cs="Times New Roman"/>
          <w:sz w:val="24"/>
          <w:szCs w:val="24"/>
          <w:lang w:eastAsia="ru-RU"/>
        </w:rPr>
      </w:pPr>
      <w:bookmarkStart w:id="6" w:name="bookmark461"/>
      <w:r w:rsidRPr="00774825">
        <w:rPr>
          <w:rFonts w:ascii="Times New Roman" w:eastAsia="Arial Unicode MS" w:hAnsi="Times New Roman" w:cs="Times New Roman"/>
          <w:b/>
          <w:bCs/>
          <w:sz w:val="24"/>
          <w:szCs w:val="24"/>
          <w:lang w:eastAsia="ru-RU"/>
        </w:rPr>
        <w:t>История Татарстана XX - начала XXI века. (10 часов)</w:t>
      </w:r>
      <w:r w:rsidRPr="00774825">
        <w:rPr>
          <w:rFonts w:ascii="Times New Roman" w:eastAsia="Arial Unicode MS" w:hAnsi="Times New Roman" w:cs="Times New Roman"/>
          <w:sz w:val="24"/>
          <w:szCs w:val="24"/>
          <w:lang w:eastAsia="ru-RU"/>
        </w:rPr>
        <w:t xml:space="preserve"> Казанская губерния в начале XX века. В годы революции и гражданской войны. Татарская республика в 1920-е годы. В условиях ускоренной модернизации. Республика в годы ВОВ. Республика в послевоенный период. Республика в середине 1950 -х начале 1960-х годов. Республика во второй половине 1960-х - первой половине 1980-х годов. На этапе перестройки. Татарстан на рубеже ХХ-ХХ1 веков.</w:t>
      </w:r>
      <w:bookmarkEnd w:id="6"/>
    </w:p>
    <w:p w:rsidR="00774825" w:rsidRPr="004F4F7A" w:rsidRDefault="00774825" w:rsidP="00E45F4C">
      <w:pPr>
        <w:spacing w:after="150" w:line="240" w:lineRule="auto"/>
        <w:jc w:val="both"/>
        <w:rPr>
          <w:rFonts w:ascii="Times New Roman" w:eastAsia="Times New Roman" w:hAnsi="Times New Roman" w:cs="Times New Roman"/>
          <w:color w:val="000000"/>
          <w:sz w:val="24"/>
          <w:szCs w:val="24"/>
          <w:lang w:eastAsia="ru-RU"/>
        </w:rPr>
      </w:pPr>
    </w:p>
    <w:p w:rsidR="004F4F7A" w:rsidRDefault="004F4F7A" w:rsidP="00E45F4C">
      <w:pPr>
        <w:spacing w:after="150" w:line="240" w:lineRule="auto"/>
        <w:jc w:val="both"/>
        <w:rPr>
          <w:rFonts w:ascii="Times New Roman" w:eastAsia="Times New Roman" w:hAnsi="Times New Roman" w:cs="Times New Roman"/>
          <w:b/>
          <w:bCs/>
          <w:color w:val="000000"/>
          <w:sz w:val="24"/>
          <w:szCs w:val="24"/>
          <w:lang w:eastAsia="ru-RU"/>
        </w:rPr>
      </w:pPr>
      <w:r w:rsidRPr="004F4F7A">
        <w:rPr>
          <w:rFonts w:ascii="Times New Roman" w:eastAsia="Times New Roman" w:hAnsi="Times New Roman" w:cs="Times New Roman"/>
          <w:b/>
          <w:bCs/>
          <w:color w:val="000000"/>
          <w:sz w:val="24"/>
          <w:szCs w:val="24"/>
          <w:lang w:eastAsia="ru-RU"/>
        </w:rPr>
        <w:t>2.2.2.5. ОБЩЕСТВОЗНАНИЕ</w:t>
      </w:r>
    </w:p>
    <w:p w:rsidR="007918F8" w:rsidRPr="007918F8" w:rsidRDefault="007918F8" w:rsidP="00E45F4C">
      <w:pPr>
        <w:keepNext/>
        <w:keepLines/>
        <w:spacing w:after="165" w:line="240" w:lineRule="auto"/>
        <w:jc w:val="both"/>
        <w:outlineLvl w:val="0"/>
        <w:rPr>
          <w:rFonts w:ascii="Times New Roman" w:eastAsia="Calibri" w:hAnsi="Times New Roman" w:cs="Times New Roman"/>
          <w:b/>
          <w:i/>
          <w:sz w:val="24"/>
          <w:szCs w:val="24"/>
        </w:rPr>
      </w:pPr>
      <w:bookmarkStart w:id="7" w:name="bookmark468"/>
      <w:r w:rsidRPr="007918F8">
        <w:rPr>
          <w:rFonts w:ascii="Times New Roman" w:eastAsia="Calibri" w:hAnsi="Times New Roman" w:cs="Times New Roman"/>
          <w:b/>
          <w:i/>
          <w:sz w:val="24"/>
          <w:szCs w:val="24"/>
        </w:rPr>
        <w:t>2.10. Обществознание</w:t>
      </w:r>
      <w:bookmarkEnd w:id="7"/>
    </w:p>
    <w:p w:rsidR="007918F8" w:rsidRPr="007918F8" w:rsidRDefault="007918F8" w:rsidP="00E45F4C">
      <w:pPr>
        <w:keepNext/>
        <w:keepLines/>
        <w:spacing w:after="112" w:line="240" w:lineRule="auto"/>
        <w:jc w:val="both"/>
        <w:outlineLvl w:val="1"/>
        <w:rPr>
          <w:rFonts w:ascii="Times New Roman" w:eastAsia="Calibri" w:hAnsi="Times New Roman" w:cs="Times New Roman"/>
          <w:b/>
          <w:sz w:val="24"/>
          <w:szCs w:val="24"/>
        </w:rPr>
      </w:pPr>
      <w:bookmarkStart w:id="8" w:name="bookmark470"/>
      <w:bookmarkStart w:id="9" w:name="bookmark469"/>
      <w:r w:rsidRPr="007918F8">
        <w:rPr>
          <w:rFonts w:ascii="Times New Roman" w:eastAsia="Calibri" w:hAnsi="Times New Roman" w:cs="Times New Roman"/>
          <w:b/>
          <w:sz w:val="24"/>
          <w:szCs w:val="24"/>
        </w:rPr>
        <w:t xml:space="preserve">5 класс </w:t>
      </w:r>
    </w:p>
    <w:p w:rsidR="007918F8" w:rsidRPr="007918F8" w:rsidRDefault="007918F8" w:rsidP="00E45F4C">
      <w:pPr>
        <w:shd w:val="clear" w:color="auto" w:fill="FFFFFF"/>
        <w:autoSpaceDE w:val="0"/>
        <w:autoSpaceDN w:val="0"/>
        <w:adjustRightInd w:val="0"/>
        <w:spacing w:after="0" w:line="240" w:lineRule="auto"/>
        <w:jc w:val="both"/>
        <w:rPr>
          <w:rFonts w:ascii="Times New Roman" w:eastAsia="Calibri" w:hAnsi="Times New Roman" w:cs="Times New Roman"/>
          <w:b/>
          <w:color w:val="000000"/>
        </w:rPr>
      </w:pPr>
      <w:r w:rsidRPr="007918F8">
        <w:rPr>
          <w:rFonts w:ascii="Times New Roman" w:eastAsia="Calibri" w:hAnsi="Times New Roman" w:cs="Times New Roman"/>
          <w:b/>
        </w:rPr>
        <w:t>Человек. Деятельность человека (9 часов)</w:t>
      </w:r>
    </w:p>
    <w:p w:rsidR="007918F8" w:rsidRPr="007918F8" w:rsidRDefault="007918F8" w:rsidP="00E45F4C">
      <w:pPr>
        <w:keepNext/>
        <w:keepLines/>
        <w:spacing w:after="112" w:line="240" w:lineRule="auto"/>
        <w:jc w:val="both"/>
        <w:outlineLvl w:val="1"/>
        <w:rPr>
          <w:rFonts w:ascii="Times New Roman" w:eastAsia="Calibri" w:hAnsi="Times New Roman" w:cs="Times New Roman"/>
          <w:sz w:val="24"/>
          <w:szCs w:val="28"/>
        </w:rPr>
      </w:pPr>
      <w:r w:rsidRPr="007918F8">
        <w:rPr>
          <w:rFonts w:ascii="Times New Roman" w:eastAsia="Calibri" w:hAnsi="Times New Roman" w:cs="Times New Roman"/>
          <w:sz w:val="24"/>
          <w:szCs w:val="28"/>
        </w:rPr>
        <w:t xml:space="preserve">Биологическое и социальное в человеке. </w:t>
      </w:r>
      <w:r w:rsidRPr="007918F8">
        <w:rPr>
          <w:rFonts w:ascii="Times New Roman" w:eastAsia="Calibri" w:hAnsi="Times New Roman" w:cs="Times New Roman"/>
          <w:i/>
          <w:sz w:val="24"/>
          <w:szCs w:val="28"/>
        </w:rPr>
        <w:t>Черты сходства и различий человека и животного.</w:t>
      </w:r>
      <w:r w:rsidRPr="007918F8">
        <w:rPr>
          <w:rFonts w:ascii="Times New Roman" w:eastAsia="Calibri" w:hAnsi="Times New Roman" w:cs="Times New Roman"/>
          <w:sz w:val="24"/>
          <w:szCs w:val="28"/>
        </w:rPr>
        <w:t xml:space="preserve"> Основные возрастные периоды жизни человека. Отношения между поколениями. Особенности подросткового возраста.</w:t>
      </w:r>
    </w:p>
    <w:p w:rsidR="007918F8" w:rsidRPr="007918F8" w:rsidRDefault="007918F8" w:rsidP="00E45F4C">
      <w:pPr>
        <w:spacing w:after="0" w:line="240" w:lineRule="auto"/>
        <w:jc w:val="both"/>
        <w:rPr>
          <w:rFonts w:ascii="Times New Roman" w:eastAsia="Calibri" w:hAnsi="Times New Roman" w:cs="Times New Roman"/>
          <w:b/>
          <w:bCs/>
          <w:color w:val="000000"/>
        </w:rPr>
      </w:pPr>
      <w:r w:rsidRPr="007918F8">
        <w:rPr>
          <w:rFonts w:ascii="Times New Roman" w:eastAsia="Calibri" w:hAnsi="Times New Roman" w:cs="Times New Roman"/>
          <w:b/>
          <w:bCs/>
          <w:color w:val="000000"/>
        </w:rPr>
        <w:t>Социальная сфера жизни общества (8 часов)</w:t>
      </w:r>
    </w:p>
    <w:p w:rsidR="007918F8" w:rsidRPr="007918F8" w:rsidRDefault="007918F8" w:rsidP="00E45F4C">
      <w:pPr>
        <w:keepNext/>
        <w:keepLines/>
        <w:spacing w:after="112" w:line="240" w:lineRule="auto"/>
        <w:jc w:val="both"/>
        <w:outlineLvl w:val="1"/>
        <w:rPr>
          <w:rFonts w:ascii="Times New Roman" w:eastAsia="Calibri" w:hAnsi="Times New Roman" w:cs="Times New Roman"/>
          <w:bCs/>
          <w:i/>
          <w:sz w:val="24"/>
          <w:szCs w:val="28"/>
        </w:rPr>
      </w:pPr>
      <w:r w:rsidRPr="007918F8">
        <w:rPr>
          <w:rFonts w:ascii="Times New Roman" w:eastAsia="Calibri" w:hAnsi="Times New Roman" w:cs="Times New Roman"/>
          <w:bCs/>
          <w:sz w:val="24"/>
          <w:szCs w:val="28"/>
        </w:rPr>
        <w:t xml:space="preserve">Семья и семейные отношения. Функции семьи. Семейные ценности и традиции. Основные роли членов семьи. </w:t>
      </w:r>
      <w:r w:rsidRPr="007918F8">
        <w:rPr>
          <w:rFonts w:ascii="Times New Roman" w:eastAsia="Calibri" w:hAnsi="Times New Roman" w:cs="Times New Roman"/>
          <w:bCs/>
          <w:i/>
          <w:sz w:val="24"/>
          <w:szCs w:val="28"/>
        </w:rPr>
        <w:t>Досуг семьи.</w:t>
      </w:r>
    </w:p>
    <w:p w:rsidR="007918F8" w:rsidRPr="007918F8" w:rsidRDefault="007918F8" w:rsidP="00E45F4C">
      <w:pPr>
        <w:shd w:val="clear" w:color="auto" w:fill="FFFFFF"/>
        <w:autoSpaceDE w:val="0"/>
        <w:autoSpaceDN w:val="0"/>
        <w:adjustRightInd w:val="0"/>
        <w:spacing w:after="0" w:line="240" w:lineRule="auto"/>
        <w:jc w:val="both"/>
        <w:rPr>
          <w:rFonts w:ascii="Times New Roman" w:eastAsia="Calibri" w:hAnsi="Times New Roman" w:cs="Times New Roman"/>
          <w:b/>
        </w:rPr>
      </w:pPr>
      <w:r w:rsidRPr="007918F8">
        <w:rPr>
          <w:rFonts w:ascii="Times New Roman" w:eastAsia="Calibri" w:hAnsi="Times New Roman" w:cs="Times New Roman"/>
          <w:b/>
        </w:rPr>
        <w:t>Сфера духовной культуры (7 часов)</w:t>
      </w:r>
    </w:p>
    <w:p w:rsidR="007918F8" w:rsidRPr="007918F8" w:rsidRDefault="007918F8" w:rsidP="00E45F4C">
      <w:pPr>
        <w:keepNext/>
        <w:keepLines/>
        <w:spacing w:after="112" w:line="240" w:lineRule="auto"/>
        <w:jc w:val="both"/>
        <w:outlineLvl w:val="1"/>
        <w:rPr>
          <w:rFonts w:ascii="Times New Roman" w:eastAsia="Calibri" w:hAnsi="Times New Roman" w:cs="Times New Roman"/>
          <w:color w:val="000000"/>
          <w:sz w:val="23"/>
        </w:rPr>
      </w:pPr>
      <w:r w:rsidRPr="007918F8">
        <w:rPr>
          <w:rFonts w:ascii="Times New Roman" w:eastAsia="Calibri" w:hAnsi="Times New Roman" w:cs="Times New Roman"/>
          <w:sz w:val="24"/>
          <w:szCs w:val="28"/>
        </w:rPr>
        <w:lastRenderedPageBreak/>
        <w:t>Система образования в Российской Федерации. Уровни общего образования. Самообразование.</w:t>
      </w:r>
      <w:r w:rsidRPr="007918F8">
        <w:rPr>
          <w:rFonts w:ascii="Times New Roman" w:eastAsia="Calibri" w:hAnsi="Times New Roman" w:cs="Times New Roman"/>
          <w:color w:val="000000"/>
          <w:sz w:val="23"/>
        </w:rPr>
        <w:t xml:space="preserve"> Ученический коллектив, группа сверстников.</w:t>
      </w:r>
    </w:p>
    <w:p w:rsidR="007918F8" w:rsidRPr="007918F8" w:rsidRDefault="007918F8" w:rsidP="00E45F4C">
      <w:pPr>
        <w:spacing w:after="0" w:line="240" w:lineRule="auto"/>
        <w:jc w:val="both"/>
        <w:rPr>
          <w:rFonts w:ascii="Times New Roman" w:eastAsia="Calibri" w:hAnsi="Times New Roman" w:cs="Times New Roman"/>
          <w:b/>
          <w:bCs/>
          <w:color w:val="000000"/>
          <w:sz w:val="24"/>
          <w:szCs w:val="28"/>
          <w:shd w:val="clear" w:color="auto" w:fill="FFFFFF"/>
        </w:rPr>
      </w:pPr>
      <w:r w:rsidRPr="007918F8">
        <w:rPr>
          <w:rFonts w:ascii="Times New Roman" w:eastAsia="Calibri" w:hAnsi="Times New Roman" w:cs="Times New Roman"/>
          <w:b/>
          <w:bCs/>
          <w:color w:val="000000"/>
          <w:sz w:val="24"/>
          <w:szCs w:val="28"/>
          <w:shd w:val="clear" w:color="auto" w:fill="FFFFFF"/>
        </w:rPr>
        <w:t>Гражданин и государство (10 часов)</w:t>
      </w:r>
    </w:p>
    <w:p w:rsidR="007918F8" w:rsidRPr="007918F8" w:rsidRDefault="007918F8" w:rsidP="00E45F4C">
      <w:pPr>
        <w:keepNext/>
        <w:keepLines/>
        <w:spacing w:after="112" w:line="240" w:lineRule="auto"/>
        <w:jc w:val="both"/>
        <w:outlineLvl w:val="1"/>
        <w:rPr>
          <w:rFonts w:ascii="Times New Roman" w:eastAsia="Calibri" w:hAnsi="Times New Roman" w:cs="Times New Roman"/>
          <w:sz w:val="24"/>
          <w:szCs w:val="24"/>
        </w:rPr>
      </w:pPr>
      <w:r w:rsidRPr="007918F8">
        <w:rPr>
          <w:rFonts w:ascii="Times New Roman" w:eastAsia="Calibri" w:hAnsi="Times New Roman" w:cs="Times New Roman"/>
          <w:sz w:val="24"/>
          <w:szCs w:val="28"/>
        </w:rPr>
        <w:t>Наше государство – Российская Федерация. Конституция Российской Федерации – основной закон государства. Государственные символы России. Россия – федеративное государство. Субъекты федерации. Конституционные п</w:t>
      </w:r>
      <w:r w:rsidRPr="007918F8">
        <w:rPr>
          <w:rFonts w:ascii="Times New Roman" w:eastAsia="Calibri" w:hAnsi="Times New Roman" w:cs="Times New Roman"/>
          <w:bCs/>
          <w:sz w:val="24"/>
          <w:szCs w:val="28"/>
        </w:rPr>
        <w:t xml:space="preserve">рава и свободы человека и гражданина в Российской Федерации. </w:t>
      </w:r>
      <w:r w:rsidRPr="007918F8">
        <w:rPr>
          <w:rFonts w:ascii="Times New Roman" w:eastAsia="Calibri" w:hAnsi="Times New Roman" w:cs="Times New Roman"/>
          <w:sz w:val="24"/>
          <w:szCs w:val="28"/>
        </w:rPr>
        <w:t>Конституционные обязанности гражданина Российской Федерации.</w:t>
      </w:r>
    </w:p>
    <w:p w:rsidR="007918F8" w:rsidRPr="007918F8" w:rsidRDefault="007918F8" w:rsidP="00E45F4C">
      <w:pPr>
        <w:keepNext/>
        <w:keepLines/>
        <w:spacing w:after="112" w:line="240" w:lineRule="auto"/>
        <w:jc w:val="both"/>
        <w:outlineLvl w:val="1"/>
        <w:rPr>
          <w:rFonts w:ascii="Times New Roman" w:eastAsia="Calibri" w:hAnsi="Times New Roman" w:cs="Times New Roman"/>
          <w:b/>
          <w:sz w:val="24"/>
          <w:szCs w:val="24"/>
        </w:rPr>
      </w:pPr>
      <w:r w:rsidRPr="007918F8">
        <w:rPr>
          <w:rFonts w:ascii="Times New Roman" w:eastAsia="Calibri" w:hAnsi="Times New Roman" w:cs="Times New Roman"/>
          <w:b/>
          <w:sz w:val="24"/>
          <w:szCs w:val="24"/>
        </w:rPr>
        <w:t>6 класс</w:t>
      </w:r>
      <w:bookmarkEnd w:id="8"/>
      <w:bookmarkEnd w:id="9"/>
    </w:p>
    <w:p w:rsidR="007918F8" w:rsidRPr="007918F8" w:rsidRDefault="007918F8" w:rsidP="00E45F4C">
      <w:pPr>
        <w:keepNext/>
        <w:keepLines/>
        <w:spacing w:after="112" w:line="240" w:lineRule="auto"/>
        <w:jc w:val="both"/>
        <w:outlineLvl w:val="1"/>
        <w:rPr>
          <w:rFonts w:ascii="Times New Roman" w:eastAsia="Calibri" w:hAnsi="Times New Roman" w:cs="Times New Roman"/>
          <w:sz w:val="24"/>
          <w:szCs w:val="28"/>
        </w:rPr>
      </w:pPr>
      <w:r w:rsidRPr="007918F8">
        <w:rPr>
          <w:rFonts w:ascii="Times New Roman" w:eastAsia="Calibri" w:hAnsi="Times New Roman" w:cs="Times New Roman"/>
          <w:b/>
          <w:bCs/>
          <w:color w:val="000000"/>
          <w:sz w:val="24"/>
          <w:szCs w:val="28"/>
          <w:shd w:val="clear" w:color="auto" w:fill="FFFFFF"/>
        </w:rPr>
        <w:t xml:space="preserve">Человек. Деятельность человека (21 часов) </w:t>
      </w:r>
      <w:r w:rsidRPr="007918F8">
        <w:rPr>
          <w:rFonts w:ascii="Times New Roman" w:eastAsia="Calibri" w:hAnsi="Times New Roman" w:cs="Times New Roman"/>
          <w:i/>
          <w:sz w:val="24"/>
          <w:szCs w:val="28"/>
        </w:rPr>
        <w:t>Индивид, индивидуальность, личность.</w:t>
      </w:r>
      <w:r w:rsidRPr="007918F8">
        <w:rPr>
          <w:rFonts w:ascii="Times New Roman" w:eastAsia="Calibri" w:hAnsi="Times New Roman" w:cs="Times New Roman"/>
          <w:sz w:val="24"/>
          <w:szCs w:val="28"/>
        </w:rPr>
        <w:t xml:space="preserve"> Способности и потребности человека. Особые потребности людей с ограниченными возможностями. Понятие деятельности. Многообразие видов деятельности. Игра, труд, учение. Познание человеком мира и самого себя. Общение. Роль деятельности в жизни человека и общества. Человек в малой группе. Межличностные отношения. </w:t>
      </w:r>
      <w:r w:rsidRPr="007918F8">
        <w:rPr>
          <w:rFonts w:ascii="Times New Roman" w:eastAsia="Calibri" w:hAnsi="Times New Roman" w:cs="Times New Roman"/>
          <w:i/>
          <w:sz w:val="24"/>
          <w:szCs w:val="28"/>
        </w:rPr>
        <w:t xml:space="preserve">Личные и деловые отношения. </w:t>
      </w:r>
      <w:r w:rsidRPr="007918F8">
        <w:rPr>
          <w:rFonts w:ascii="Times New Roman" w:eastAsia="Calibri" w:hAnsi="Times New Roman" w:cs="Times New Roman"/>
          <w:sz w:val="24"/>
          <w:szCs w:val="28"/>
        </w:rPr>
        <w:t>Лидерство. Межличностные конфликты и способы их разрешения.</w:t>
      </w:r>
    </w:p>
    <w:p w:rsidR="007918F8" w:rsidRPr="007918F8" w:rsidRDefault="007918F8" w:rsidP="00E45F4C">
      <w:pPr>
        <w:keepNext/>
        <w:keepLines/>
        <w:spacing w:after="112" w:line="240" w:lineRule="auto"/>
        <w:jc w:val="both"/>
        <w:outlineLvl w:val="1"/>
        <w:rPr>
          <w:rFonts w:ascii="Times New Roman" w:eastAsia="Calibri" w:hAnsi="Times New Roman" w:cs="Times New Roman"/>
          <w:sz w:val="24"/>
          <w:szCs w:val="24"/>
        </w:rPr>
      </w:pPr>
      <w:r w:rsidRPr="007918F8">
        <w:rPr>
          <w:rFonts w:ascii="Times New Roman" w:eastAsia="Calibri" w:hAnsi="Times New Roman" w:cs="Times New Roman"/>
          <w:b/>
          <w:bCs/>
          <w:sz w:val="24"/>
          <w:szCs w:val="24"/>
          <w:shd w:val="clear" w:color="auto" w:fill="FFFFFF"/>
        </w:rPr>
        <w:t xml:space="preserve">Социальные нормы (13 часов) </w:t>
      </w:r>
      <w:r w:rsidRPr="007918F8">
        <w:rPr>
          <w:rFonts w:ascii="Times New Roman" w:eastAsia="Calibri" w:hAnsi="Times New Roman" w:cs="Times New Roman"/>
          <w:sz w:val="24"/>
          <w:szCs w:val="28"/>
        </w:rPr>
        <w:t xml:space="preserve">Социальные нормы как регуляторы поведения человека в обществе. </w:t>
      </w:r>
      <w:r w:rsidRPr="007918F8">
        <w:rPr>
          <w:rFonts w:ascii="Times New Roman" w:eastAsia="Calibri" w:hAnsi="Times New Roman" w:cs="Times New Roman"/>
          <w:sz w:val="24"/>
          <w:szCs w:val="24"/>
        </w:rPr>
        <w:t>Мораль, ее основные принципы. Нравственность. Моральные нормы и нравственный выбор. Роль морали в жизни человека и общества. Золотое правило нравственности. Гуманизм. Добро и зло. Долг. Совесть. Моральная ответственность.</w:t>
      </w:r>
    </w:p>
    <w:p w:rsidR="007918F8" w:rsidRPr="007918F8" w:rsidRDefault="007918F8" w:rsidP="00E45F4C">
      <w:pPr>
        <w:spacing w:after="49" w:line="240" w:lineRule="auto"/>
        <w:jc w:val="both"/>
        <w:rPr>
          <w:rFonts w:ascii="Times New Roman" w:eastAsia="Calibri" w:hAnsi="Times New Roman" w:cs="Times New Roman"/>
          <w:b/>
          <w:sz w:val="24"/>
          <w:szCs w:val="24"/>
        </w:rPr>
      </w:pPr>
      <w:r w:rsidRPr="007918F8">
        <w:rPr>
          <w:rFonts w:ascii="Times New Roman" w:eastAsia="Calibri" w:hAnsi="Times New Roman" w:cs="Times New Roman"/>
          <w:b/>
          <w:sz w:val="24"/>
          <w:szCs w:val="24"/>
        </w:rPr>
        <w:t>7 класс</w:t>
      </w:r>
    </w:p>
    <w:p w:rsidR="007918F8" w:rsidRPr="007918F8" w:rsidRDefault="007918F8" w:rsidP="00E45F4C">
      <w:pPr>
        <w:spacing w:after="0" w:line="240" w:lineRule="auto"/>
        <w:jc w:val="both"/>
        <w:rPr>
          <w:rFonts w:ascii="Times New Roman" w:eastAsia="Calibri" w:hAnsi="Times New Roman" w:cs="Times New Roman"/>
          <w:bCs/>
          <w:sz w:val="24"/>
          <w:szCs w:val="24"/>
        </w:rPr>
      </w:pPr>
      <w:r w:rsidRPr="007918F8">
        <w:rPr>
          <w:rFonts w:ascii="Times New Roman" w:eastAsia="Calibri" w:hAnsi="Times New Roman" w:cs="Times New Roman"/>
          <w:b/>
          <w:bCs/>
          <w:sz w:val="24"/>
          <w:szCs w:val="24"/>
        </w:rPr>
        <w:t xml:space="preserve">Гражданин  и государство (5 часов) </w:t>
      </w:r>
      <w:r w:rsidRPr="007918F8">
        <w:rPr>
          <w:rFonts w:ascii="Times New Roman" w:eastAsia="Calibri" w:hAnsi="Times New Roman" w:cs="Times New Roman"/>
          <w:bCs/>
          <w:sz w:val="24"/>
          <w:szCs w:val="24"/>
        </w:rPr>
        <w:t xml:space="preserve">Конституционные права и свободы человека и гражданина в Российской Федерации. Конституционные обязанности гражданина Российской Федерации. Взаимоотношения органов государственной власти и граждан. Механизмы реализации и защиты прав и свобод человека и гражданина в РФ. </w:t>
      </w:r>
      <w:r w:rsidRPr="007918F8">
        <w:rPr>
          <w:rFonts w:ascii="Times New Roman" w:eastAsia="Calibri" w:hAnsi="Times New Roman" w:cs="Times New Roman"/>
          <w:bCs/>
          <w:i/>
          <w:sz w:val="24"/>
          <w:szCs w:val="24"/>
        </w:rPr>
        <w:t>Основные международные документы о правах человека и правах ребенка.</w:t>
      </w:r>
    </w:p>
    <w:p w:rsidR="007918F8" w:rsidRPr="007918F8" w:rsidRDefault="007918F8" w:rsidP="00E45F4C">
      <w:pPr>
        <w:spacing w:after="0" w:line="240" w:lineRule="auto"/>
        <w:jc w:val="both"/>
        <w:rPr>
          <w:rFonts w:ascii="Times New Roman" w:eastAsia="Calibri" w:hAnsi="Times New Roman" w:cs="Times New Roman"/>
          <w:bCs/>
          <w:sz w:val="24"/>
          <w:szCs w:val="24"/>
        </w:rPr>
      </w:pPr>
      <w:r w:rsidRPr="007918F8">
        <w:rPr>
          <w:rFonts w:ascii="Times New Roman" w:eastAsia="Calibri" w:hAnsi="Times New Roman" w:cs="Times New Roman"/>
          <w:b/>
          <w:bCs/>
          <w:sz w:val="24"/>
          <w:szCs w:val="24"/>
        </w:rPr>
        <w:t xml:space="preserve">Основы российского законодательства (11 часов) </w:t>
      </w:r>
      <w:r w:rsidRPr="007918F8">
        <w:rPr>
          <w:rFonts w:ascii="Times New Roman" w:eastAsia="Calibri" w:hAnsi="Times New Roman" w:cs="Times New Roman"/>
          <w:bCs/>
          <w:sz w:val="24"/>
          <w:szCs w:val="24"/>
        </w:rPr>
        <w:t>Правоспособность и дееспособность. Признаки и виды правонарушений. Понятие, виды и функции юридической ответственности. Презумпция невиновности. Семья под защитой государства. Права и обязанности детей и родителей. Защита интересов и прав детей, оставшихся без попечения родителей. Особенности правового статуса несовершеннолетнего. Права ребенка и их защита. Дееспособность малолетних. Дееспособность несовершеннолетних в возрасте от 14 до 18 лет. Особенности уголовной ответственности и наказания несовершеннолетних.</w:t>
      </w:r>
    </w:p>
    <w:p w:rsidR="007918F8" w:rsidRPr="007918F8" w:rsidRDefault="007918F8" w:rsidP="00E45F4C">
      <w:pPr>
        <w:spacing w:after="0" w:line="240" w:lineRule="auto"/>
        <w:jc w:val="both"/>
        <w:rPr>
          <w:rFonts w:ascii="Times New Roman" w:eastAsia="Calibri" w:hAnsi="Times New Roman" w:cs="Times New Roman"/>
          <w:sz w:val="24"/>
          <w:szCs w:val="24"/>
        </w:rPr>
      </w:pPr>
      <w:r w:rsidRPr="007918F8">
        <w:rPr>
          <w:rFonts w:ascii="Times New Roman" w:eastAsia="Calibri" w:hAnsi="Times New Roman" w:cs="Times New Roman"/>
          <w:b/>
          <w:bCs/>
          <w:sz w:val="24"/>
          <w:szCs w:val="24"/>
          <w:shd w:val="clear" w:color="auto" w:fill="FFFFFF"/>
        </w:rPr>
        <w:t>Экономика (14 часов)</w:t>
      </w:r>
      <w:r w:rsidRPr="007918F8">
        <w:rPr>
          <w:rFonts w:ascii="Times New Roman" w:eastAsia="Calibri" w:hAnsi="Times New Roman" w:cs="Times New Roman"/>
          <w:bCs/>
          <w:sz w:val="24"/>
          <w:szCs w:val="24"/>
          <w:shd w:val="clear" w:color="auto" w:fill="FFFFFF"/>
        </w:rPr>
        <w:t xml:space="preserve">Понятие экономики. Роль экономики в жизни общества. Товары и услуги. Ресурсы и потребности, ограниченность ресурсов. Производство </w:t>
      </w:r>
      <w:r w:rsidRPr="007918F8">
        <w:rPr>
          <w:rFonts w:ascii="Times New Roman" w:eastAsia="Calibri" w:hAnsi="Times New Roman" w:cs="Times New Roman"/>
          <w:bCs/>
          <w:sz w:val="24"/>
          <w:szCs w:val="24"/>
          <w:shd w:val="clear" w:color="auto" w:fill="FFFFFF"/>
        </w:rPr>
        <w:noBreakHyphen/>
        <w:t xml:space="preserve"> основа экономики. Распределение. Обмен. Потребление. Факторы производства. Производительность труда. Разделение труда и специализация. Собственность. Торговля и ее формы. Реклама. Деньги и их функции. Предпринимательская деятельность. Издержки, выручка, прибыль. Заработная плата и стимулирование труда. Экономические функции домохозяйства. Потребление домашних хозяйств. </w:t>
      </w:r>
      <w:r w:rsidRPr="007918F8">
        <w:rPr>
          <w:rFonts w:ascii="Times New Roman" w:eastAsia="Calibri" w:hAnsi="Times New Roman" w:cs="Times New Roman"/>
          <w:sz w:val="24"/>
          <w:szCs w:val="24"/>
        </w:rPr>
        <w:t>Семейный бюджет. Источники доходов и расходов семьи. Активы и пассивы. Личный финансовый план. Сбережения.</w:t>
      </w:r>
    </w:p>
    <w:p w:rsidR="007918F8" w:rsidRPr="007918F8" w:rsidRDefault="007918F8" w:rsidP="00E45F4C">
      <w:pPr>
        <w:spacing w:after="0" w:line="240" w:lineRule="auto"/>
        <w:jc w:val="both"/>
        <w:rPr>
          <w:rFonts w:ascii="Times New Roman" w:eastAsia="Calibri" w:hAnsi="Times New Roman" w:cs="Times New Roman"/>
          <w:sz w:val="24"/>
          <w:szCs w:val="24"/>
        </w:rPr>
      </w:pPr>
      <w:r w:rsidRPr="007918F8">
        <w:rPr>
          <w:rFonts w:ascii="Times New Roman" w:eastAsia="Calibri" w:hAnsi="Times New Roman" w:cs="Times New Roman"/>
          <w:b/>
          <w:sz w:val="24"/>
          <w:szCs w:val="24"/>
        </w:rPr>
        <w:t xml:space="preserve">Общество (4 часа) </w:t>
      </w:r>
      <w:r w:rsidRPr="007918F8">
        <w:rPr>
          <w:rFonts w:ascii="Times New Roman" w:eastAsia="Calibri" w:hAnsi="Times New Roman" w:cs="Times New Roman"/>
          <w:sz w:val="24"/>
          <w:szCs w:val="24"/>
        </w:rPr>
        <w:t>Взаимосвязь общества и природы. Глобальные проблемы современности. Экологический кризис и пути его разрешения.</w:t>
      </w:r>
    </w:p>
    <w:p w:rsidR="007918F8" w:rsidRPr="007918F8" w:rsidRDefault="007918F8" w:rsidP="00E45F4C">
      <w:pPr>
        <w:spacing w:after="0" w:line="240" w:lineRule="auto"/>
        <w:jc w:val="both"/>
        <w:rPr>
          <w:rFonts w:ascii="Times New Roman" w:eastAsia="Calibri" w:hAnsi="Times New Roman" w:cs="Times New Roman"/>
          <w:sz w:val="24"/>
          <w:szCs w:val="24"/>
        </w:rPr>
      </w:pPr>
    </w:p>
    <w:p w:rsidR="007918F8" w:rsidRPr="007918F8" w:rsidRDefault="007918F8" w:rsidP="00E45F4C">
      <w:pPr>
        <w:keepNext/>
        <w:keepLines/>
        <w:spacing w:after="109" w:line="240" w:lineRule="auto"/>
        <w:jc w:val="both"/>
        <w:outlineLvl w:val="1"/>
        <w:rPr>
          <w:rFonts w:ascii="Times New Roman" w:eastAsia="Calibri" w:hAnsi="Times New Roman" w:cs="Times New Roman"/>
          <w:b/>
          <w:sz w:val="24"/>
          <w:szCs w:val="24"/>
        </w:rPr>
      </w:pPr>
      <w:bookmarkStart w:id="10" w:name="bookmark473"/>
      <w:bookmarkStart w:id="11" w:name="bookmark472"/>
      <w:r w:rsidRPr="007918F8">
        <w:rPr>
          <w:rFonts w:ascii="Times New Roman" w:eastAsia="Calibri" w:hAnsi="Times New Roman" w:cs="Times New Roman"/>
          <w:b/>
          <w:sz w:val="24"/>
          <w:szCs w:val="24"/>
        </w:rPr>
        <w:lastRenderedPageBreak/>
        <w:t>8 класс</w:t>
      </w:r>
      <w:bookmarkEnd w:id="10"/>
      <w:bookmarkEnd w:id="11"/>
    </w:p>
    <w:p w:rsidR="007918F8" w:rsidRPr="007918F8" w:rsidRDefault="007918F8" w:rsidP="00E45F4C">
      <w:pPr>
        <w:keepNext/>
        <w:keepLines/>
        <w:spacing w:after="109" w:line="240" w:lineRule="auto"/>
        <w:jc w:val="both"/>
        <w:outlineLvl w:val="1"/>
        <w:rPr>
          <w:rFonts w:ascii="Times New Roman" w:eastAsia="Calibri" w:hAnsi="Times New Roman" w:cs="Times New Roman"/>
          <w:sz w:val="23"/>
          <w:szCs w:val="23"/>
        </w:rPr>
      </w:pPr>
      <w:r w:rsidRPr="007918F8">
        <w:rPr>
          <w:rFonts w:ascii="Times New Roman" w:eastAsia="Calibri" w:hAnsi="Times New Roman" w:cs="Times New Roman"/>
          <w:b/>
          <w:bCs/>
          <w:color w:val="000000"/>
          <w:sz w:val="24"/>
          <w:szCs w:val="24"/>
          <w:shd w:val="clear" w:color="auto" w:fill="FFFFFF"/>
        </w:rPr>
        <w:t xml:space="preserve">Человек. Деятельность человека (5 часов) </w:t>
      </w:r>
      <w:r w:rsidRPr="007918F8">
        <w:rPr>
          <w:rFonts w:ascii="Times New Roman" w:eastAsia="Calibri" w:hAnsi="Times New Roman" w:cs="Times New Roman"/>
          <w:sz w:val="23"/>
          <w:szCs w:val="23"/>
        </w:rPr>
        <w:t>Биологическое и социальное в человеке. Черты сходства и различий человека и животного. Индивид, индивидуальность, личность. Способности и потребности человека. Понятие деятельности. Многообразие видов деятельности. Игра, труд, учение. Познание человеком мира и самого себя. Общение. Роль деятельности в жизни человека и общества.</w:t>
      </w:r>
    </w:p>
    <w:p w:rsidR="007918F8" w:rsidRPr="007918F8" w:rsidRDefault="007918F8" w:rsidP="00E45F4C">
      <w:pPr>
        <w:keepNext/>
        <w:keepLines/>
        <w:spacing w:after="109" w:line="240" w:lineRule="auto"/>
        <w:jc w:val="both"/>
        <w:outlineLvl w:val="1"/>
        <w:rPr>
          <w:rFonts w:ascii="Times New Roman" w:eastAsia="Calibri" w:hAnsi="Times New Roman" w:cs="Times New Roman"/>
          <w:sz w:val="23"/>
          <w:szCs w:val="23"/>
        </w:rPr>
      </w:pPr>
      <w:r w:rsidRPr="007918F8">
        <w:rPr>
          <w:rFonts w:ascii="Times New Roman" w:eastAsia="Calibri" w:hAnsi="Times New Roman" w:cs="Times New Roman"/>
          <w:b/>
          <w:bCs/>
          <w:color w:val="000000"/>
          <w:sz w:val="24"/>
          <w:szCs w:val="24"/>
          <w:shd w:val="clear" w:color="auto" w:fill="FFFFFF"/>
        </w:rPr>
        <w:t xml:space="preserve">Общество (4 часа) </w:t>
      </w:r>
      <w:r w:rsidRPr="007918F8">
        <w:rPr>
          <w:rFonts w:ascii="Times New Roman" w:eastAsia="Calibri" w:hAnsi="Times New Roman" w:cs="Times New Roman"/>
          <w:sz w:val="23"/>
          <w:szCs w:val="23"/>
        </w:rPr>
        <w:t>Общество как форма жизнедеятельности людей. Взаимосвязь общества и природы. Развитие общества. Общественный прогресс. Основные сферы жизни общества и их взаимодействие. Типы обществ. Усиление взаимосвязей стран и народов. Глобальные проблемы современности. Опасность международного терроризма. Экологический кризис и пути его разрешения.</w:t>
      </w:r>
    </w:p>
    <w:p w:rsidR="007918F8" w:rsidRPr="007918F8" w:rsidRDefault="007918F8" w:rsidP="00E45F4C">
      <w:pPr>
        <w:keepNext/>
        <w:keepLines/>
        <w:spacing w:after="109" w:line="240" w:lineRule="auto"/>
        <w:jc w:val="both"/>
        <w:outlineLvl w:val="1"/>
        <w:rPr>
          <w:rFonts w:ascii="Times New Roman" w:eastAsia="Calibri" w:hAnsi="Times New Roman" w:cs="Times New Roman"/>
          <w:bCs/>
          <w:color w:val="000000"/>
          <w:sz w:val="24"/>
          <w:szCs w:val="24"/>
          <w:shd w:val="clear" w:color="auto" w:fill="FFFFFF"/>
        </w:rPr>
      </w:pPr>
      <w:r w:rsidRPr="007918F8">
        <w:rPr>
          <w:rFonts w:ascii="Times New Roman" w:eastAsia="Calibri" w:hAnsi="Times New Roman" w:cs="Times New Roman"/>
          <w:b/>
          <w:bCs/>
          <w:color w:val="000000"/>
          <w:sz w:val="24"/>
          <w:szCs w:val="24"/>
          <w:shd w:val="clear" w:color="auto" w:fill="FFFFFF"/>
        </w:rPr>
        <w:t>Социальные нормы (7 часов)</w:t>
      </w:r>
      <w:r w:rsidRPr="007918F8">
        <w:rPr>
          <w:rFonts w:ascii="Times New Roman" w:eastAsia="Calibri" w:hAnsi="Times New Roman" w:cs="Times New Roman"/>
          <w:sz w:val="23"/>
          <w:szCs w:val="23"/>
        </w:rPr>
        <w:t>Социальные нормы как регуляторы поведения человека в обществе. Общественные нравы, традиции и обычаи. Как усваиваются социальные нормы. Общественные ценности. Гражданственность и патриотизм. Уважение социального многообразия. Мораль, ее основные принципы. Нравственность. Моральные нормы и нравственный выбор. Роль морали в жизни человека и общества. Золотое правило нравственности. Гуманизм. Добро и зло. Долг. Совесть. Моральная ответственность. Социализация личности. Особенности социализации в подростковом возрасте. Отклоняющееся поведение. Опасность наркомании и алкоголизма для человека и общества. Социальный контроль. Социальная значимость здорового образа жизни.</w:t>
      </w:r>
    </w:p>
    <w:p w:rsidR="007918F8" w:rsidRPr="007918F8" w:rsidRDefault="007918F8" w:rsidP="00E45F4C">
      <w:pPr>
        <w:keepNext/>
        <w:keepLines/>
        <w:spacing w:after="109" w:line="240" w:lineRule="auto"/>
        <w:jc w:val="both"/>
        <w:outlineLvl w:val="1"/>
        <w:rPr>
          <w:rFonts w:ascii="Times New Roman" w:eastAsia="Calibri" w:hAnsi="Times New Roman" w:cs="Times New Roman"/>
          <w:sz w:val="23"/>
          <w:szCs w:val="23"/>
        </w:rPr>
      </w:pPr>
      <w:r w:rsidRPr="007918F8">
        <w:rPr>
          <w:rFonts w:ascii="Times New Roman" w:eastAsia="Calibri" w:hAnsi="Times New Roman" w:cs="Times New Roman"/>
          <w:b/>
          <w:bCs/>
          <w:color w:val="000000"/>
          <w:sz w:val="24"/>
          <w:szCs w:val="24"/>
          <w:shd w:val="clear" w:color="auto" w:fill="FFFFFF"/>
        </w:rPr>
        <w:t xml:space="preserve">Сфера духовной культуры (5 часов) </w:t>
      </w:r>
      <w:r w:rsidRPr="007918F8">
        <w:rPr>
          <w:rFonts w:ascii="Times New Roman" w:eastAsia="Calibri" w:hAnsi="Times New Roman" w:cs="Times New Roman"/>
          <w:sz w:val="23"/>
          <w:szCs w:val="23"/>
        </w:rPr>
        <w:t>Культура, ее многообразие и основные формы. Наука в жизни современного общества. Научно-технический прогресс в современном обществе. Развитие науки в России. Образование, его значимость в условиях информационного общества. Система образования в Российской Федерации. Уровни общего образования. Государственная итоговая аттестация. Самообразование. Религия как форма культуры. Мировые религии. Роль религии в жизни общества. Свобода совести. Искусство как элемент духовной культуры общества. Влияние искусства на развитие личности.</w:t>
      </w:r>
    </w:p>
    <w:p w:rsidR="007918F8" w:rsidRPr="007918F8" w:rsidRDefault="007918F8" w:rsidP="00E45F4C">
      <w:pPr>
        <w:keepNext/>
        <w:keepLines/>
        <w:spacing w:after="109" w:line="240" w:lineRule="auto"/>
        <w:jc w:val="both"/>
        <w:outlineLvl w:val="1"/>
        <w:rPr>
          <w:rFonts w:ascii="Times New Roman" w:eastAsia="Calibri" w:hAnsi="Times New Roman" w:cs="Times New Roman"/>
          <w:sz w:val="23"/>
          <w:szCs w:val="23"/>
        </w:rPr>
      </w:pPr>
      <w:r w:rsidRPr="007918F8">
        <w:rPr>
          <w:rFonts w:ascii="Times New Roman" w:eastAsia="Calibri" w:hAnsi="Times New Roman" w:cs="Times New Roman"/>
          <w:b/>
          <w:bCs/>
          <w:color w:val="000000"/>
          <w:sz w:val="24"/>
          <w:szCs w:val="24"/>
          <w:shd w:val="clear" w:color="auto" w:fill="FFFFFF"/>
        </w:rPr>
        <w:t xml:space="preserve">Социальная сфера жизни общества (5 часов) </w:t>
      </w:r>
      <w:r w:rsidRPr="007918F8">
        <w:rPr>
          <w:rFonts w:ascii="Times New Roman" w:eastAsia="Calibri" w:hAnsi="Times New Roman" w:cs="Times New Roman"/>
          <w:sz w:val="23"/>
          <w:szCs w:val="23"/>
        </w:rPr>
        <w:t>Социальная структура общества. Социальные общности и группы. Социальный статус личности. Социальные роли. Основные социальные роли в подростковом возрасте. Социальная мобильность. Семья и семейные отношения. Функции семьи. Социальные конфликты и пути их разрешения. Этнос и нация. Национальное самосознание. Отношения между нациями. Россия - многонациональное государство. Социальная политика Российского государства.</w:t>
      </w:r>
    </w:p>
    <w:p w:rsidR="007918F8" w:rsidRPr="007918F8" w:rsidRDefault="007918F8" w:rsidP="00E45F4C">
      <w:pPr>
        <w:jc w:val="both"/>
        <w:rPr>
          <w:rFonts w:ascii="Times New Roman" w:eastAsia="Calibri" w:hAnsi="Times New Roman" w:cs="Times New Roman"/>
          <w:sz w:val="23"/>
          <w:szCs w:val="23"/>
        </w:rPr>
      </w:pPr>
      <w:r w:rsidRPr="007918F8">
        <w:rPr>
          <w:rFonts w:ascii="Times New Roman" w:eastAsia="Calibri" w:hAnsi="Times New Roman" w:cs="Times New Roman"/>
          <w:sz w:val="23"/>
          <w:szCs w:val="23"/>
        </w:rPr>
        <w:t>Понятие экономики. Роль экономики в жизни общества. Товары и услуги. Ресурсы и потребности, ограниченность ресурсов. Производство - основа экономики. Распределение. Обмен. Потребление. Факторы производства. Производительность труда. Разделение труда и специализация. Собственность. Торговля и ее формы. Инфляция, ее последствия. Типы экономических систем. Рынок и рыночный механизм. Предпринимательская деятельность. Издержки, выручка, прибыль. Виды рынков. Рынок капиталов. Рынок труда. Роль государства в экономике. Экономические цели и функции государства. Государственный бюджет. Налоги: система налогов, функции, налоговые системы разных эпох.</w:t>
      </w:r>
    </w:p>
    <w:p w:rsidR="007918F8" w:rsidRPr="007918F8" w:rsidRDefault="007918F8" w:rsidP="00E45F4C">
      <w:pPr>
        <w:keepNext/>
        <w:keepLines/>
        <w:spacing w:after="109" w:line="240" w:lineRule="auto"/>
        <w:jc w:val="both"/>
        <w:outlineLvl w:val="1"/>
        <w:rPr>
          <w:rFonts w:ascii="Times New Roman" w:eastAsia="Calibri" w:hAnsi="Times New Roman" w:cs="Times New Roman"/>
          <w:bCs/>
          <w:color w:val="000000"/>
          <w:sz w:val="24"/>
          <w:szCs w:val="24"/>
          <w:shd w:val="clear" w:color="auto" w:fill="FFFFFF"/>
        </w:rPr>
      </w:pPr>
      <w:r w:rsidRPr="007918F8">
        <w:rPr>
          <w:rFonts w:ascii="Times New Roman" w:eastAsia="Calibri" w:hAnsi="Times New Roman" w:cs="Times New Roman"/>
          <w:b/>
          <w:sz w:val="23"/>
          <w:szCs w:val="23"/>
        </w:rPr>
        <w:lastRenderedPageBreak/>
        <w:t xml:space="preserve">Экономика (8 часов) </w:t>
      </w:r>
      <w:r w:rsidRPr="007918F8">
        <w:rPr>
          <w:rFonts w:ascii="Times New Roman" w:eastAsia="Calibri" w:hAnsi="Times New Roman" w:cs="Times New Roman"/>
          <w:sz w:val="23"/>
          <w:szCs w:val="23"/>
        </w:rPr>
        <w:t>Банковские услуги, предоставляемые гражданам: депозит, кредит, платежная карта, электронные деньги, денежный перевод, обмен валюты. Формы дистанционного банковского обслуживания: банкомат, мобильный банкинг, онлайн-банкинг. Страховые услуги: страхование жизни, здоровья, имущества, ответственности. Инвестиции в реальные и финансовые активы. Пенсионное обеспечение. Налогообложение граждан. Защита от финансовых махинаций. Экономические функции домохозяйства. Потребление домашних хозяйств. Семейный бюджет. Источники доходов и расходов семьи. Активы и пассивы. Личный финансовый план. Сбережения.</w:t>
      </w:r>
    </w:p>
    <w:p w:rsidR="007918F8" w:rsidRPr="007918F8" w:rsidRDefault="007918F8" w:rsidP="00E45F4C">
      <w:pPr>
        <w:keepNext/>
        <w:keepLines/>
        <w:spacing w:after="49" w:line="240" w:lineRule="auto"/>
        <w:jc w:val="both"/>
        <w:outlineLvl w:val="1"/>
        <w:rPr>
          <w:rFonts w:ascii="Times New Roman" w:eastAsia="Calibri" w:hAnsi="Times New Roman" w:cs="Times New Roman"/>
          <w:b/>
          <w:sz w:val="24"/>
          <w:szCs w:val="24"/>
        </w:rPr>
      </w:pPr>
      <w:bookmarkStart w:id="12" w:name="bookmark476"/>
      <w:r w:rsidRPr="007918F8">
        <w:rPr>
          <w:rFonts w:ascii="Times New Roman" w:eastAsia="Calibri" w:hAnsi="Times New Roman" w:cs="Times New Roman"/>
          <w:b/>
          <w:sz w:val="24"/>
          <w:szCs w:val="24"/>
        </w:rPr>
        <w:t>9 класс</w:t>
      </w:r>
      <w:bookmarkEnd w:id="12"/>
    </w:p>
    <w:p w:rsidR="007918F8" w:rsidRPr="007918F8" w:rsidRDefault="007918F8" w:rsidP="00E45F4C">
      <w:pPr>
        <w:spacing w:after="0" w:line="240" w:lineRule="auto"/>
        <w:jc w:val="both"/>
        <w:rPr>
          <w:rFonts w:ascii="Times New Roman" w:eastAsia="Arial Unicode MS" w:hAnsi="Times New Roman" w:cs="Times New Roman"/>
          <w:sz w:val="24"/>
          <w:szCs w:val="24"/>
          <w:lang w:eastAsia="ru-RU"/>
        </w:rPr>
      </w:pPr>
      <w:r w:rsidRPr="007918F8">
        <w:rPr>
          <w:rFonts w:ascii="Times New Roman" w:eastAsia="Arial Unicode MS" w:hAnsi="Times New Roman" w:cs="Times New Roman"/>
          <w:b/>
          <w:bCs/>
          <w:sz w:val="24"/>
          <w:szCs w:val="24"/>
          <w:lang w:eastAsia="ru-RU"/>
        </w:rPr>
        <w:t>Политическая сфера. (14 часов)</w:t>
      </w:r>
      <w:r w:rsidRPr="007918F8">
        <w:rPr>
          <w:rFonts w:ascii="Times New Roman" w:eastAsia="Arial Unicode MS" w:hAnsi="Times New Roman" w:cs="Times New Roman"/>
          <w:sz w:val="24"/>
          <w:szCs w:val="24"/>
          <w:lang w:eastAsia="ru-RU"/>
        </w:rPr>
        <w:t xml:space="preserve"> Политика и власть. Роль политики в жизни общества. Основные направления политической деятельности. Разделение властей. Понятие и признаки государства. Государственный суверенитет. Формы государства: формы правления, территориально-государственное устройство. Внутренние и внешние функции государства. Политический режим. Демократия, авторитаризм и тоталитаризм. Демократические ценности. Развитие демократии в современном мире. Гражданское общество и правовое государство. Условия и пути становления гражданского общества и правового государства в РФ. Местное самоуправление. Участие граждан в политической жизни. Выборы. Отличительные черты выборов в демократическом обществе. Референдум. Выборы в РФ. Опасность политического экстремизма. Политические партии и движения, их роль в общественной жизни. Политические партии и движения в РФ. Участие партий в выборах. Средства массовой информации в политической жизни. Влияние на политические настроения в обществе и позиции избирателя. Роль СМИ в предвыборной борьбе. </w:t>
      </w:r>
      <w:r w:rsidRPr="007918F8">
        <w:rPr>
          <w:rFonts w:ascii="Times New Roman" w:eastAsia="Arial Unicode MS" w:hAnsi="Times New Roman" w:cs="Times New Roman"/>
          <w:b/>
          <w:bCs/>
          <w:sz w:val="24"/>
          <w:szCs w:val="24"/>
          <w:lang w:eastAsia="ru-RU"/>
        </w:rPr>
        <w:t>Человек и его права (13 часов)</w:t>
      </w:r>
      <w:r w:rsidRPr="007918F8">
        <w:rPr>
          <w:rFonts w:ascii="Times New Roman" w:eastAsia="Arial Unicode MS" w:hAnsi="Times New Roman" w:cs="Times New Roman"/>
          <w:sz w:val="24"/>
          <w:szCs w:val="24"/>
          <w:lang w:eastAsia="ru-RU"/>
        </w:rPr>
        <w:t xml:space="preserve"> Право и его роль в жизни общества и государства. Принципы права. Субъекты права. Система права. Понятие нормы права. Нормативный правовой акт. Виды нормативных правовых актов (законы, указы, постановления). Система законодательства. Правовая информация. Правоотношения как форма общественных отношений. Виды правоотношений. Структура правоотношений. Участники правоотношения. Понятие правоспособности и дееспособности. Особенности правового статуса несовершеннолетних. Признаки и виды правонарушений. Понятие и виды юридической ответственности. Правомерное поведение. Признаки и виды правонарушений. Юридическая ответственность (понятие, принципы, виды). Понятие прав, свобод и обязанностей. Презумпция невиновности. Конституция Российской Федерации. Основы конституционного строя Российской Федерации. Народовластие. Федеративное устройство России. Президент Российской Федерации. Органы законодательной и исполнительной власти в Российской Федерации. Конституционные основы судебной системы РФ. Правоохранительные органы. Судебная система России. Конституционный суд РФ. Система судов общей юрисдикции. Прокуратура. Адвокатура. Нотариат. Милиция. Взаимоотношения органов государственной власти и граждан. Гражданство. Понятие гражданства РФ. Права, свободы человека и гражданина в России, их гарантии. Конституционные обязанности гражданина. Международно-правовая защита прав человека. Декларация прав человека как гарантия свободы личности в современном обществе. Механизмы реализации и защиты прав и свобод человека и гражданина. Особенности правового статуса несовершеннолетних. Правовые основы гражданских правоотношений. Физические и юридические лица. Правоспособность и дееспособность участников гражданских правоотношений. Дееспособность несовершеннолетних. Право собственности. Право собственности на землю. Основные виды гражданско-правовых договоров. Права потребителей. Жилищные правоотношения. Семейные правоотношения. Порядок и условия заключения брака. Права и обязанности родителей и детей. Правовое регулирование отношений в области образования. Право на образование. Порядок приема в образовательные учреждения начального и среднего профессионального образования. Дополнительное образование детей. Право на труд. Трудовые правоотношения. Трудоустройство несовершеннолетних. Правовой статус несовершеннолетнего работника. Административные правоотношения. Административное правонарушение. Виды административных наказаний. Уголовное право. Преступление (понятие, состав). Необходимая оборона и крайняя необходимость. Основания привлечения и </w:t>
      </w:r>
      <w:r w:rsidRPr="007918F8">
        <w:rPr>
          <w:rFonts w:ascii="Times New Roman" w:eastAsia="Arial Unicode MS" w:hAnsi="Times New Roman" w:cs="Times New Roman"/>
          <w:sz w:val="24"/>
          <w:szCs w:val="24"/>
          <w:lang w:eastAsia="ru-RU"/>
        </w:rPr>
        <w:lastRenderedPageBreak/>
        <w:t>освобождения от уголовной ответственности. Уголовная ответственность несовершеннолетних. Понятие и цели уголовного наказания. Виды наказаний. Пределы допустимой самообороны.</w:t>
      </w:r>
    </w:p>
    <w:p w:rsidR="007918F8" w:rsidRPr="007918F8" w:rsidRDefault="007918F8" w:rsidP="00E45F4C">
      <w:pPr>
        <w:spacing w:after="130" w:line="240" w:lineRule="auto"/>
        <w:jc w:val="both"/>
        <w:rPr>
          <w:rFonts w:ascii="Times New Roman" w:eastAsia="Arial Unicode MS" w:hAnsi="Times New Roman" w:cs="Times New Roman"/>
          <w:sz w:val="24"/>
          <w:szCs w:val="24"/>
          <w:lang w:eastAsia="ru-RU"/>
        </w:rPr>
      </w:pPr>
      <w:bookmarkStart w:id="13" w:name="bookmark477"/>
      <w:r w:rsidRPr="007918F8">
        <w:rPr>
          <w:rFonts w:ascii="Times New Roman" w:eastAsia="Arial Unicode MS" w:hAnsi="Times New Roman" w:cs="Times New Roman"/>
          <w:b/>
          <w:bCs/>
          <w:sz w:val="24"/>
          <w:szCs w:val="24"/>
          <w:lang w:eastAsia="ru-RU"/>
        </w:rPr>
        <w:t>Духовная сфера. (6 часов)</w:t>
      </w:r>
      <w:r w:rsidRPr="007918F8">
        <w:rPr>
          <w:rFonts w:ascii="Times New Roman" w:eastAsia="Arial Unicode MS" w:hAnsi="Times New Roman" w:cs="Times New Roman"/>
          <w:sz w:val="24"/>
          <w:szCs w:val="24"/>
          <w:lang w:eastAsia="ru-RU"/>
        </w:rPr>
        <w:t xml:space="preserve"> Сфера духовной культуры и ее особенности. Культура личности и общества. Тенденции развития духовной культуры в современной России. Социальные ценности и нормы. Мораль. Основные принципы и нормы морали. Гуманизм. Добро и зло. Долг и совесть. Моральный выбор. Моральный самоконтроль личности. Моральный идеал. Патриотизм и гражданственность. Наука, ее значение в жизни современного общества. Нравственные принципы труда ученого. Ответственность ученого. Возрастание роли научных исследований в современном мире. Образование как способ передачи и усвоения знаний и человеческого опыта. Его значимость в условиях информационного общества. Возможности получения общего и профессионального образования в Российской Федерации. Самообразование. Религия, религиозные организации и объединения, их роль в жизни современного общества. Свобода совести.</w:t>
      </w:r>
      <w:bookmarkEnd w:id="13"/>
    </w:p>
    <w:p w:rsidR="007918F8" w:rsidRPr="004F4F7A" w:rsidRDefault="007918F8" w:rsidP="00E45F4C">
      <w:pPr>
        <w:spacing w:after="150" w:line="240" w:lineRule="auto"/>
        <w:jc w:val="both"/>
        <w:rPr>
          <w:rFonts w:ascii="Times New Roman" w:eastAsia="Times New Roman" w:hAnsi="Times New Roman" w:cs="Times New Roman"/>
          <w:color w:val="000000"/>
          <w:sz w:val="24"/>
          <w:szCs w:val="24"/>
          <w:lang w:eastAsia="ru-RU"/>
        </w:rPr>
      </w:pPr>
    </w:p>
    <w:p w:rsidR="004F4F7A" w:rsidRDefault="004F4F7A" w:rsidP="00E45F4C">
      <w:pPr>
        <w:spacing w:after="150" w:line="240" w:lineRule="auto"/>
        <w:jc w:val="both"/>
        <w:rPr>
          <w:rFonts w:ascii="Times New Roman" w:eastAsia="Times New Roman" w:hAnsi="Times New Roman" w:cs="Times New Roman"/>
          <w:b/>
          <w:bCs/>
          <w:color w:val="000000"/>
          <w:sz w:val="24"/>
          <w:szCs w:val="24"/>
          <w:lang w:eastAsia="ru-RU"/>
        </w:rPr>
      </w:pPr>
      <w:r w:rsidRPr="004F4F7A">
        <w:rPr>
          <w:rFonts w:ascii="Times New Roman" w:eastAsia="Times New Roman" w:hAnsi="Times New Roman" w:cs="Times New Roman"/>
          <w:b/>
          <w:bCs/>
          <w:color w:val="000000"/>
          <w:sz w:val="24"/>
          <w:szCs w:val="24"/>
          <w:lang w:eastAsia="ru-RU"/>
        </w:rPr>
        <w:t>2.2.2.6. ГЕОГРАФИЯ</w:t>
      </w:r>
    </w:p>
    <w:p w:rsidR="007918F8" w:rsidRPr="00507CB8" w:rsidRDefault="007918F8" w:rsidP="00E45F4C">
      <w:pPr>
        <w:spacing w:after="15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5 класс</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Что изучает география (5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Мир, в котором мы живем. </w:t>
      </w:r>
      <w:r w:rsidRPr="00507CB8">
        <w:rPr>
          <w:rFonts w:ascii="Times New Roman" w:hAnsi="Times New Roman" w:cs="Times New Roman"/>
          <w:sz w:val="24"/>
          <w:szCs w:val="24"/>
        </w:rPr>
        <w:t>Мир живой и неживойприроды. Явления природы. Человек на Земле.</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Науки о природе. </w:t>
      </w:r>
      <w:r w:rsidRPr="00507CB8">
        <w:rPr>
          <w:rFonts w:ascii="Times New Roman" w:hAnsi="Times New Roman" w:cs="Times New Roman"/>
          <w:sz w:val="24"/>
          <w:szCs w:val="24"/>
        </w:rPr>
        <w:t>Астрономия. Физика. Химия. География. Биология. Экология.</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География — наука о Земле. </w:t>
      </w:r>
      <w:r w:rsidRPr="00507CB8">
        <w:rPr>
          <w:rFonts w:ascii="Times New Roman" w:hAnsi="Times New Roman" w:cs="Times New Roman"/>
          <w:sz w:val="24"/>
          <w:szCs w:val="24"/>
        </w:rPr>
        <w:t>Физическая и социально-экономическая география— два основных раздела географии.</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Методы географических исследований. </w:t>
      </w:r>
      <w:r w:rsidRPr="00507CB8">
        <w:rPr>
          <w:rFonts w:ascii="Times New Roman" w:hAnsi="Times New Roman" w:cs="Times New Roman"/>
          <w:sz w:val="24"/>
          <w:szCs w:val="24"/>
        </w:rPr>
        <w:t>Географическоеописание. Картографический метод. Сравнительно-географический метод. Аэрокосмический метод. Статистическийметод.</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Как люди открывали Землю (5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Географические открытия древности и Средневековья. </w:t>
      </w:r>
      <w:r w:rsidRPr="00507CB8">
        <w:rPr>
          <w:rFonts w:ascii="Times New Roman" w:hAnsi="Times New Roman" w:cs="Times New Roman"/>
          <w:sz w:val="24"/>
          <w:szCs w:val="24"/>
        </w:rPr>
        <w:t>Плавания финикийцев. Великие географы древности.Географические открытия Средневековья.</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Важнейшие географические открытия. </w:t>
      </w:r>
      <w:r w:rsidRPr="00507CB8">
        <w:rPr>
          <w:rFonts w:ascii="Times New Roman" w:hAnsi="Times New Roman" w:cs="Times New Roman"/>
          <w:sz w:val="24"/>
          <w:szCs w:val="24"/>
        </w:rPr>
        <w:t>Открытие Америки. Первое кругосветное путешествие. Открытие Австралии.Открытие Антарктиды.</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Открытия русских путешественников. </w:t>
      </w:r>
      <w:r w:rsidRPr="00507CB8">
        <w:rPr>
          <w:rFonts w:ascii="Times New Roman" w:hAnsi="Times New Roman" w:cs="Times New Roman"/>
          <w:sz w:val="24"/>
          <w:szCs w:val="24"/>
        </w:rPr>
        <w:t xml:space="preserve">Открытие и освоение Севера новгородцами и поморами. «Хождение за три моря». Освоение Сибири. </w:t>
      </w:r>
    </w:p>
    <w:p w:rsidR="007918F8" w:rsidRPr="00507CB8" w:rsidRDefault="007918F8" w:rsidP="00E45F4C">
      <w:pPr>
        <w:autoSpaceDE w:val="0"/>
        <w:autoSpaceDN w:val="0"/>
        <w:adjustRightInd w:val="0"/>
        <w:spacing w:after="0" w:line="240" w:lineRule="auto"/>
        <w:jc w:val="both"/>
        <w:rPr>
          <w:rFonts w:ascii="Times New Roman" w:hAnsi="Times New Roman" w:cs="Times New Roman"/>
          <w:b/>
          <w:i/>
          <w:sz w:val="24"/>
          <w:szCs w:val="24"/>
        </w:rPr>
      </w:pPr>
      <w:r w:rsidRPr="00507CB8">
        <w:rPr>
          <w:rFonts w:ascii="Times New Roman" w:hAnsi="Times New Roman" w:cs="Times New Roman"/>
          <w:b/>
          <w:i/>
          <w:sz w:val="24"/>
          <w:szCs w:val="24"/>
        </w:rPr>
        <w:t>Практические работы № 1.</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Земля во Вселенной (9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Как древние люди представляли себе Вселенную.</w:t>
      </w:r>
      <w:r w:rsidRPr="00507CB8">
        <w:rPr>
          <w:rFonts w:ascii="Times New Roman" w:hAnsi="Times New Roman" w:cs="Times New Roman"/>
          <w:sz w:val="24"/>
          <w:szCs w:val="24"/>
        </w:rPr>
        <w:t>Что такое Вселенная? Представления древних народов о Вселенной. Представления древнегреческих ученых о Вселенной. Система мира по Птоломею.</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Изучение Вселенной: от Коперника до наших дней. </w:t>
      </w:r>
      <w:r w:rsidRPr="00507CB8">
        <w:rPr>
          <w:rFonts w:ascii="Times New Roman" w:hAnsi="Times New Roman" w:cs="Times New Roman"/>
          <w:sz w:val="24"/>
          <w:szCs w:val="24"/>
        </w:rPr>
        <w:t>Система мира по Николаю Копернику. Представления о Вселенной Джордано Бруно. Изучение Вселенной Галилео Галилеем. Современные представления о строении Вселенной.</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Соседи Солнца. </w:t>
      </w:r>
      <w:r w:rsidRPr="00507CB8">
        <w:rPr>
          <w:rFonts w:ascii="Times New Roman" w:hAnsi="Times New Roman" w:cs="Times New Roman"/>
          <w:sz w:val="24"/>
          <w:szCs w:val="24"/>
        </w:rPr>
        <w:t>Планеты земной группы. Меркурий.Венера. Земля. Марс.</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Планеты-гиганты и маленький Плутон. </w:t>
      </w:r>
      <w:r w:rsidRPr="00507CB8">
        <w:rPr>
          <w:rFonts w:ascii="Times New Roman" w:hAnsi="Times New Roman" w:cs="Times New Roman"/>
          <w:sz w:val="24"/>
          <w:szCs w:val="24"/>
        </w:rPr>
        <w:t>Юпитер. Сатурн.Уран и Нептун. Плутон.</w:t>
      </w:r>
    </w:p>
    <w:p w:rsidR="007918F8" w:rsidRPr="00507CB8" w:rsidRDefault="007918F8" w:rsidP="00E45F4C">
      <w:pPr>
        <w:autoSpaceDE w:val="0"/>
        <w:autoSpaceDN w:val="0"/>
        <w:adjustRightInd w:val="0"/>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Астероиды. Кометы. Метеоры. Метеориты.</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Мир звезд. </w:t>
      </w:r>
      <w:r w:rsidRPr="00507CB8">
        <w:rPr>
          <w:rFonts w:ascii="Times New Roman" w:hAnsi="Times New Roman" w:cs="Times New Roman"/>
          <w:sz w:val="24"/>
          <w:szCs w:val="24"/>
        </w:rPr>
        <w:t>Солнце. Многообразие звезд. Созвездия.</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Уникальная планета — Земля. </w:t>
      </w:r>
      <w:r w:rsidRPr="00507CB8">
        <w:rPr>
          <w:rFonts w:ascii="Times New Roman" w:hAnsi="Times New Roman" w:cs="Times New Roman"/>
          <w:sz w:val="24"/>
          <w:szCs w:val="24"/>
        </w:rPr>
        <w:t>Земля — планета жизни: благоприятная температура, наличие воды и воздуха, почвы.</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Современные исследования космоса. </w:t>
      </w:r>
      <w:r w:rsidRPr="00507CB8">
        <w:rPr>
          <w:rFonts w:ascii="Times New Roman" w:hAnsi="Times New Roman" w:cs="Times New Roman"/>
          <w:sz w:val="24"/>
          <w:szCs w:val="24"/>
        </w:rPr>
        <w:t>Вклад отечественных ученых К. Э. Циолковского, С. П. Королева в развитиекосмонавтики. Первый космонавт Земли — Ю. А. Гагарин..</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Виды изображений поверхности Земли (4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Стороны горизонта. </w:t>
      </w:r>
      <w:r w:rsidRPr="00507CB8">
        <w:rPr>
          <w:rFonts w:ascii="Times New Roman" w:hAnsi="Times New Roman" w:cs="Times New Roman"/>
          <w:sz w:val="24"/>
          <w:szCs w:val="24"/>
        </w:rPr>
        <w:t>Горизонт. Стороны горизонта. Ориентирование.</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lastRenderedPageBreak/>
        <w:t xml:space="preserve">Ориентирование. </w:t>
      </w:r>
      <w:r w:rsidRPr="00507CB8">
        <w:rPr>
          <w:rFonts w:ascii="Times New Roman" w:hAnsi="Times New Roman" w:cs="Times New Roman"/>
          <w:sz w:val="24"/>
          <w:szCs w:val="24"/>
        </w:rPr>
        <w:t>Компас. Ориентирование по Солнцу. Ориентирование по звездам. Ориентирование по местнымпризнакам.</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План местности и географическая карта. </w:t>
      </w:r>
      <w:r w:rsidRPr="00507CB8">
        <w:rPr>
          <w:rFonts w:ascii="Times New Roman" w:hAnsi="Times New Roman" w:cs="Times New Roman"/>
          <w:sz w:val="24"/>
          <w:szCs w:val="24"/>
        </w:rPr>
        <w:t xml:space="preserve">Изображение земной поверхности в древности. План местности. Географическая карта. </w:t>
      </w:r>
    </w:p>
    <w:p w:rsidR="007918F8" w:rsidRPr="00507CB8" w:rsidRDefault="007918F8" w:rsidP="00E45F4C">
      <w:pPr>
        <w:autoSpaceDE w:val="0"/>
        <w:autoSpaceDN w:val="0"/>
        <w:adjustRightInd w:val="0"/>
        <w:spacing w:after="0" w:line="240" w:lineRule="auto"/>
        <w:jc w:val="both"/>
        <w:rPr>
          <w:rFonts w:ascii="Times New Roman" w:hAnsi="Times New Roman" w:cs="Times New Roman"/>
          <w:b/>
          <w:i/>
          <w:sz w:val="24"/>
          <w:szCs w:val="24"/>
        </w:rPr>
      </w:pPr>
      <w:r w:rsidRPr="00507CB8">
        <w:rPr>
          <w:rFonts w:ascii="Times New Roman" w:hAnsi="Times New Roman" w:cs="Times New Roman"/>
          <w:b/>
          <w:i/>
          <w:sz w:val="24"/>
          <w:szCs w:val="24"/>
        </w:rPr>
        <w:t>Практические работы № 2, 3.</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Природа Земли (10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Как возникла Земля. </w:t>
      </w:r>
      <w:r w:rsidRPr="00507CB8">
        <w:rPr>
          <w:rFonts w:ascii="Times New Roman" w:hAnsi="Times New Roman" w:cs="Times New Roman"/>
          <w:sz w:val="24"/>
          <w:szCs w:val="24"/>
        </w:rPr>
        <w:t>Гипотезы Ж. Бюффона,И. Канта, П. Лапласа, Дж. Джинса, О.Ю. Шмидта. Современные представления о возникновении Солнца и планет.</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Внутреннее строение Земли. </w:t>
      </w:r>
      <w:r w:rsidRPr="00507CB8">
        <w:rPr>
          <w:rFonts w:ascii="Times New Roman" w:hAnsi="Times New Roman" w:cs="Times New Roman"/>
          <w:sz w:val="24"/>
          <w:szCs w:val="24"/>
        </w:rPr>
        <w:t>Что у Земли внутри? Горные породы и минералы. Движение земной коры.</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Землетрясения и вулканы. </w:t>
      </w:r>
      <w:r w:rsidRPr="00507CB8">
        <w:rPr>
          <w:rFonts w:ascii="Times New Roman" w:hAnsi="Times New Roman" w:cs="Times New Roman"/>
          <w:sz w:val="24"/>
          <w:szCs w:val="24"/>
        </w:rPr>
        <w:t>Землетрясения. Вулканы.В царстве беспокойной земли и огнедышащих гор.</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Путешествие по материкам. </w:t>
      </w:r>
      <w:r w:rsidRPr="00507CB8">
        <w:rPr>
          <w:rFonts w:ascii="Times New Roman" w:hAnsi="Times New Roman" w:cs="Times New Roman"/>
          <w:sz w:val="24"/>
          <w:szCs w:val="24"/>
        </w:rPr>
        <w:t>Евразия. Африка. Северная Америка. Южная Америка. Австралия. Антарктида. Острова.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Вода на Земле. </w:t>
      </w:r>
      <w:r w:rsidRPr="00507CB8">
        <w:rPr>
          <w:rFonts w:ascii="Times New Roman" w:hAnsi="Times New Roman" w:cs="Times New Roman"/>
          <w:sz w:val="24"/>
          <w:szCs w:val="24"/>
        </w:rPr>
        <w:t>Состав гидросферы. Мировой океан. Воды суши. Вода в атмосфере.</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Воздушная одежда Земли. </w:t>
      </w:r>
      <w:r w:rsidRPr="00507CB8">
        <w:rPr>
          <w:rFonts w:ascii="Times New Roman" w:hAnsi="Times New Roman" w:cs="Times New Roman"/>
          <w:sz w:val="24"/>
          <w:szCs w:val="24"/>
        </w:rPr>
        <w:t>Состав атмосферы. Движение воздуха. Облака. Явления в атмосфере. Погода. Климат.Беспокойная атмосфера.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Живая оболочка Земли. </w:t>
      </w:r>
      <w:r w:rsidRPr="00507CB8">
        <w:rPr>
          <w:rFonts w:ascii="Times New Roman" w:hAnsi="Times New Roman" w:cs="Times New Roman"/>
          <w:sz w:val="24"/>
          <w:szCs w:val="24"/>
        </w:rPr>
        <w:t>Понятие о биосфере. Жизнь наЗемле.</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Почва — особое природное тело. </w:t>
      </w:r>
      <w:r w:rsidRPr="00507CB8">
        <w:rPr>
          <w:rFonts w:ascii="Times New Roman" w:hAnsi="Times New Roman" w:cs="Times New Roman"/>
          <w:sz w:val="24"/>
          <w:szCs w:val="24"/>
        </w:rPr>
        <w:t>Почва, ее состав и свойства. Образование почвы. Значение почвы.</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Человек и природа. </w:t>
      </w:r>
      <w:r w:rsidRPr="00507CB8">
        <w:rPr>
          <w:rFonts w:ascii="Times New Roman" w:hAnsi="Times New Roman" w:cs="Times New Roman"/>
          <w:sz w:val="24"/>
          <w:szCs w:val="24"/>
        </w:rPr>
        <w:t>Воздействие человека на природу. Как сберечь природу?</w:t>
      </w:r>
    </w:p>
    <w:p w:rsidR="007918F8" w:rsidRPr="00507CB8" w:rsidRDefault="007918F8" w:rsidP="00E45F4C">
      <w:pPr>
        <w:spacing w:after="150" w:line="240" w:lineRule="auto"/>
        <w:jc w:val="both"/>
        <w:rPr>
          <w:rFonts w:ascii="Times New Roman" w:eastAsia="Times New Roman" w:hAnsi="Times New Roman" w:cs="Times New Roman"/>
          <w:color w:val="000000"/>
          <w:sz w:val="24"/>
          <w:szCs w:val="24"/>
          <w:lang w:eastAsia="ru-RU"/>
        </w:rPr>
      </w:pPr>
    </w:p>
    <w:p w:rsidR="007918F8" w:rsidRPr="00507CB8" w:rsidRDefault="007918F8"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6 класс</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Введение (2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Открытие, изучение и преобразование Земли. </w:t>
      </w:r>
      <w:r w:rsidRPr="00507CB8">
        <w:rPr>
          <w:rFonts w:ascii="Times New Roman" w:hAnsi="Times New Roman" w:cs="Times New Roman"/>
          <w:sz w:val="24"/>
          <w:szCs w:val="24"/>
        </w:rPr>
        <w:t>Какчеловек открывал Землю. Изучение Земли человеком. Современная география.</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Земля — планета Солнечной системы. </w:t>
      </w:r>
      <w:r w:rsidRPr="00507CB8">
        <w:rPr>
          <w:rFonts w:ascii="Times New Roman" w:hAnsi="Times New Roman" w:cs="Times New Roman"/>
          <w:sz w:val="24"/>
          <w:szCs w:val="24"/>
        </w:rPr>
        <w:t>Вращение Земли. Луна..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Виды изображений поверхности Земли (9 ч)</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План местности (4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Понятие о плане местности. Масштаб. </w:t>
      </w:r>
      <w:r w:rsidRPr="00507CB8">
        <w:rPr>
          <w:rFonts w:ascii="Times New Roman" w:hAnsi="Times New Roman" w:cs="Times New Roman"/>
          <w:sz w:val="24"/>
          <w:szCs w:val="24"/>
        </w:rPr>
        <w:t>Что такое план местности? Условные знаки. Зачем нужен масштаб? Численный и именованный масштабы. Линейный масштаб. Выбор масштаба.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Стороны горизонта. Ориентирование. </w:t>
      </w:r>
      <w:r w:rsidRPr="00507CB8">
        <w:rPr>
          <w:rFonts w:ascii="Times New Roman" w:hAnsi="Times New Roman" w:cs="Times New Roman"/>
          <w:sz w:val="24"/>
          <w:szCs w:val="24"/>
        </w:rPr>
        <w:t>Стороны горизонта. Способы ориентирования на местности. Азимут. Определение направлений по плану.</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Изображение на плане неровностей земной поверхности. </w:t>
      </w:r>
      <w:r w:rsidRPr="00507CB8">
        <w:rPr>
          <w:rFonts w:ascii="Times New Roman" w:hAnsi="Times New Roman" w:cs="Times New Roman"/>
          <w:sz w:val="24"/>
          <w:szCs w:val="24"/>
        </w:rPr>
        <w:t>Рельеф. Относительная высота. Абсолютная высота. Горизонтали (изогипсы). Профиль местности.</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Составление простейших планов местности. </w:t>
      </w:r>
      <w:r w:rsidRPr="00507CB8">
        <w:rPr>
          <w:rFonts w:ascii="Times New Roman" w:hAnsi="Times New Roman" w:cs="Times New Roman"/>
          <w:sz w:val="24"/>
          <w:szCs w:val="24"/>
        </w:rPr>
        <w:t>Глазомерная съемка. Полярная съемка. Маршрутная съемка.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i/>
          <w:sz w:val="24"/>
          <w:szCs w:val="24"/>
        </w:rPr>
        <w:t>Практические работы</w:t>
      </w:r>
      <w:r w:rsidRPr="00507CB8">
        <w:rPr>
          <w:rFonts w:ascii="Times New Roman" w:hAnsi="Times New Roman" w:cs="Times New Roman"/>
          <w:b/>
          <w:bCs/>
          <w:sz w:val="24"/>
          <w:szCs w:val="24"/>
        </w:rPr>
        <w:t xml:space="preserve">1. </w:t>
      </w:r>
      <w:r w:rsidRPr="00507CB8">
        <w:rPr>
          <w:rFonts w:ascii="Times New Roman" w:hAnsi="Times New Roman" w:cs="Times New Roman"/>
          <w:sz w:val="24"/>
          <w:szCs w:val="24"/>
        </w:rPr>
        <w:t xml:space="preserve">Изображение здания школы в масштабе. </w:t>
      </w:r>
      <w:r w:rsidRPr="00507CB8">
        <w:rPr>
          <w:rFonts w:ascii="Times New Roman" w:hAnsi="Times New Roman" w:cs="Times New Roman"/>
          <w:b/>
          <w:bCs/>
          <w:sz w:val="24"/>
          <w:szCs w:val="24"/>
        </w:rPr>
        <w:t xml:space="preserve">2. </w:t>
      </w:r>
      <w:r w:rsidRPr="00507CB8">
        <w:rPr>
          <w:rFonts w:ascii="Times New Roman" w:hAnsi="Times New Roman" w:cs="Times New Roman"/>
          <w:sz w:val="24"/>
          <w:szCs w:val="24"/>
        </w:rPr>
        <w:t xml:space="preserve">Определение направлений и азимутов по плану местности. </w:t>
      </w:r>
      <w:r w:rsidRPr="00507CB8">
        <w:rPr>
          <w:rFonts w:ascii="Times New Roman" w:hAnsi="Times New Roman" w:cs="Times New Roman"/>
          <w:b/>
          <w:bCs/>
          <w:sz w:val="24"/>
          <w:szCs w:val="24"/>
        </w:rPr>
        <w:t xml:space="preserve">3. </w:t>
      </w:r>
      <w:r w:rsidRPr="00507CB8">
        <w:rPr>
          <w:rFonts w:ascii="Times New Roman" w:hAnsi="Times New Roman" w:cs="Times New Roman"/>
          <w:sz w:val="24"/>
          <w:szCs w:val="24"/>
        </w:rPr>
        <w:t>Составление плана местности методом маршрутной съемки.</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Географическая карта (5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Форма и размеры Земли. Географическая карта. </w:t>
      </w:r>
      <w:r w:rsidRPr="00507CB8">
        <w:rPr>
          <w:rFonts w:ascii="Times New Roman" w:hAnsi="Times New Roman" w:cs="Times New Roman"/>
          <w:sz w:val="24"/>
          <w:szCs w:val="24"/>
        </w:rPr>
        <w:t>Форма Земли. Размеры</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Земли. Глобус — модель земного шара. Географическая карта — изображение Земли на плоскости. Виды географических карт. Значение географических карт. Современные географические карты.</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Градусная сеть на глобусе и картах. </w:t>
      </w:r>
      <w:r w:rsidRPr="00507CB8">
        <w:rPr>
          <w:rFonts w:ascii="Times New Roman" w:hAnsi="Times New Roman" w:cs="Times New Roman"/>
          <w:sz w:val="24"/>
          <w:szCs w:val="24"/>
        </w:rPr>
        <w:t>Меридианы и параллели. Градусная сеть на глобусе и картах.</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Географическая широта. </w:t>
      </w:r>
      <w:r w:rsidRPr="00507CB8">
        <w:rPr>
          <w:rFonts w:ascii="Times New Roman" w:hAnsi="Times New Roman" w:cs="Times New Roman"/>
          <w:sz w:val="24"/>
          <w:szCs w:val="24"/>
        </w:rPr>
        <w:t>Географическая широта. Определение географической широты.</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lastRenderedPageBreak/>
        <w:t xml:space="preserve">Географическая долгота. Географические координаты. </w:t>
      </w:r>
      <w:r w:rsidRPr="00507CB8">
        <w:rPr>
          <w:rFonts w:ascii="Times New Roman" w:hAnsi="Times New Roman" w:cs="Times New Roman"/>
          <w:sz w:val="24"/>
          <w:szCs w:val="24"/>
        </w:rPr>
        <w:t>Географическая долгота. Определение географической долготы. Географические координаты.</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Изображение на физических картах высот и глубин. </w:t>
      </w:r>
      <w:r w:rsidRPr="00507CB8">
        <w:rPr>
          <w:rFonts w:ascii="Times New Roman" w:hAnsi="Times New Roman" w:cs="Times New Roman"/>
          <w:sz w:val="24"/>
          <w:szCs w:val="24"/>
        </w:rPr>
        <w:t>Изображение на физических картах высот и глубин отдельных точек. Шкала высот и глубин.</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i/>
          <w:sz w:val="24"/>
          <w:szCs w:val="24"/>
        </w:rPr>
        <w:t>Практическая работа</w:t>
      </w:r>
      <w:r w:rsidRPr="00507CB8">
        <w:rPr>
          <w:rFonts w:ascii="Times New Roman" w:hAnsi="Times New Roman" w:cs="Times New Roman"/>
          <w:b/>
          <w:bCs/>
          <w:sz w:val="24"/>
          <w:szCs w:val="24"/>
        </w:rPr>
        <w:t xml:space="preserve">4. </w:t>
      </w:r>
      <w:r w:rsidRPr="00507CB8">
        <w:rPr>
          <w:rFonts w:ascii="Times New Roman" w:hAnsi="Times New Roman" w:cs="Times New Roman"/>
          <w:sz w:val="24"/>
          <w:szCs w:val="24"/>
        </w:rPr>
        <w:t>Определение географических координатобъектов и объектов по их географическим координатам.</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Строение Земли. Земные оболочки (21 ч)</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Литосфера (5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Земля и ее внутреннее строение. </w:t>
      </w:r>
      <w:r w:rsidRPr="00507CB8">
        <w:rPr>
          <w:rFonts w:ascii="Times New Roman" w:hAnsi="Times New Roman" w:cs="Times New Roman"/>
          <w:sz w:val="24"/>
          <w:szCs w:val="24"/>
        </w:rPr>
        <w:t>Внутреннее строениеЗемли. Земная кора. Изучение земной коры человеком. Из чего состоит земная кора? Магматические горные порода. Осадочные горные породы. Метаморфические горные породы.</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Движения земной коры. Вулканизм. </w:t>
      </w:r>
      <w:r w:rsidRPr="00507CB8">
        <w:rPr>
          <w:rFonts w:ascii="Times New Roman" w:hAnsi="Times New Roman" w:cs="Times New Roman"/>
          <w:sz w:val="24"/>
          <w:szCs w:val="24"/>
        </w:rPr>
        <w:t>Землетрясения. Чтотакое вулканы? Горячие источники и гейзеры. Медленные вертикальные движения земной коры. Виды залегания горных пород.</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Рельеф суши. Горы. </w:t>
      </w:r>
      <w:r w:rsidRPr="00507CB8">
        <w:rPr>
          <w:rFonts w:ascii="Times New Roman" w:hAnsi="Times New Roman" w:cs="Times New Roman"/>
          <w:sz w:val="24"/>
          <w:szCs w:val="24"/>
        </w:rPr>
        <w:t>Рельеф гор. Различие гор по высоте.Изменение гор во времени. Человек в горах.</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Равнины суши. </w:t>
      </w:r>
      <w:r w:rsidRPr="00507CB8">
        <w:rPr>
          <w:rFonts w:ascii="Times New Roman" w:hAnsi="Times New Roman" w:cs="Times New Roman"/>
          <w:sz w:val="24"/>
          <w:szCs w:val="24"/>
        </w:rPr>
        <w:t>Рельеф равнин. Различие равнин по высоте. Изменение равнин по времени. Человек на равнинах.</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Рельеф дна Мирового океана. </w:t>
      </w:r>
      <w:r w:rsidRPr="00507CB8">
        <w:rPr>
          <w:rFonts w:ascii="Times New Roman" w:hAnsi="Times New Roman" w:cs="Times New Roman"/>
          <w:sz w:val="24"/>
          <w:szCs w:val="24"/>
        </w:rPr>
        <w:t>Изменение представленийо рельефе дна Мирового океана. Подводная окраина материков. Переходная зона. Ложе океана. Процессы, образующие рельеф дна Мирового океана.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i/>
          <w:sz w:val="24"/>
          <w:szCs w:val="24"/>
        </w:rPr>
        <w:t>Практическая работа</w:t>
      </w:r>
      <w:r w:rsidRPr="00507CB8">
        <w:rPr>
          <w:rFonts w:ascii="Times New Roman" w:hAnsi="Times New Roman" w:cs="Times New Roman"/>
          <w:b/>
          <w:bCs/>
          <w:sz w:val="24"/>
          <w:szCs w:val="24"/>
        </w:rPr>
        <w:t xml:space="preserve">5. </w:t>
      </w:r>
      <w:r w:rsidRPr="00507CB8">
        <w:rPr>
          <w:rFonts w:ascii="Times New Roman" w:hAnsi="Times New Roman" w:cs="Times New Roman"/>
          <w:sz w:val="24"/>
          <w:szCs w:val="24"/>
        </w:rPr>
        <w:t>Составление описания форм рельефа.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Гидросфера (6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Вода на Земле. </w:t>
      </w:r>
      <w:r w:rsidRPr="00507CB8">
        <w:rPr>
          <w:rFonts w:ascii="Times New Roman" w:hAnsi="Times New Roman" w:cs="Times New Roman"/>
          <w:sz w:val="24"/>
          <w:szCs w:val="24"/>
        </w:rPr>
        <w:t>Что такое гидросфера? Мировой круговорот воды.</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Части Мирового океана. Свойства вод океана. </w:t>
      </w:r>
      <w:r w:rsidRPr="00507CB8">
        <w:rPr>
          <w:rFonts w:ascii="Times New Roman" w:hAnsi="Times New Roman" w:cs="Times New Roman"/>
          <w:sz w:val="24"/>
          <w:szCs w:val="24"/>
        </w:rPr>
        <w:t>Что такое Мировой океан? Океаны. Моря, заливы и проливы. Свойства океанической воды. Соленость. Температура.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Движение воды в океане. </w:t>
      </w:r>
      <w:r w:rsidRPr="00507CB8">
        <w:rPr>
          <w:rFonts w:ascii="Times New Roman" w:hAnsi="Times New Roman" w:cs="Times New Roman"/>
          <w:sz w:val="24"/>
          <w:szCs w:val="24"/>
        </w:rPr>
        <w:t>Ветровые волны. Цунами. Приливы и отливы. Океанические течения.</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Подземные воды. </w:t>
      </w:r>
      <w:r w:rsidRPr="00507CB8">
        <w:rPr>
          <w:rFonts w:ascii="Times New Roman" w:hAnsi="Times New Roman" w:cs="Times New Roman"/>
          <w:sz w:val="24"/>
          <w:szCs w:val="24"/>
        </w:rPr>
        <w:t>Образование подземных вод. Грунтовые и межпластовые воды. Использование и охрана подземных вод.</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Реки. </w:t>
      </w:r>
      <w:r w:rsidRPr="00507CB8">
        <w:rPr>
          <w:rFonts w:ascii="Times New Roman" w:hAnsi="Times New Roman" w:cs="Times New Roman"/>
          <w:sz w:val="24"/>
          <w:szCs w:val="24"/>
        </w:rPr>
        <w:t>Что такое река? Бассейн реки и водораздел. Питание и режим реки. Реки равнинные и горные. Пороги и водопады. Каналы. Использование и охрана рек.</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Озера. </w:t>
      </w:r>
      <w:r w:rsidRPr="00507CB8">
        <w:rPr>
          <w:rFonts w:ascii="Times New Roman" w:hAnsi="Times New Roman" w:cs="Times New Roman"/>
          <w:sz w:val="24"/>
          <w:szCs w:val="24"/>
        </w:rPr>
        <w:t>Что такое озеро? Озерные котловины. Вода в озере.Водохранилища.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Ледники. </w:t>
      </w:r>
      <w:r w:rsidRPr="00507CB8">
        <w:rPr>
          <w:rFonts w:ascii="Times New Roman" w:hAnsi="Times New Roman" w:cs="Times New Roman"/>
          <w:sz w:val="24"/>
          <w:szCs w:val="24"/>
        </w:rPr>
        <w:t>Как образуются ледники? Горные ледники. Покровные ледники. Многолетняя мерзлота.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i/>
          <w:sz w:val="24"/>
          <w:szCs w:val="24"/>
        </w:rPr>
        <w:t>Практические работы.</w:t>
      </w:r>
      <w:r w:rsidRPr="00507CB8">
        <w:rPr>
          <w:rFonts w:ascii="Times New Roman" w:hAnsi="Times New Roman" w:cs="Times New Roman"/>
          <w:b/>
          <w:sz w:val="24"/>
          <w:szCs w:val="24"/>
        </w:rPr>
        <w:t>6.</w:t>
      </w:r>
      <w:r w:rsidRPr="00507CB8">
        <w:rPr>
          <w:rFonts w:ascii="Times New Roman" w:hAnsi="Times New Roman" w:cs="Times New Roman"/>
          <w:sz w:val="24"/>
          <w:szCs w:val="24"/>
        </w:rPr>
        <w:t xml:space="preserve"> Работа с контурной картой. </w:t>
      </w:r>
      <w:r w:rsidRPr="00507CB8">
        <w:rPr>
          <w:rFonts w:ascii="Times New Roman" w:hAnsi="Times New Roman" w:cs="Times New Roman"/>
          <w:b/>
          <w:sz w:val="24"/>
          <w:szCs w:val="24"/>
        </w:rPr>
        <w:t>7.</w:t>
      </w:r>
      <w:r w:rsidRPr="00507CB8">
        <w:rPr>
          <w:rFonts w:ascii="Times New Roman" w:hAnsi="Times New Roman" w:cs="Times New Roman"/>
          <w:sz w:val="24"/>
          <w:szCs w:val="24"/>
        </w:rPr>
        <w:t xml:space="preserve">Описание реки своей местности </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Атмосфера (7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Атмосфера: строение, значение, изучение. </w:t>
      </w:r>
      <w:r w:rsidRPr="00507CB8">
        <w:rPr>
          <w:rFonts w:ascii="Times New Roman" w:hAnsi="Times New Roman" w:cs="Times New Roman"/>
          <w:sz w:val="24"/>
          <w:szCs w:val="24"/>
        </w:rPr>
        <w:t>Атмосфера — воздушная оболочка Земли. Строение атмосферы. Значение атмосферы. Изучение атмосферы.</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Температура воздуха. </w:t>
      </w:r>
      <w:r w:rsidRPr="00507CB8">
        <w:rPr>
          <w:rFonts w:ascii="Times New Roman" w:hAnsi="Times New Roman" w:cs="Times New Roman"/>
          <w:sz w:val="24"/>
          <w:szCs w:val="24"/>
        </w:rPr>
        <w:t>Как нагревается воздух? Измерение температуры воздуха. Суточный ход температуры воздуха. Средние суточные температуры воздуха. Средняя месячная температура. Средние многолетние температуры воздуха. Годовой ход температуры воздуха. Причина изменения температуры воздуха в течение года.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Атмосферное давление. Ветер. </w:t>
      </w:r>
      <w:r w:rsidRPr="00507CB8">
        <w:rPr>
          <w:rFonts w:ascii="Times New Roman" w:hAnsi="Times New Roman" w:cs="Times New Roman"/>
          <w:sz w:val="24"/>
          <w:szCs w:val="24"/>
        </w:rPr>
        <w:t>Понятие об атмосферном давлении. Измерение атмосферного давления. Изменение атмосферного давления. Как возникает ветер? Виды ветров. Как определить направление и силу ветра? Значение ветра.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Водяной пар в атмосфере. Облака и атмосферные осадки. </w:t>
      </w:r>
      <w:r w:rsidRPr="00507CB8">
        <w:rPr>
          <w:rFonts w:ascii="Times New Roman" w:hAnsi="Times New Roman" w:cs="Times New Roman"/>
          <w:sz w:val="24"/>
          <w:szCs w:val="24"/>
        </w:rPr>
        <w:t>Водяной пар в атмосфере. Воздух, насыщенный и не насыщенный водяным паром. Относительная влажность. Туман иоблака. Виды атмосферных осадков. Измерение количества атмосферных осадков. Причины, влияющие на количество осадков.</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lastRenderedPageBreak/>
        <w:t xml:space="preserve">Погода и климат. </w:t>
      </w:r>
      <w:r w:rsidRPr="00507CB8">
        <w:rPr>
          <w:rFonts w:ascii="Times New Roman" w:hAnsi="Times New Roman" w:cs="Times New Roman"/>
          <w:sz w:val="24"/>
          <w:szCs w:val="24"/>
        </w:rPr>
        <w:t>Что такое погода? Причины изменения погоды. Прогноз погоды. Что такое климат? Характеристика климата. Влияние климата на природу и жизнь человека.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Причины, влияющие на климат. </w:t>
      </w:r>
      <w:r w:rsidRPr="00507CB8">
        <w:rPr>
          <w:rFonts w:ascii="Times New Roman" w:hAnsi="Times New Roman" w:cs="Times New Roman"/>
          <w:sz w:val="24"/>
          <w:szCs w:val="24"/>
        </w:rPr>
        <w:t>Изменение освещения инагрева поверхности Земли в течение года. Зависимость климата от близости морей и океанов и направления господствующих ветров. Зависимость климата от океанических течений. Зависимость климата от высоты местности над уровнем моря и рельефа.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i/>
          <w:sz w:val="24"/>
          <w:szCs w:val="24"/>
        </w:rPr>
        <w:t>Практические работы.</w:t>
      </w:r>
      <w:r w:rsidRPr="00507CB8">
        <w:rPr>
          <w:rFonts w:ascii="Times New Roman" w:hAnsi="Times New Roman" w:cs="Times New Roman"/>
          <w:b/>
          <w:bCs/>
          <w:sz w:val="24"/>
          <w:szCs w:val="24"/>
        </w:rPr>
        <w:t xml:space="preserve">8. </w:t>
      </w:r>
      <w:r w:rsidRPr="00507CB8">
        <w:rPr>
          <w:rFonts w:ascii="Times New Roman" w:hAnsi="Times New Roman" w:cs="Times New Roman"/>
          <w:sz w:val="24"/>
          <w:szCs w:val="24"/>
        </w:rPr>
        <w:t xml:space="preserve">Построение графика хода температуры и вычисление средней температуры. </w:t>
      </w:r>
      <w:r w:rsidRPr="00507CB8">
        <w:rPr>
          <w:rFonts w:ascii="Times New Roman" w:hAnsi="Times New Roman" w:cs="Times New Roman"/>
          <w:b/>
          <w:bCs/>
          <w:sz w:val="24"/>
          <w:szCs w:val="24"/>
        </w:rPr>
        <w:t xml:space="preserve">9. </w:t>
      </w:r>
      <w:r w:rsidRPr="00507CB8">
        <w:rPr>
          <w:rFonts w:ascii="Times New Roman" w:hAnsi="Times New Roman" w:cs="Times New Roman"/>
          <w:sz w:val="24"/>
          <w:szCs w:val="24"/>
        </w:rPr>
        <w:t xml:space="preserve">Построение розы ветров. </w:t>
      </w:r>
      <w:r w:rsidRPr="00507CB8">
        <w:rPr>
          <w:rFonts w:ascii="Times New Roman" w:hAnsi="Times New Roman" w:cs="Times New Roman"/>
          <w:b/>
          <w:bCs/>
          <w:sz w:val="24"/>
          <w:szCs w:val="24"/>
        </w:rPr>
        <w:t xml:space="preserve">10. </w:t>
      </w:r>
      <w:r w:rsidRPr="00507CB8">
        <w:rPr>
          <w:rFonts w:ascii="Times New Roman" w:hAnsi="Times New Roman" w:cs="Times New Roman"/>
          <w:sz w:val="24"/>
          <w:szCs w:val="24"/>
        </w:rPr>
        <w:t xml:space="preserve">Построение диаграммы количества осадков по многолетним данным. </w:t>
      </w:r>
      <w:r w:rsidRPr="00507CB8">
        <w:rPr>
          <w:rFonts w:ascii="Times New Roman" w:hAnsi="Times New Roman" w:cs="Times New Roman"/>
          <w:b/>
          <w:sz w:val="24"/>
          <w:szCs w:val="24"/>
        </w:rPr>
        <w:t>11.</w:t>
      </w:r>
      <w:r w:rsidRPr="00507CB8">
        <w:rPr>
          <w:rFonts w:ascii="Times New Roman" w:hAnsi="Times New Roman" w:cs="Times New Roman"/>
          <w:sz w:val="24"/>
          <w:szCs w:val="24"/>
        </w:rPr>
        <w:t xml:space="preserve"> Описание климата своей местности</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Биосфера. Географическая оболочка (3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Разнообразие и распространение организмов на Земле. </w:t>
      </w:r>
      <w:r w:rsidRPr="00507CB8">
        <w:rPr>
          <w:rFonts w:ascii="Times New Roman" w:hAnsi="Times New Roman" w:cs="Times New Roman"/>
          <w:sz w:val="24"/>
          <w:szCs w:val="24"/>
        </w:rPr>
        <w:t>Распространение организмов на Земле. Широтная зональность. Высотная поясность. Распространение организмов в Мировом океане. Многообразие организмов в морях иокеанах. Изменение состава организмов с глубиной. Влияние морских организмов на атмосферу.</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Природный комплекс. </w:t>
      </w:r>
      <w:r w:rsidRPr="00507CB8">
        <w:rPr>
          <w:rFonts w:ascii="Times New Roman" w:hAnsi="Times New Roman" w:cs="Times New Roman"/>
          <w:sz w:val="24"/>
          <w:szCs w:val="24"/>
        </w:rPr>
        <w:t>Воздействие организмов на земные оболочки. Почва. Взаимосвязь организмов. Природный комплекс. Географическая оболочка и биосфера.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i/>
          <w:sz w:val="24"/>
          <w:szCs w:val="24"/>
        </w:rPr>
        <w:t>Практическая работа</w:t>
      </w:r>
      <w:r w:rsidRPr="00507CB8">
        <w:rPr>
          <w:rFonts w:ascii="Times New Roman" w:hAnsi="Times New Roman" w:cs="Times New Roman"/>
          <w:b/>
          <w:bCs/>
          <w:sz w:val="24"/>
          <w:szCs w:val="24"/>
        </w:rPr>
        <w:t xml:space="preserve">12. </w:t>
      </w:r>
      <w:r w:rsidRPr="00507CB8">
        <w:rPr>
          <w:rFonts w:ascii="Times New Roman" w:hAnsi="Times New Roman" w:cs="Times New Roman"/>
          <w:sz w:val="24"/>
          <w:szCs w:val="24"/>
        </w:rPr>
        <w:t>Описание географического комплекса своей местности.</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Население земли (3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Население Земли. </w:t>
      </w:r>
      <w:r w:rsidRPr="00507CB8">
        <w:rPr>
          <w:rFonts w:ascii="Times New Roman" w:hAnsi="Times New Roman" w:cs="Times New Roman"/>
          <w:sz w:val="24"/>
          <w:szCs w:val="24"/>
        </w:rPr>
        <w:t>Человечество— единый биологический вид. Численность населения Земли. Основные типынаселенных пунктов. Человек и природа. Влияние природына жизнь и здоровье человека. Стихийные природные явления.</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Практическая работа. 13 „Определение положения государства на материке; нанесение на контурную карту границ государств, названных в теме, столиц и определение их географических координат“</w:t>
      </w:r>
    </w:p>
    <w:p w:rsidR="007918F8" w:rsidRPr="00507CB8" w:rsidRDefault="007918F8" w:rsidP="00E45F4C">
      <w:pPr>
        <w:spacing w:after="150" w:line="240" w:lineRule="auto"/>
        <w:jc w:val="both"/>
        <w:rPr>
          <w:rFonts w:ascii="Times New Roman" w:eastAsia="Times New Roman" w:hAnsi="Times New Roman" w:cs="Times New Roman"/>
          <w:color w:val="000000"/>
          <w:sz w:val="24"/>
          <w:szCs w:val="24"/>
          <w:lang w:eastAsia="ru-RU"/>
        </w:rPr>
      </w:pPr>
    </w:p>
    <w:p w:rsidR="007918F8" w:rsidRPr="00507CB8" w:rsidRDefault="007918F8"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7 класс</w:t>
      </w:r>
    </w:p>
    <w:p w:rsidR="007918F8" w:rsidRPr="00507CB8" w:rsidRDefault="007918F8" w:rsidP="00E45F4C">
      <w:pPr>
        <w:spacing w:after="150" w:line="240" w:lineRule="auto"/>
        <w:jc w:val="both"/>
        <w:rPr>
          <w:rFonts w:ascii="Times New Roman" w:eastAsia="Times New Roman" w:hAnsi="Times New Roman" w:cs="Times New Roman"/>
          <w:color w:val="000000"/>
          <w:sz w:val="24"/>
          <w:szCs w:val="24"/>
          <w:lang w:eastAsia="ru-RU"/>
        </w:rPr>
      </w:pP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География материков и океанов. 7 класс</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(2 ч в неделю, всего 70 ч, из них 2 ч— резервное время)</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Введение (3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Что изучают в курсе географии материков и океанов? Материки (континенты) и острова. Части света.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Как люди открывали и изучали Землю. </w:t>
      </w:r>
      <w:r w:rsidRPr="00507CB8">
        <w:rPr>
          <w:rFonts w:ascii="Times New Roman" w:hAnsi="Times New Roman" w:cs="Times New Roman"/>
          <w:sz w:val="24"/>
          <w:szCs w:val="24"/>
        </w:rPr>
        <w:t>Основные этапы накопления знаний о Земле.</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Источники географической информации. Карта — особый источник географических знаний.  Географические методы изучения окружающей среды. </w:t>
      </w:r>
      <w:r w:rsidRPr="00507CB8">
        <w:rPr>
          <w:rFonts w:ascii="Times New Roman" w:hAnsi="Times New Roman" w:cs="Times New Roman"/>
          <w:sz w:val="24"/>
          <w:szCs w:val="24"/>
        </w:rPr>
        <w:t>Карта — особый источник географических знаний. Виды карт. Различие географических карт по охвату территории и масштабу. Различие карт по содержанию. Методы географических исследований.</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i/>
          <w:sz w:val="24"/>
          <w:szCs w:val="24"/>
        </w:rPr>
        <w:t>Практические работы.</w:t>
      </w:r>
      <w:r w:rsidRPr="00507CB8">
        <w:rPr>
          <w:rFonts w:ascii="Times New Roman" w:hAnsi="Times New Roman" w:cs="Times New Roman"/>
          <w:b/>
          <w:bCs/>
          <w:sz w:val="24"/>
          <w:szCs w:val="24"/>
        </w:rPr>
        <w:t xml:space="preserve">1. </w:t>
      </w:r>
      <w:r w:rsidRPr="00507CB8">
        <w:rPr>
          <w:rFonts w:ascii="Times New Roman" w:hAnsi="Times New Roman" w:cs="Times New Roman"/>
          <w:sz w:val="24"/>
          <w:szCs w:val="24"/>
        </w:rPr>
        <w:t>Группировка карт учебника и атласа по разным признакам.</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Главные особенности природы Земли (10 ч)</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Литосфера и рельеф земли (2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Происхождение материков и океанов. </w:t>
      </w:r>
      <w:r w:rsidRPr="00507CB8">
        <w:rPr>
          <w:rFonts w:ascii="Times New Roman" w:hAnsi="Times New Roman" w:cs="Times New Roman"/>
          <w:sz w:val="24"/>
          <w:szCs w:val="24"/>
        </w:rPr>
        <w:t>Происхождение Земли. Строение материковой и океанической земной коры. Плиты литосферы. Карта строения земной коры.Сейсмические пояса Земли.</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Рельеф земли. </w:t>
      </w:r>
      <w:r w:rsidRPr="00507CB8">
        <w:rPr>
          <w:rFonts w:ascii="Times New Roman" w:hAnsi="Times New Roman" w:cs="Times New Roman"/>
          <w:sz w:val="24"/>
          <w:szCs w:val="24"/>
        </w:rPr>
        <w:t>Взаимодействие внутренних и внешних сил — основная причина разнообразия рельефа. Размещениекрупных форм рельефа на поверхности Земли.</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i/>
          <w:sz w:val="24"/>
          <w:szCs w:val="24"/>
        </w:rPr>
        <w:t>Практические работы.</w:t>
      </w:r>
      <w:r w:rsidRPr="00507CB8">
        <w:rPr>
          <w:rFonts w:ascii="Times New Roman" w:hAnsi="Times New Roman" w:cs="Times New Roman"/>
          <w:b/>
          <w:bCs/>
          <w:sz w:val="24"/>
          <w:szCs w:val="24"/>
        </w:rPr>
        <w:t xml:space="preserve">2. </w:t>
      </w:r>
      <w:r w:rsidRPr="00507CB8">
        <w:rPr>
          <w:rFonts w:ascii="Times New Roman" w:hAnsi="Times New Roman" w:cs="Times New Roman"/>
          <w:sz w:val="24"/>
          <w:szCs w:val="24"/>
        </w:rPr>
        <w:t>Описание по карте рельефа одногоиз материков. Сравнение рельефа двух материков, выявление причин сходства и различий (по выбору).</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Атмосфера и климаты земли (2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Распределение температуры воздуха и осадков на Земле. Воздушные массы. </w:t>
      </w:r>
      <w:r w:rsidRPr="00507CB8">
        <w:rPr>
          <w:rFonts w:ascii="Times New Roman" w:hAnsi="Times New Roman" w:cs="Times New Roman"/>
          <w:sz w:val="24"/>
          <w:szCs w:val="24"/>
        </w:rPr>
        <w:t xml:space="preserve">Климатические карты. Распределение температуры воздуха на Земле. Распределение </w:t>
      </w:r>
      <w:r w:rsidRPr="00507CB8">
        <w:rPr>
          <w:rFonts w:ascii="Times New Roman" w:hAnsi="Times New Roman" w:cs="Times New Roman"/>
          <w:sz w:val="24"/>
          <w:szCs w:val="24"/>
        </w:rPr>
        <w:lastRenderedPageBreak/>
        <w:t>поясоватмосферного давления на Земле. Постоянные ветры. Воздушные массы. Роль воздушных течений в формированииклимата.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Климатические пояса Земли. </w:t>
      </w:r>
      <w:r w:rsidRPr="00507CB8">
        <w:rPr>
          <w:rFonts w:ascii="Times New Roman" w:hAnsi="Times New Roman" w:cs="Times New Roman"/>
          <w:sz w:val="24"/>
          <w:szCs w:val="24"/>
        </w:rPr>
        <w:t>Основные климатическиепояса. Переходные климатические пояса. Климатообразующие факторы.</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i/>
          <w:sz w:val="24"/>
          <w:szCs w:val="24"/>
        </w:rPr>
        <w:t xml:space="preserve">Практические работы. </w:t>
      </w:r>
      <w:r w:rsidRPr="00507CB8">
        <w:rPr>
          <w:rFonts w:ascii="Times New Roman" w:hAnsi="Times New Roman" w:cs="Times New Roman"/>
          <w:b/>
          <w:bCs/>
          <w:sz w:val="24"/>
          <w:szCs w:val="24"/>
        </w:rPr>
        <w:t xml:space="preserve">3. </w:t>
      </w:r>
      <w:r w:rsidRPr="00507CB8">
        <w:rPr>
          <w:rFonts w:ascii="Times New Roman" w:hAnsi="Times New Roman" w:cs="Times New Roman"/>
          <w:sz w:val="24"/>
          <w:szCs w:val="24"/>
        </w:rPr>
        <w:t xml:space="preserve">Характеристика климата по климатическим картам. </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4. </w:t>
      </w:r>
      <w:r w:rsidRPr="00507CB8">
        <w:rPr>
          <w:rFonts w:ascii="Times New Roman" w:hAnsi="Times New Roman" w:cs="Times New Roman"/>
          <w:sz w:val="24"/>
          <w:szCs w:val="24"/>
        </w:rPr>
        <w:t>Сравнительное описание основных показателей климата различных климатических поясов одного из материков; оценка климатических условий материка для жизни населения.</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Гидросфера. Мировой океан — главная часть гидросферы (2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Воды Мирового океана. Схема поверхностных течений. </w:t>
      </w:r>
      <w:r w:rsidRPr="00507CB8">
        <w:rPr>
          <w:rFonts w:ascii="Times New Roman" w:hAnsi="Times New Roman" w:cs="Times New Roman"/>
          <w:sz w:val="24"/>
          <w:szCs w:val="24"/>
        </w:rPr>
        <w:t>Роль океана в жизни Земли. Происхождение вод Мирового океана. Свойства вод океана. Льды в океане. Водные массы. Схема поверхностных течений.</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Жизнь в океане. Взаимодействие океана с атмосферой и сушей. </w:t>
      </w:r>
      <w:r w:rsidRPr="00507CB8">
        <w:rPr>
          <w:rFonts w:ascii="Times New Roman" w:hAnsi="Times New Roman" w:cs="Times New Roman"/>
          <w:sz w:val="24"/>
          <w:szCs w:val="24"/>
        </w:rPr>
        <w:t>Разнообразие морских организмов. Распространение жизни в океане. Биологические богатства океана. Взаимодействие океана с атмосферой и сушей.</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Географическая оболочка (4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Строение и свойства географической оболочки. </w:t>
      </w:r>
      <w:r w:rsidRPr="00507CB8">
        <w:rPr>
          <w:rFonts w:ascii="Times New Roman" w:hAnsi="Times New Roman" w:cs="Times New Roman"/>
          <w:sz w:val="24"/>
          <w:szCs w:val="24"/>
        </w:rPr>
        <w:t>Строение географической оболочки. Свойства географической оболочки. Круговорот веществ и энергии. Роль живых организмов в формировании природы.</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Природные комплексы суши и океана. </w:t>
      </w:r>
      <w:r w:rsidRPr="00507CB8">
        <w:rPr>
          <w:rFonts w:ascii="Times New Roman" w:hAnsi="Times New Roman" w:cs="Times New Roman"/>
          <w:sz w:val="24"/>
          <w:szCs w:val="24"/>
        </w:rPr>
        <w:t>Природные комплексы суши. Природные комплексы океана. Разнообразие природных комплексов.</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Природная зональность. </w:t>
      </w:r>
      <w:r w:rsidRPr="00507CB8">
        <w:rPr>
          <w:rFonts w:ascii="Times New Roman" w:hAnsi="Times New Roman" w:cs="Times New Roman"/>
          <w:sz w:val="24"/>
          <w:szCs w:val="24"/>
        </w:rPr>
        <w:t>Что такое природная зона? Разнообразие природных зон. Закономерность размещения природных зон на Земле. Широтная зональность. Высотная поясность.</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i/>
          <w:sz w:val="24"/>
          <w:szCs w:val="24"/>
        </w:rPr>
        <w:t>Практические работы.</w:t>
      </w:r>
      <w:r w:rsidRPr="00507CB8">
        <w:rPr>
          <w:rFonts w:ascii="Times New Roman" w:hAnsi="Times New Roman" w:cs="Times New Roman"/>
          <w:b/>
          <w:bCs/>
          <w:sz w:val="24"/>
          <w:szCs w:val="24"/>
        </w:rPr>
        <w:t xml:space="preserve">5. </w:t>
      </w:r>
      <w:r w:rsidRPr="00507CB8">
        <w:rPr>
          <w:rFonts w:ascii="Times New Roman" w:hAnsi="Times New Roman" w:cs="Times New Roman"/>
          <w:sz w:val="24"/>
          <w:szCs w:val="24"/>
        </w:rPr>
        <w:t>Анализ карт антропогенных ландшафтов; выявление материков с самыми большими ареалами таких ландшафтов.</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Население Земли (3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Численность населения Земли. Размещение населения. </w:t>
      </w:r>
      <w:r w:rsidRPr="00507CB8">
        <w:rPr>
          <w:rFonts w:ascii="Times New Roman" w:hAnsi="Times New Roman" w:cs="Times New Roman"/>
          <w:sz w:val="24"/>
          <w:szCs w:val="24"/>
        </w:rPr>
        <w:t>Факторы, влияющие на численность населения. Размещение людей на Земле.</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Народы и религии мира. </w:t>
      </w:r>
      <w:r w:rsidRPr="00507CB8">
        <w:rPr>
          <w:rFonts w:ascii="Times New Roman" w:hAnsi="Times New Roman" w:cs="Times New Roman"/>
          <w:sz w:val="24"/>
          <w:szCs w:val="24"/>
        </w:rPr>
        <w:t>Этнический состав населения мира. Мировые и национальные религии.</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Хозяйственная деятельность людей. Городское и сельское население. </w:t>
      </w:r>
      <w:r w:rsidRPr="00507CB8">
        <w:rPr>
          <w:rFonts w:ascii="Times New Roman" w:hAnsi="Times New Roman" w:cs="Times New Roman"/>
          <w:sz w:val="24"/>
          <w:szCs w:val="24"/>
        </w:rPr>
        <w:t>Основные виды хозяйственной деятельности людей. Их влияние на природные комплексы. Комплексные карты. Городское и сельское население. Культурно-исторические регионы мира. Многообразие стран, их основные типы.</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i/>
          <w:sz w:val="24"/>
          <w:szCs w:val="24"/>
        </w:rPr>
        <w:t>Практические работы.</w:t>
      </w:r>
      <w:r w:rsidRPr="00507CB8">
        <w:rPr>
          <w:rFonts w:ascii="Times New Roman" w:hAnsi="Times New Roman" w:cs="Times New Roman"/>
          <w:b/>
          <w:bCs/>
          <w:sz w:val="24"/>
          <w:szCs w:val="24"/>
        </w:rPr>
        <w:t xml:space="preserve"> 6. </w:t>
      </w:r>
      <w:r w:rsidRPr="00507CB8">
        <w:rPr>
          <w:rFonts w:ascii="Times New Roman" w:hAnsi="Times New Roman" w:cs="Times New Roman"/>
          <w:sz w:val="24"/>
          <w:szCs w:val="24"/>
        </w:rPr>
        <w:t xml:space="preserve">Сравнительное описания численности, плотности и динамики населения материков и стран мира. </w:t>
      </w:r>
      <w:r w:rsidRPr="00507CB8">
        <w:rPr>
          <w:rFonts w:ascii="Times New Roman" w:hAnsi="Times New Roman" w:cs="Times New Roman"/>
          <w:b/>
          <w:bCs/>
          <w:sz w:val="24"/>
          <w:szCs w:val="24"/>
        </w:rPr>
        <w:t xml:space="preserve">7. </w:t>
      </w:r>
      <w:r w:rsidRPr="00507CB8">
        <w:rPr>
          <w:rFonts w:ascii="Times New Roman" w:hAnsi="Times New Roman" w:cs="Times New Roman"/>
          <w:sz w:val="24"/>
          <w:szCs w:val="24"/>
        </w:rPr>
        <w:t>Моделирование на контурной карте размещения крупнейших этносов и малых народов, а также крупных городов.</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Океаны и материки (50 ч)</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Океаны (2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Тихий, Индийский, Атлантический и Северный Ледовитый океаны. </w:t>
      </w:r>
      <w:r w:rsidRPr="00507CB8">
        <w:rPr>
          <w:rFonts w:ascii="Times New Roman" w:hAnsi="Times New Roman" w:cs="Times New Roman"/>
          <w:sz w:val="24"/>
          <w:szCs w:val="24"/>
        </w:rPr>
        <w:t>Особенности географического положения. Из истории исследования океанов. Особенности природы. Виды хозяйственной деятельности в каждом из океанов.</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i/>
          <w:sz w:val="24"/>
          <w:szCs w:val="24"/>
        </w:rPr>
        <w:t>Практические работы.</w:t>
      </w:r>
      <w:r w:rsidRPr="00507CB8">
        <w:rPr>
          <w:rFonts w:ascii="Times New Roman" w:hAnsi="Times New Roman" w:cs="Times New Roman"/>
          <w:b/>
          <w:bCs/>
          <w:sz w:val="24"/>
          <w:szCs w:val="24"/>
        </w:rPr>
        <w:t xml:space="preserve">8. </w:t>
      </w:r>
      <w:r w:rsidRPr="00507CB8">
        <w:rPr>
          <w:rFonts w:ascii="Times New Roman" w:hAnsi="Times New Roman" w:cs="Times New Roman"/>
          <w:sz w:val="24"/>
          <w:szCs w:val="24"/>
        </w:rPr>
        <w:t>Выявление и отражение на контурной карте транспортной, промысловой, сырьевой, рекреационной и других функций одного из океанов (по выбору).</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9. </w:t>
      </w:r>
      <w:r w:rsidRPr="00507CB8">
        <w:rPr>
          <w:rFonts w:ascii="Times New Roman" w:hAnsi="Times New Roman" w:cs="Times New Roman"/>
          <w:sz w:val="24"/>
          <w:szCs w:val="24"/>
        </w:rPr>
        <w:t>Описание по картам и другим источникам информации особенностей географического положения, природы и населения одного из крупных островов (по выбору).</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Южные материки (1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lastRenderedPageBreak/>
        <w:t>Общие особенности природы южных материков.</w:t>
      </w:r>
      <w:r w:rsidRPr="00507CB8">
        <w:rPr>
          <w:rFonts w:ascii="Times New Roman" w:hAnsi="Times New Roman" w:cs="Times New Roman"/>
          <w:sz w:val="24"/>
          <w:szCs w:val="24"/>
        </w:rPr>
        <w:t>Особенности географического положения южных материков. Общие черты рельефа. Общие особенности климата и внутренних вод. Общие особенности расположения природных зон. Почвенная карта.</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Африка (10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Географическое положение. Исследования Африки. </w:t>
      </w:r>
      <w:r w:rsidRPr="00507CB8">
        <w:rPr>
          <w:rFonts w:ascii="Times New Roman" w:hAnsi="Times New Roman" w:cs="Times New Roman"/>
          <w:sz w:val="24"/>
          <w:szCs w:val="24"/>
        </w:rPr>
        <w:t>Географическое положение. Исследование Африки зарубежными путешественниками. Исследование Африки русскими путешественниками и учеными.</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Рельеф и полезные ископаемые. </w:t>
      </w:r>
      <w:r w:rsidRPr="00507CB8">
        <w:rPr>
          <w:rFonts w:ascii="Times New Roman" w:hAnsi="Times New Roman" w:cs="Times New Roman"/>
          <w:sz w:val="24"/>
          <w:szCs w:val="24"/>
        </w:rPr>
        <w:t>Основные формы рельефа. Формирование рельефа под влиянием внутренних и внешних процессов. Размещение месторождений полезных ископаемых.</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Климат. Внутренние воды. </w:t>
      </w:r>
      <w:r w:rsidRPr="00507CB8">
        <w:rPr>
          <w:rFonts w:ascii="Times New Roman" w:hAnsi="Times New Roman" w:cs="Times New Roman"/>
          <w:sz w:val="24"/>
          <w:szCs w:val="24"/>
        </w:rPr>
        <w:t>Климатические пояса Африки. Внутренние воды Африки. Основные речные системы.Значение рек и озер в жизни населения.</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Природные зоны. </w:t>
      </w:r>
      <w:r w:rsidRPr="00507CB8">
        <w:rPr>
          <w:rFonts w:ascii="Times New Roman" w:hAnsi="Times New Roman" w:cs="Times New Roman"/>
          <w:sz w:val="24"/>
          <w:szCs w:val="24"/>
        </w:rPr>
        <w:t>Проявление широтной зональности наматерике. Основные черты природных зон.</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Влияние человека на природу. Заповедники и национальные парки. </w:t>
      </w:r>
      <w:r w:rsidRPr="00507CB8">
        <w:rPr>
          <w:rFonts w:ascii="Times New Roman" w:hAnsi="Times New Roman" w:cs="Times New Roman"/>
          <w:sz w:val="24"/>
          <w:szCs w:val="24"/>
        </w:rPr>
        <w:t>Влияние человека на природу. Стихийные бедствия. Заповедники и национальные парки.</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Население. </w:t>
      </w:r>
      <w:r w:rsidRPr="00507CB8">
        <w:rPr>
          <w:rFonts w:ascii="Times New Roman" w:hAnsi="Times New Roman" w:cs="Times New Roman"/>
          <w:sz w:val="24"/>
          <w:szCs w:val="24"/>
        </w:rPr>
        <w:t>Население Африки. Размещение населения. Колониальное прошлое материка.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Страны Северной Африки. Алжир. </w:t>
      </w:r>
      <w:r w:rsidRPr="00507CB8">
        <w:rPr>
          <w:rFonts w:ascii="Times New Roman" w:hAnsi="Times New Roman" w:cs="Times New Roman"/>
          <w:sz w:val="24"/>
          <w:szCs w:val="24"/>
        </w:rPr>
        <w:t>Общая характеристика региона. Географическое положение, природа, население, хозяйство Алжира.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Страны Западной и Центральной Африки. Нигерия. </w:t>
      </w:r>
      <w:r w:rsidRPr="00507CB8">
        <w:rPr>
          <w:rFonts w:ascii="Times New Roman" w:hAnsi="Times New Roman" w:cs="Times New Roman"/>
          <w:sz w:val="24"/>
          <w:szCs w:val="24"/>
        </w:rPr>
        <w:t>Общая характеристика региона. Географическое положение, природа, население, хозяйство Нигерии.</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Страны Восточной Африки. Эфиопия. </w:t>
      </w:r>
      <w:r w:rsidRPr="00507CB8">
        <w:rPr>
          <w:rFonts w:ascii="Times New Roman" w:hAnsi="Times New Roman" w:cs="Times New Roman"/>
          <w:sz w:val="24"/>
          <w:szCs w:val="24"/>
        </w:rPr>
        <w:t>Общая характеристика региона. Географическое положение, природа, население, хозяйство Эфиопии.</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Страны Южной Африки. Южно-Африканская Республика. </w:t>
      </w:r>
      <w:r w:rsidRPr="00507CB8">
        <w:rPr>
          <w:rFonts w:ascii="Times New Roman" w:hAnsi="Times New Roman" w:cs="Times New Roman"/>
          <w:sz w:val="24"/>
          <w:szCs w:val="24"/>
        </w:rPr>
        <w:t>Общая характеристика региона. Географическое положение, природа, население, хозяйство Южно-Африканской Республики.</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i/>
          <w:sz w:val="24"/>
          <w:szCs w:val="24"/>
        </w:rPr>
        <w:t>Практические работы.</w:t>
      </w:r>
      <w:r w:rsidRPr="00507CB8">
        <w:rPr>
          <w:rFonts w:ascii="Times New Roman" w:hAnsi="Times New Roman" w:cs="Times New Roman"/>
          <w:b/>
          <w:bCs/>
          <w:sz w:val="24"/>
          <w:szCs w:val="24"/>
        </w:rPr>
        <w:t xml:space="preserve">10. </w:t>
      </w:r>
      <w:r w:rsidRPr="00507CB8">
        <w:rPr>
          <w:rFonts w:ascii="Times New Roman" w:hAnsi="Times New Roman" w:cs="Times New Roman"/>
          <w:sz w:val="24"/>
          <w:szCs w:val="24"/>
        </w:rPr>
        <w:t>Исследование Африки.</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11. </w:t>
      </w:r>
      <w:r w:rsidRPr="00507CB8">
        <w:rPr>
          <w:rFonts w:ascii="Times New Roman" w:hAnsi="Times New Roman" w:cs="Times New Roman"/>
          <w:sz w:val="24"/>
          <w:szCs w:val="24"/>
        </w:rPr>
        <w:t xml:space="preserve">Характеристика стран Африки. </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Австралия (4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Географическое положение. История открытия. Рельеф и полезные ископаемые. </w:t>
      </w:r>
      <w:r w:rsidRPr="00507CB8">
        <w:rPr>
          <w:rFonts w:ascii="Times New Roman" w:hAnsi="Times New Roman" w:cs="Times New Roman"/>
          <w:sz w:val="24"/>
          <w:szCs w:val="24"/>
        </w:rPr>
        <w:t>Своеобразие географического положения материка. История открытия и исследования. Особенности рельефа. Размещение месторождений полезных ископаемых.</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Климат. Внутренние воды. </w:t>
      </w:r>
      <w:r w:rsidRPr="00507CB8">
        <w:rPr>
          <w:rFonts w:ascii="Times New Roman" w:hAnsi="Times New Roman" w:cs="Times New Roman"/>
          <w:sz w:val="24"/>
          <w:szCs w:val="24"/>
        </w:rPr>
        <w:t>Факторы, определяющие особенности климата материка. Климатические пояса и области. Внутренние воды.</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Природные зоны. Своеобразие органического мира. </w:t>
      </w:r>
      <w:r w:rsidRPr="00507CB8">
        <w:rPr>
          <w:rFonts w:ascii="Times New Roman" w:hAnsi="Times New Roman" w:cs="Times New Roman"/>
          <w:sz w:val="24"/>
          <w:szCs w:val="24"/>
        </w:rPr>
        <w:t>Проявление широтной зональности в размещении природных зон. Своеобразие органического мира.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Австралийский Союз. </w:t>
      </w:r>
      <w:r w:rsidRPr="00507CB8">
        <w:rPr>
          <w:rFonts w:ascii="Times New Roman" w:hAnsi="Times New Roman" w:cs="Times New Roman"/>
          <w:sz w:val="24"/>
          <w:szCs w:val="24"/>
        </w:rPr>
        <w:t>Население. Хозяйство Австралийского Союза. Изменение природы человеком.</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i/>
          <w:sz w:val="24"/>
          <w:szCs w:val="24"/>
        </w:rPr>
        <w:t>Практические работы.</w:t>
      </w:r>
      <w:r w:rsidRPr="00507CB8">
        <w:rPr>
          <w:rFonts w:ascii="Times New Roman" w:hAnsi="Times New Roman" w:cs="Times New Roman"/>
          <w:b/>
          <w:bCs/>
          <w:sz w:val="24"/>
          <w:szCs w:val="24"/>
        </w:rPr>
        <w:t xml:space="preserve">12. </w:t>
      </w:r>
      <w:r w:rsidRPr="00507CB8">
        <w:rPr>
          <w:rFonts w:ascii="Times New Roman" w:eastAsia="Times New Roman" w:hAnsi="Times New Roman" w:cs="Times New Roman"/>
          <w:bCs/>
          <w:iCs/>
          <w:sz w:val="24"/>
          <w:szCs w:val="24"/>
          <w:lang w:eastAsia="ru-RU"/>
        </w:rPr>
        <w:t>Сравнение географического положения Австралии и Африки</w:t>
      </w:r>
      <w:r w:rsidRPr="00507CB8">
        <w:rPr>
          <w:rFonts w:ascii="Times New Roman" w:hAnsi="Times New Roman" w:cs="Times New Roman"/>
          <w:sz w:val="24"/>
          <w:szCs w:val="24"/>
        </w:rPr>
        <w:t xml:space="preserve">. </w:t>
      </w:r>
      <w:r w:rsidRPr="00507CB8">
        <w:rPr>
          <w:rFonts w:ascii="Times New Roman" w:hAnsi="Times New Roman" w:cs="Times New Roman"/>
          <w:b/>
          <w:bCs/>
          <w:sz w:val="24"/>
          <w:szCs w:val="24"/>
        </w:rPr>
        <w:t xml:space="preserve">13. </w:t>
      </w:r>
      <w:r w:rsidRPr="00507CB8">
        <w:rPr>
          <w:rFonts w:ascii="Times New Roman" w:hAnsi="Times New Roman" w:cs="Times New Roman"/>
          <w:sz w:val="24"/>
          <w:szCs w:val="24"/>
        </w:rPr>
        <w:t>Сравнительная характеристика природы, населения и его хозяйственной деятельности двух регионов Австралии (по выбору).</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Океания (1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Природа, население и страны. </w:t>
      </w:r>
      <w:r w:rsidRPr="00507CB8">
        <w:rPr>
          <w:rFonts w:ascii="Times New Roman" w:hAnsi="Times New Roman" w:cs="Times New Roman"/>
          <w:sz w:val="24"/>
          <w:szCs w:val="24"/>
        </w:rPr>
        <w:t>Географическое положение. Из истории открытия и исследования. Особенности природы. Население и страны. Памятники природного и культурного наследия.</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Южная Америка (7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Географическое положение. Из истории открытия и исследования материка. </w:t>
      </w:r>
      <w:r w:rsidRPr="00507CB8">
        <w:rPr>
          <w:rFonts w:ascii="Times New Roman" w:hAnsi="Times New Roman" w:cs="Times New Roman"/>
          <w:sz w:val="24"/>
          <w:szCs w:val="24"/>
        </w:rPr>
        <w:t>Географическое положение. История открытия и исследования материка.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lastRenderedPageBreak/>
        <w:t xml:space="preserve">Рельеф и полезные ископаемые. </w:t>
      </w:r>
      <w:r w:rsidRPr="00507CB8">
        <w:rPr>
          <w:rFonts w:ascii="Times New Roman" w:hAnsi="Times New Roman" w:cs="Times New Roman"/>
          <w:sz w:val="24"/>
          <w:szCs w:val="24"/>
        </w:rPr>
        <w:t>История формирования основных форм рельефа материка. Закономерности размещения равнин и складчатых поясов, месторождений полезных ископаемых.</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Климат. Внутренние воды. </w:t>
      </w:r>
      <w:r w:rsidRPr="00507CB8">
        <w:rPr>
          <w:rFonts w:ascii="Times New Roman" w:hAnsi="Times New Roman" w:cs="Times New Roman"/>
          <w:sz w:val="24"/>
          <w:szCs w:val="24"/>
        </w:rPr>
        <w:t>Климатообразующие факторы. Климатические пояса и области. Внутренние воды. Реки как производные рельефа и климата материка.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Природные зоны. </w:t>
      </w:r>
      <w:r w:rsidRPr="00507CB8">
        <w:rPr>
          <w:rFonts w:ascii="Times New Roman" w:hAnsi="Times New Roman" w:cs="Times New Roman"/>
          <w:sz w:val="24"/>
          <w:szCs w:val="24"/>
        </w:rPr>
        <w:t>Своеобразие органического мира материка. Высотная поясность в Андах. Изменения природы материка под влиянием деятельности человека. Охрана природы.</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Население. </w:t>
      </w:r>
      <w:r w:rsidRPr="00507CB8">
        <w:rPr>
          <w:rFonts w:ascii="Times New Roman" w:hAnsi="Times New Roman" w:cs="Times New Roman"/>
          <w:sz w:val="24"/>
          <w:szCs w:val="24"/>
        </w:rPr>
        <w:t>История заселения материка. Численность, плотность, этнический состав населения. Страны.</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Страны востока материка. Бразилия. </w:t>
      </w:r>
      <w:r w:rsidRPr="00507CB8">
        <w:rPr>
          <w:rFonts w:ascii="Times New Roman" w:hAnsi="Times New Roman" w:cs="Times New Roman"/>
          <w:sz w:val="24"/>
          <w:szCs w:val="24"/>
        </w:rPr>
        <w:t>Географическоеположение, природа, население, хозяйство Бразилии и Аргентины.</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Страны Анд. Перу. </w:t>
      </w:r>
      <w:r w:rsidRPr="00507CB8">
        <w:rPr>
          <w:rFonts w:ascii="Times New Roman" w:hAnsi="Times New Roman" w:cs="Times New Roman"/>
          <w:sz w:val="24"/>
          <w:szCs w:val="24"/>
        </w:rPr>
        <w:t>Своеобразие природы Анд. Географическое положение, природа, население, хозяйство Перу.</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i/>
          <w:sz w:val="24"/>
          <w:szCs w:val="24"/>
        </w:rPr>
        <w:t>Практические работы.</w:t>
      </w:r>
      <w:r w:rsidRPr="00507CB8">
        <w:rPr>
          <w:rFonts w:ascii="Times New Roman" w:hAnsi="Times New Roman" w:cs="Times New Roman"/>
          <w:b/>
          <w:bCs/>
          <w:sz w:val="24"/>
          <w:szCs w:val="24"/>
        </w:rPr>
        <w:t xml:space="preserve">14. </w:t>
      </w:r>
      <w:r w:rsidRPr="00507CB8">
        <w:rPr>
          <w:rFonts w:ascii="Times New Roman" w:eastAsia="Times New Roman" w:hAnsi="Times New Roman" w:cs="Times New Roman"/>
          <w:bCs/>
          <w:iCs/>
          <w:sz w:val="24"/>
          <w:szCs w:val="24"/>
          <w:lang w:eastAsia="ru-RU"/>
        </w:rPr>
        <w:t>Исследование Южной Америки.</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sz w:val="24"/>
          <w:szCs w:val="24"/>
        </w:rPr>
        <w:t>15.</w:t>
      </w:r>
      <w:r w:rsidRPr="00507CB8">
        <w:rPr>
          <w:rFonts w:ascii="Times New Roman" w:hAnsi="Times New Roman" w:cs="Times New Roman"/>
          <w:sz w:val="24"/>
          <w:szCs w:val="24"/>
        </w:rPr>
        <w:t xml:space="preserve"> Характеристика природных зон. </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16. </w:t>
      </w:r>
      <w:r w:rsidRPr="00507CB8">
        <w:rPr>
          <w:rFonts w:ascii="Times New Roman" w:hAnsi="Times New Roman" w:cs="Times New Roman"/>
          <w:sz w:val="24"/>
          <w:szCs w:val="24"/>
        </w:rPr>
        <w:t>Характеристика основных видов хозяйственной деятельности населения Андских стран.</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Антарктида (1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Географическое положение. Открытие и исследование Антарктиды. </w:t>
      </w:r>
      <w:r w:rsidRPr="00507CB8">
        <w:rPr>
          <w:rFonts w:ascii="Times New Roman" w:hAnsi="Times New Roman" w:cs="Times New Roman"/>
          <w:sz w:val="24"/>
          <w:szCs w:val="24"/>
        </w:rPr>
        <w:t>Географическое положение. Антарктика.Открытие и первые исследования. Современные исследования Антарктиды. Ледниковый покров. Подледный рельеф. Климат. Органический мир. Значение современных исследований Антарктики.</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Северные материки (1 ч)</w:t>
      </w:r>
    </w:p>
    <w:p w:rsidR="007918F8" w:rsidRPr="00507CB8" w:rsidRDefault="007918F8" w:rsidP="00E45F4C">
      <w:pPr>
        <w:autoSpaceDE w:val="0"/>
        <w:autoSpaceDN w:val="0"/>
        <w:adjustRightInd w:val="0"/>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Общие особенности природы северных материков.</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Географическое положение. Общие черты рельефа. Древнее оледенение. Общие черты климата и природных зон.</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Северная Америка (8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Географическое положение. Из истории открытияи исследования материка. </w:t>
      </w:r>
      <w:r w:rsidRPr="00507CB8">
        <w:rPr>
          <w:rFonts w:ascii="Times New Roman" w:hAnsi="Times New Roman" w:cs="Times New Roman"/>
          <w:sz w:val="24"/>
          <w:szCs w:val="24"/>
        </w:rPr>
        <w:t>Географическое положение. Из истории открытия и исследования материка. Русские исследования Северо-Западной Америки.</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Рельеф и полезные ископаемые. </w:t>
      </w:r>
      <w:r w:rsidRPr="00507CB8">
        <w:rPr>
          <w:rFonts w:ascii="Times New Roman" w:hAnsi="Times New Roman" w:cs="Times New Roman"/>
          <w:sz w:val="24"/>
          <w:szCs w:val="24"/>
        </w:rPr>
        <w:t>Основные черты рельефа материка. Влияние древнего оледенения на рельеф. Закономерности размещения крупных форм рельефа и месторождений полезных ископаемых.</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Климат. Внутренние воды. </w:t>
      </w:r>
      <w:r w:rsidRPr="00507CB8">
        <w:rPr>
          <w:rFonts w:ascii="Times New Roman" w:hAnsi="Times New Roman" w:cs="Times New Roman"/>
          <w:sz w:val="24"/>
          <w:szCs w:val="24"/>
        </w:rPr>
        <w:t>Климатообразующие факторы. Климатические пояса и области. Внутренние воды. Реки как производные рельефа и климата материка.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Природные зоны. Население</w:t>
      </w:r>
      <w:r w:rsidRPr="00507CB8">
        <w:rPr>
          <w:rFonts w:ascii="Times New Roman" w:hAnsi="Times New Roman" w:cs="Times New Roman"/>
          <w:sz w:val="24"/>
          <w:szCs w:val="24"/>
        </w:rPr>
        <w:t>. Особенности распределения природных зон на материке. Изменение природы под влиянием деятельности человека. Население.</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Канада. </w:t>
      </w:r>
      <w:r w:rsidRPr="00507CB8">
        <w:rPr>
          <w:rFonts w:ascii="Times New Roman" w:hAnsi="Times New Roman" w:cs="Times New Roman"/>
          <w:sz w:val="24"/>
          <w:szCs w:val="24"/>
        </w:rPr>
        <w:t>Географическое положение, природа, население, хозяйство, заповедники и национальные парки Канады.</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Соединенные Штаты Америки. </w:t>
      </w:r>
      <w:r w:rsidRPr="00507CB8">
        <w:rPr>
          <w:rFonts w:ascii="Times New Roman" w:hAnsi="Times New Roman" w:cs="Times New Roman"/>
          <w:sz w:val="24"/>
          <w:szCs w:val="24"/>
        </w:rPr>
        <w:t>Географическое положение, природа, население, хозяйство, памятники природногои культурного наследия США.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Средняя Америка. Мексика. </w:t>
      </w:r>
      <w:r w:rsidRPr="00507CB8">
        <w:rPr>
          <w:rFonts w:ascii="Times New Roman" w:hAnsi="Times New Roman" w:cs="Times New Roman"/>
          <w:sz w:val="24"/>
          <w:szCs w:val="24"/>
        </w:rPr>
        <w:t>Общая характеристика региона. Географическое положение, природа, население, хозяйство Мексики.</w:t>
      </w:r>
    </w:p>
    <w:p w:rsidR="007918F8" w:rsidRPr="00507CB8" w:rsidRDefault="007918F8" w:rsidP="00E45F4C">
      <w:pPr>
        <w:autoSpaceDE w:val="0"/>
        <w:autoSpaceDN w:val="0"/>
        <w:adjustRightInd w:val="0"/>
        <w:spacing w:after="0" w:line="240" w:lineRule="auto"/>
        <w:jc w:val="both"/>
        <w:rPr>
          <w:rFonts w:ascii="Times New Roman" w:hAnsi="Times New Roman" w:cs="Times New Roman"/>
          <w:bCs/>
          <w:sz w:val="24"/>
          <w:szCs w:val="24"/>
        </w:rPr>
      </w:pPr>
      <w:r w:rsidRPr="00507CB8">
        <w:rPr>
          <w:rFonts w:ascii="Times New Roman" w:hAnsi="Times New Roman" w:cs="Times New Roman"/>
          <w:b/>
          <w:i/>
          <w:sz w:val="24"/>
          <w:szCs w:val="24"/>
        </w:rPr>
        <w:t>Практические работы.</w:t>
      </w:r>
      <w:r w:rsidRPr="00507CB8">
        <w:rPr>
          <w:rFonts w:ascii="Times New Roman" w:hAnsi="Times New Roman" w:cs="Times New Roman"/>
          <w:b/>
          <w:bCs/>
          <w:sz w:val="24"/>
          <w:szCs w:val="24"/>
        </w:rPr>
        <w:t xml:space="preserve">17. </w:t>
      </w:r>
      <w:r w:rsidRPr="00507CB8">
        <w:rPr>
          <w:rFonts w:ascii="Times New Roman" w:hAnsi="Times New Roman" w:cs="Times New Roman"/>
          <w:bCs/>
          <w:sz w:val="24"/>
          <w:szCs w:val="24"/>
        </w:rPr>
        <w:t>Исследование Северной Америки.</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sz w:val="24"/>
          <w:szCs w:val="24"/>
        </w:rPr>
        <w:t>18.</w:t>
      </w:r>
      <w:r w:rsidRPr="00507CB8">
        <w:rPr>
          <w:rFonts w:ascii="Times New Roman" w:hAnsi="Times New Roman" w:cs="Times New Roman"/>
          <w:sz w:val="24"/>
          <w:szCs w:val="24"/>
        </w:rPr>
        <w:t xml:space="preserve"> Характеристика по картам основных видов природных ресурсов Канады, США и Мексики.</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Евразия (15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Географическое положение. </w:t>
      </w:r>
      <w:r w:rsidRPr="00507CB8">
        <w:rPr>
          <w:rFonts w:ascii="Times New Roman" w:hAnsi="Times New Roman" w:cs="Times New Roman"/>
          <w:bCs/>
          <w:sz w:val="24"/>
          <w:szCs w:val="24"/>
        </w:rPr>
        <w:t>Исследования Центральной Азии.</w:t>
      </w:r>
      <w:r w:rsidRPr="00507CB8">
        <w:rPr>
          <w:rFonts w:ascii="Times New Roman" w:hAnsi="Times New Roman" w:cs="Times New Roman"/>
          <w:sz w:val="24"/>
          <w:szCs w:val="24"/>
        </w:rPr>
        <w:t>Особенности географического положения. Очертания берегов. Исследования Центральной Азии.</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lastRenderedPageBreak/>
        <w:t xml:space="preserve">Особенности рельефа, его развитие. </w:t>
      </w:r>
      <w:r w:rsidRPr="00507CB8">
        <w:rPr>
          <w:rFonts w:ascii="Times New Roman" w:hAnsi="Times New Roman" w:cs="Times New Roman"/>
          <w:sz w:val="24"/>
          <w:szCs w:val="24"/>
        </w:rPr>
        <w:t>Особенности рельефа Евразии, его развитие. Области землетрясений и вулканов.Основные формы рельефа. Полезные ископаемые.</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Климат. Внутренние воды. </w:t>
      </w:r>
      <w:r w:rsidRPr="00507CB8">
        <w:rPr>
          <w:rFonts w:ascii="Times New Roman" w:hAnsi="Times New Roman" w:cs="Times New Roman"/>
          <w:sz w:val="24"/>
          <w:szCs w:val="24"/>
        </w:rPr>
        <w:t>Факторы, формирующие климат материка. Климатические пояса. Влияние климата на хозяйственную деятельность населения. Внутренние воды, их распределение. Реки. Территории внутреннего стока. Озера. Современное оледенение. Многолетняя мерзлота.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Природные зоны. Народы и страны Евразии. </w:t>
      </w:r>
      <w:r w:rsidRPr="00507CB8">
        <w:rPr>
          <w:rFonts w:ascii="Times New Roman" w:hAnsi="Times New Roman" w:cs="Times New Roman"/>
          <w:sz w:val="24"/>
          <w:szCs w:val="24"/>
        </w:rPr>
        <w:t>Расположение и характеристика природных зон. Высотные пояса в Гималаях и Альпах. Народы Евразии. Страны.</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Страны Северной Европы. </w:t>
      </w:r>
      <w:r w:rsidRPr="00507CB8">
        <w:rPr>
          <w:rFonts w:ascii="Times New Roman" w:hAnsi="Times New Roman" w:cs="Times New Roman"/>
          <w:sz w:val="24"/>
          <w:szCs w:val="24"/>
        </w:rPr>
        <w:t>Состав региона. Природа. Население. Хозяйство. Комплексная характеристика стран региона.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Страны Западной Европы. </w:t>
      </w:r>
      <w:r w:rsidRPr="00507CB8">
        <w:rPr>
          <w:rFonts w:ascii="Times New Roman" w:hAnsi="Times New Roman" w:cs="Times New Roman"/>
          <w:sz w:val="24"/>
          <w:szCs w:val="24"/>
        </w:rPr>
        <w:t>Общая характеристика региона. Географическое положение, природа, население, хозяйство, объекты всемирного наследия Великобритании, Франции и Германии.</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Страны Восточной Европы. </w:t>
      </w:r>
      <w:r w:rsidRPr="00507CB8">
        <w:rPr>
          <w:rFonts w:ascii="Times New Roman" w:hAnsi="Times New Roman" w:cs="Times New Roman"/>
          <w:sz w:val="24"/>
          <w:szCs w:val="24"/>
        </w:rPr>
        <w:t>Общая характеристика региона. Польша, Чехия, Словакия, Венгрия. Румыния и страны Балканского полуострова. Страны Балтии. Белоруссия. Украина. Молдавия.</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Страны Южной Европы. Италия. </w:t>
      </w:r>
      <w:r w:rsidRPr="00507CB8">
        <w:rPr>
          <w:rFonts w:ascii="Times New Roman" w:hAnsi="Times New Roman" w:cs="Times New Roman"/>
          <w:sz w:val="24"/>
          <w:szCs w:val="24"/>
        </w:rPr>
        <w:t>Общая характеристика региона. Географическое положение, природа, население, хозяйство Италии. Памятники всемирного наследия региона.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Страны </w:t>
      </w:r>
      <w:r w:rsidRPr="00507CB8">
        <w:rPr>
          <w:rFonts w:ascii="Times New Roman" w:hAnsi="Times New Roman" w:cs="Times New Roman"/>
          <w:b/>
          <w:sz w:val="24"/>
          <w:szCs w:val="24"/>
        </w:rPr>
        <w:t>Юго-Западной Азии.</w:t>
      </w:r>
      <w:r w:rsidRPr="00507CB8">
        <w:rPr>
          <w:rFonts w:ascii="Times New Roman" w:hAnsi="Times New Roman" w:cs="Times New Roman"/>
          <w:sz w:val="24"/>
          <w:szCs w:val="24"/>
        </w:rPr>
        <w:t xml:space="preserve"> Общая характеристика региона. Географическое положение, природа, население, хозяйство Армении, Грузии и Азербайджана.</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Страны Центральной Азии. </w:t>
      </w:r>
      <w:r w:rsidRPr="00507CB8">
        <w:rPr>
          <w:rFonts w:ascii="Times New Roman" w:hAnsi="Times New Roman" w:cs="Times New Roman"/>
          <w:sz w:val="24"/>
          <w:szCs w:val="24"/>
        </w:rPr>
        <w:t>Общая характеристика региона. Географическое положение, природа, население, хозяйство Казахстана, Узбекистана, Киргизии, Таджикистана, Туркмении и Монголии.</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Страны Восточной Азии. </w:t>
      </w:r>
      <w:r w:rsidRPr="00507CB8">
        <w:rPr>
          <w:rFonts w:ascii="Times New Roman" w:hAnsi="Times New Roman" w:cs="Times New Roman"/>
          <w:sz w:val="24"/>
          <w:szCs w:val="24"/>
        </w:rPr>
        <w:t>Общая характеристика региона. Географическое положение, природа, население, хозяйство, памятники всемирного наследия Китая и Японии.</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Страны Южной Азии. Индия. </w:t>
      </w:r>
      <w:r w:rsidRPr="00507CB8">
        <w:rPr>
          <w:rFonts w:ascii="Times New Roman" w:hAnsi="Times New Roman" w:cs="Times New Roman"/>
          <w:sz w:val="24"/>
          <w:szCs w:val="24"/>
        </w:rPr>
        <w:t>Общая характеристика региона. Географическое положение, природа, население, хозяйство Индии.</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Страны Юго-Восточной Азии. Индонезия. </w:t>
      </w:r>
      <w:r w:rsidRPr="00507CB8">
        <w:rPr>
          <w:rFonts w:ascii="Times New Roman" w:hAnsi="Times New Roman" w:cs="Times New Roman"/>
          <w:sz w:val="24"/>
          <w:szCs w:val="24"/>
        </w:rPr>
        <w:t>Общая характеристика региона. Географическое положение, природа, население, хозяйство Индонезии.</w:t>
      </w:r>
    </w:p>
    <w:p w:rsidR="007918F8" w:rsidRPr="00507CB8" w:rsidRDefault="007918F8" w:rsidP="00E45F4C">
      <w:pPr>
        <w:autoSpaceDE w:val="0"/>
        <w:autoSpaceDN w:val="0"/>
        <w:adjustRightInd w:val="0"/>
        <w:spacing w:after="0" w:line="240" w:lineRule="auto"/>
        <w:jc w:val="both"/>
        <w:rPr>
          <w:rFonts w:ascii="Times New Roman" w:hAnsi="Times New Roman" w:cs="Times New Roman"/>
          <w:b/>
          <w:bCs/>
          <w:sz w:val="24"/>
          <w:szCs w:val="24"/>
        </w:rPr>
      </w:pPr>
      <w:r w:rsidRPr="00507CB8">
        <w:rPr>
          <w:rFonts w:ascii="Times New Roman" w:hAnsi="Times New Roman" w:cs="Times New Roman"/>
          <w:b/>
          <w:i/>
          <w:sz w:val="24"/>
          <w:szCs w:val="24"/>
        </w:rPr>
        <w:t>Практические работы.</w:t>
      </w:r>
      <w:r w:rsidRPr="00507CB8">
        <w:rPr>
          <w:rFonts w:ascii="Times New Roman" w:hAnsi="Times New Roman" w:cs="Times New Roman"/>
          <w:b/>
          <w:bCs/>
          <w:sz w:val="24"/>
          <w:szCs w:val="24"/>
        </w:rPr>
        <w:t xml:space="preserve">19. </w:t>
      </w:r>
      <w:r w:rsidRPr="00507CB8">
        <w:rPr>
          <w:rFonts w:ascii="Times New Roman" w:hAnsi="Times New Roman" w:cs="Times New Roman"/>
          <w:bCs/>
          <w:sz w:val="24"/>
          <w:szCs w:val="24"/>
        </w:rPr>
        <w:t>Исследование Евразии.</w:t>
      </w:r>
    </w:p>
    <w:p w:rsidR="007918F8" w:rsidRPr="00507CB8" w:rsidRDefault="007918F8" w:rsidP="00E45F4C">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 xml:space="preserve">20. </w:t>
      </w:r>
      <w:r w:rsidRPr="00507CB8">
        <w:rPr>
          <w:rFonts w:ascii="Times New Roman" w:eastAsia="Times New Roman" w:hAnsi="Times New Roman" w:cs="Times New Roman"/>
          <w:sz w:val="24"/>
          <w:szCs w:val="24"/>
          <w:lang w:eastAsia="ru-RU"/>
        </w:rPr>
        <w:t xml:space="preserve">Составление «каталога» народов Евразии по языковым группам. </w:t>
      </w:r>
    </w:p>
    <w:p w:rsidR="007918F8" w:rsidRPr="00507CB8" w:rsidRDefault="007918F8" w:rsidP="00E45F4C">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21.</w:t>
      </w:r>
      <w:r w:rsidRPr="00507CB8">
        <w:rPr>
          <w:rFonts w:ascii="Times New Roman" w:eastAsia="Times New Roman" w:hAnsi="Times New Roman" w:cs="Times New Roman"/>
          <w:sz w:val="24"/>
          <w:szCs w:val="24"/>
          <w:lang w:eastAsia="ru-RU"/>
        </w:rPr>
        <w:t xml:space="preserve"> Описание видов хозяйственной деятельности населения стран Северной Европы, связанных с океаном. </w:t>
      </w:r>
    </w:p>
    <w:p w:rsidR="007918F8" w:rsidRPr="00507CB8" w:rsidRDefault="007918F8" w:rsidP="00E45F4C">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22.</w:t>
      </w:r>
      <w:r w:rsidRPr="00507CB8">
        <w:rPr>
          <w:rFonts w:ascii="Times New Roman" w:eastAsia="Times New Roman" w:hAnsi="Times New Roman" w:cs="Times New Roman"/>
          <w:sz w:val="24"/>
          <w:szCs w:val="24"/>
          <w:lang w:eastAsia="ru-RU"/>
        </w:rPr>
        <w:t xml:space="preserve"> Сравнительная характеристика Великобритании, Франции и Германии. </w:t>
      </w:r>
    </w:p>
    <w:p w:rsidR="007918F8" w:rsidRPr="00507CB8" w:rsidRDefault="007918F8" w:rsidP="00E45F4C">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23.</w:t>
      </w:r>
      <w:r w:rsidRPr="00507CB8">
        <w:rPr>
          <w:rFonts w:ascii="Times New Roman" w:eastAsia="Times New Roman" w:hAnsi="Times New Roman" w:cs="Times New Roman"/>
          <w:sz w:val="24"/>
          <w:szCs w:val="24"/>
          <w:lang w:eastAsia="ru-RU"/>
        </w:rPr>
        <w:t xml:space="preserve"> Группировка  стран  Юго-Западной  Азии  по  различным  признакам.</w:t>
      </w:r>
    </w:p>
    <w:p w:rsidR="007918F8" w:rsidRPr="00507CB8" w:rsidRDefault="007918F8" w:rsidP="00E45F4C">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24.</w:t>
      </w:r>
      <w:r w:rsidRPr="00507CB8">
        <w:rPr>
          <w:rFonts w:ascii="Times New Roman" w:eastAsia="Times New Roman" w:hAnsi="Times New Roman" w:cs="Times New Roman"/>
          <w:sz w:val="24"/>
          <w:szCs w:val="24"/>
          <w:lang w:eastAsia="ru-RU"/>
        </w:rPr>
        <w:t xml:space="preserve"> Моделирование на контурной карте размещения природных богатств Индии.</w:t>
      </w:r>
    </w:p>
    <w:p w:rsidR="007918F8" w:rsidRPr="00507CB8" w:rsidRDefault="007918F8" w:rsidP="00E45F4C">
      <w:pPr>
        <w:autoSpaceDE w:val="0"/>
        <w:autoSpaceDN w:val="0"/>
        <w:adjustRightInd w:val="0"/>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Географическая оболочка — наш дом (2 ч)</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Закономерности географической оболочки. </w:t>
      </w:r>
      <w:r w:rsidRPr="00507CB8">
        <w:rPr>
          <w:rFonts w:ascii="Times New Roman" w:hAnsi="Times New Roman" w:cs="Times New Roman"/>
          <w:sz w:val="24"/>
          <w:szCs w:val="24"/>
        </w:rPr>
        <w:t>Закономерности географической оболочки: целостность, ритмичность, зональность.</w:t>
      </w:r>
    </w:p>
    <w:p w:rsidR="007918F8" w:rsidRPr="00507CB8" w:rsidRDefault="007918F8" w:rsidP="00E45F4C">
      <w:pPr>
        <w:autoSpaceDE w:val="0"/>
        <w:autoSpaceDN w:val="0"/>
        <w:adjustRightInd w:val="0"/>
        <w:spacing w:after="0" w:line="240" w:lineRule="auto"/>
        <w:jc w:val="both"/>
        <w:rPr>
          <w:rFonts w:ascii="Times New Roman" w:hAnsi="Times New Roman" w:cs="Times New Roman"/>
          <w:sz w:val="24"/>
          <w:szCs w:val="24"/>
        </w:rPr>
      </w:pPr>
      <w:r w:rsidRPr="00507CB8">
        <w:rPr>
          <w:rFonts w:ascii="Times New Roman" w:hAnsi="Times New Roman" w:cs="Times New Roman"/>
          <w:b/>
          <w:bCs/>
          <w:sz w:val="24"/>
          <w:szCs w:val="24"/>
        </w:rPr>
        <w:t xml:space="preserve">Взаимодействие природы и общества. </w:t>
      </w:r>
      <w:r w:rsidRPr="00507CB8">
        <w:rPr>
          <w:rFonts w:ascii="Times New Roman" w:hAnsi="Times New Roman" w:cs="Times New Roman"/>
          <w:sz w:val="24"/>
          <w:szCs w:val="24"/>
        </w:rPr>
        <w:t>Значение природных богатств. Влияние природы на условия жизни людей. Воздействие человека на природу. Необходимость международного сотрудничества в использовании природы и ее охране.</w:t>
      </w:r>
    </w:p>
    <w:p w:rsidR="007918F8" w:rsidRPr="00507CB8" w:rsidRDefault="007918F8" w:rsidP="00E45F4C">
      <w:pPr>
        <w:autoSpaceDE w:val="0"/>
        <w:autoSpaceDN w:val="0"/>
        <w:adjustRightInd w:val="0"/>
        <w:spacing w:after="0" w:line="240" w:lineRule="auto"/>
        <w:jc w:val="both"/>
        <w:rPr>
          <w:rFonts w:ascii="Times New Roman" w:hAnsi="Times New Roman" w:cs="Times New Roman"/>
          <w:b/>
          <w:i/>
          <w:sz w:val="24"/>
          <w:szCs w:val="24"/>
        </w:rPr>
      </w:pP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 xml:space="preserve">География России. Природа и население. 8 класс </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(2 ч в неделю, всего 70 ч, из них 4 ч — резервное время)</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Введение (1 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Зачем мы изучаем географию России. </w:t>
      </w:r>
      <w:r w:rsidRPr="00507CB8">
        <w:rPr>
          <w:rFonts w:ascii="Times New Roman" w:eastAsia="Times New Roman" w:hAnsi="Times New Roman" w:cs="Times New Roman"/>
          <w:sz w:val="24"/>
          <w:szCs w:val="24"/>
          <w:lang w:eastAsia="ru-RU"/>
        </w:rPr>
        <w:t>География — один из способов познания окружающего мира. Разделы географической науки. География России и краеведение. Географический взгляд на мир.</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Раздел I. Пространства России (7 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lastRenderedPageBreak/>
        <w:t xml:space="preserve">Россия на карте мира. </w:t>
      </w:r>
      <w:r w:rsidRPr="00507CB8">
        <w:rPr>
          <w:rFonts w:ascii="Times New Roman" w:eastAsia="Times New Roman" w:hAnsi="Times New Roman" w:cs="Times New Roman"/>
          <w:sz w:val="24"/>
          <w:szCs w:val="24"/>
          <w:lang w:eastAsia="ru-RU"/>
        </w:rPr>
        <w:t>Какова доля России в территории и населении мира? Есть ли страна севернее и холоднее? Где находятся крайние точки России? Какова протяженность территории России?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Границы России. </w:t>
      </w:r>
      <w:r w:rsidRPr="00507CB8">
        <w:rPr>
          <w:rFonts w:ascii="Times New Roman" w:eastAsia="Times New Roman" w:hAnsi="Times New Roman" w:cs="Times New Roman"/>
          <w:sz w:val="24"/>
          <w:szCs w:val="24"/>
          <w:lang w:eastAsia="ru-RU"/>
        </w:rPr>
        <w:t>С какими странами граничит Россия на суше? Каковы морские границы России?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Россия на карте часовых поясов. </w:t>
      </w:r>
      <w:r w:rsidRPr="00507CB8">
        <w:rPr>
          <w:rFonts w:ascii="Times New Roman" w:eastAsia="Times New Roman" w:hAnsi="Times New Roman" w:cs="Times New Roman"/>
          <w:sz w:val="24"/>
          <w:szCs w:val="24"/>
          <w:lang w:eastAsia="ru-RU"/>
        </w:rPr>
        <w:t>Что такое поясное, декретное и летнее время? Где на Земле начинаются новые сутки?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Формирование территории России. </w:t>
      </w:r>
      <w:r w:rsidRPr="00507CB8">
        <w:rPr>
          <w:rFonts w:ascii="Times New Roman" w:eastAsia="Times New Roman" w:hAnsi="Times New Roman" w:cs="Times New Roman"/>
          <w:sz w:val="24"/>
          <w:szCs w:val="24"/>
          <w:lang w:eastAsia="ru-RU"/>
        </w:rPr>
        <w:t>Как начиналось освоение новых земель? Как происходило присоединение восточных территорий? Как происходило присоединение южных территорий? Как Россия закреплялась на Дальнем Востоке? Чем закончился период расширения территории государства?</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Географическое изучение территории России. </w:t>
      </w:r>
      <w:r w:rsidRPr="00507CB8">
        <w:rPr>
          <w:rFonts w:ascii="Times New Roman" w:eastAsia="Times New Roman" w:hAnsi="Times New Roman" w:cs="Times New Roman"/>
          <w:sz w:val="24"/>
          <w:szCs w:val="24"/>
          <w:lang w:eastAsia="ru-RU"/>
        </w:rPr>
        <w:t>Какие главные задачи стоят перед географической наукой на первых этапах освоения и изучения новых территорий? Бывают</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ли географические «закрытия»? Могут ли географы помочь преобразовать территорию? Каковы современные задачи географии России? Какие бывают источники географических</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знаний?</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Практические работы.</w:t>
      </w:r>
      <w:r w:rsidRPr="00507CB8">
        <w:rPr>
          <w:rFonts w:ascii="Times New Roman" w:eastAsia="Times New Roman" w:hAnsi="Times New Roman" w:cs="Times New Roman"/>
          <w:b/>
          <w:bCs/>
          <w:sz w:val="24"/>
          <w:szCs w:val="24"/>
          <w:lang w:eastAsia="ru-RU"/>
        </w:rPr>
        <w:t xml:space="preserve">1. </w:t>
      </w:r>
      <w:r w:rsidRPr="00507CB8">
        <w:rPr>
          <w:rFonts w:ascii="Times New Roman" w:eastAsia="Times New Roman" w:hAnsi="Times New Roman" w:cs="Times New Roman"/>
          <w:sz w:val="24"/>
          <w:szCs w:val="24"/>
          <w:lang w:eastAsia="ru-RU"/>
        </w:rPr>
        <w:t xml:space="preserve">Сравнение географического положения России и Канады.       </w:t>
      </w:r>
      <w:r w:rsidRPr="00507CB8">
        <w:rPr>
          <w:rFonts w:ascii="Times New Roman" w:eastAsia="Times New Roman" w:hAnsi="Times New Roman" w:cs="Times New Roman"/>
          <w:b/>
          <w:bCs/>
          <w:sz w:val="24"/>
          <w:szCs w:val="24"/>
          <w:lang w:eastAsia="ru-RU"/>
        </w:rPr>
        <w:t xml:space="preserve">2. </w:t>
      </w:r>
      <w:r w:rsidRPr="00507CB8">
        <w:rPr>
          <w:rFonts w:ascii="Times New Roman" w:eastAsia="Times New Roman" w:hAnsi="Times New Roman" w:cs="Times New Roman"/>
          <w:sz w:val="24"/>
          <w:szCs w:val="24"/>
          <w:lang w:eastAsia="ru-RU"/>
        </w:rPr>
        <w:t xml:space="preserve">Выявление особенностей географического положения района своего проживания.         </w:t>
      </w:r>
      <w:r w:rsidRPr="00507CB8">
        <w:rPr>
          <w:rFonts w:ascii="Times New Roman" w:eastAsia="Times New Roman" w:hAnsi="Times New Roman" w:cs="Times New Roman"/>
          <w:b/>
          <w:bCs/>
          <w:sz w:val="24"/>
          <w:szCs w:val="24"/>
          <w:lang w:eastAsia="ru-RU"/>
        </w:rPr>
        <w:t xml:space="preserve">3. </w:t>
      </w:r>
      <w:r w:rsidRPr="00507CB8">
        <w:rPr>
          <w:rFonts w:ascii="Times New Roman" w:eastAsia="Times New Roman" w:hAnsi="Times New Roman" w:cs="Times New Roman"/>
          <w:sz w:val="24"/>
          <w:szCs w:val="24"/>
          <w:lang w:eastAsia="ru-RU"/>
        </w:rPr>
        <w:t>Решение задач на определение поясного времени.</w:t>
      </w:r>
    </w:p>
    <w:p w:rsidR="007918F8" w:rsidRPr="00507CB8" w:rsidRDefault="007918F8" w:rsidP="00E45F4C">
      <w:pPr>
        <w:tabs>
          <w:tab w:val="left" w:pos="0"/>
        </w:tabs>
        <w:autoSpaceDE w:val="0"/>
        <w:autoSpaceDN w:val="0"/>
        <w:adjustRightInd w:val="0"/>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Раздел II. Природа и человек (40ч)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Тема 1. Рельеф и недра (6 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507CB8">
        <w:rPr>
          <w:rFonts w:ascii="Times New Roman" w:eastAsia="Times New Roman" w:hAnsi="Times New Roman" w:cs="Times New Roman"/>
          <w:b/>
          <w:bCs/>
          <w:sz w:val="24"/>
          <w:szCs w:val="24"/>
          <w:lang w:eastAsia="ru-RU"/>
        </w:rPr>
        <w:t>Строение земной коры (литосферы) на территории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России. </w:t>
      </w:r>
      <w:r w:rsidRPr="00507CB8">
        <w:rPr>
          <w:rFonts w:ascii="Times New Roman" w:eastAsia="Times New Roman" w:hAnsi="Times New Roman" w:cs="Times New Roman"/>
          <w:sz w:val="24"/>
          <w:szCs w:val="24"/>
          <w:lang w:eastAsia="ru-RU"/>
        </w:rPr>
        <w:t>Как определяют возраст и изучают геологическую историю развития Земли? Что такое геохронологическая шкала? Что такое тектонические структуры? Как образуются горы?</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Важнейшие особенности рельефа России. </w:t>
      </w:r>
      <w:r w:rsidRPr="00507CB8">
        <w:rPr>
          <w:rFonts w:ascii="Times New Roman" w:eastAsia="Times New Roman" w:hAnsi="Times New Roman" w:cs="Times New Roman"/>
          <w:sz w:val="24"/>
          <w:szCs w:val="24"/>
          <w:lang w:eastAsia="ru-RU"/>
        </w:rPr>
        <w:t>Что представляют собой равнины России? Какие горные сооружения окаймляют равнины?</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Современное развитие рельефа. </w:t>
      </w:r>
      <w:r w:rsidRPr="00507CB8">
        <w:rPr>
          <w:rFonts w:ascii="Times New Roman" w:eastAsia="Times New Roman" w:hAnsi="Times New Roman" w:cs="Times New Roman"/>
          <w:sz w:val="24"/>
          <w:szCs w:val="24"/>
          <w:lang w:eastAsia="ru-RU"/>
        </w:rPr>
        <w:t>Как внутренние силы Земли влияют на рельеф? Какова роль внешних сил в формировании рельефа? Как ледник изменял лик планеты? Как воды изменяют земную поверхность? Что такое эоловые формы рельефа? Как человек изменяет рельеф?</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Использование недр. </w:t>
      </w:r>
      <w:r w:rsidRPr="00507CB8">
        <w:rPr>
          <w:rFonts w:ascii="Times New Roman" w:eastAsia="Times New Roman" w:hAnsi="Times New Roman" w:cs="Times New Roman"/>
          <w:sz w:val="24"/>
          <w:szCs w:val="24"/>
          <w:lang w:eastAsia="ru-RU"/>
        </w:rPr>
        <w:t>Какими рудными полезными ископаемыми богата Россия? Где добываются полезные ископаемые осадочного происхождения? Как добыча полезных ископаемых влияет на окружающую среду?</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Практические работы.</w:t>
      </w:r>
      <w:r w:rsidRPr="00507CB8">
        <w:rPr>
          <w:rFonts w:ascii="Times New Roman" w:eastAsia="Times New Roman" w:hAnsi="Times New Roman" w:cs="Times New Roman"/>
          <w:b/>
          <w:bCs/>
          <w:sz w:val="24"/>
          <w:szCs w:val="24"/>
          <w:lang w:eastAsia="ru-RU"/>
        </w:rPr>
        <w:t xml:space="preserve">4. </w:t>
      </w:r>
      <w:r w:rsidRPr="00507CB8">
        <w:rPr>
          <w:rFonts w:ascii="Times New Roman" w:eastAsia="Times New Roman" w:hAnsi="Times New Roman" w:cs="Times New Roman"/>
          <w:sz w:val="24"/>
          <w:szCs w:val="24"/>
          <w:lang w:eastAsia="ru-RU"/>
        </w:rPr>
        <w:t xml:space="preserve">Обозначение на контурной карте главных тектонических структур, наиболее крупных форм рельефа. </w:t>
      </w:r>
      <w:r w:rsidRPr="00507CB8">
        <w:rPr>
          <w:rFonts w:ascii="Times New Roman" w:eastAsia="Times New Roman" w:hAnsi="Times New Roman" w:cs="Times New Roman"/>
          <w:b/>
          <w:bCs/>
          <w:sz w:val="24"/>
          <w:szCs w:val="24"/>
          <w:lang w:eastAsia="ru-RU"/>
        </w:rPr>
        <w:t xml:space="preserve">5. </w:t>
      </w:r>
      <w:r w:rsidRPr="00507CB8">
        <w:rPr>
          <w:rFonts w:ascii="Times New Roman" w:eastAsia="Times New Roman" w:hAnsi="Times New Roman" w:cs="Times New Roman"/>
          <w:sz w:val="24"/>
          <w:szCs w:val="24"/>
          <w:lang w:eastAsia="ru-RU"/>
        </w:rPr>
        <w:t xml:space="preserve">Установление взаимосвязей тектонических структур, рельефа и полезных ископаемых на основе работы с разными источниками географической информации на примере своего края. </w:t>
      </w:r>
      <w:r w:rsidRPr="00507CB8">
        <w:rPr>
          <w:rFonts w:ascii="Times New Roman" w:eastAsia="Times New Roman" w:hAnsi="Times New Roman" w:cs="Times New Roman"/>
          <w:b/>
          <w:bCs/>
          <w:sz w:val="24"/>
          <w:szCs w:val="24"/>
          <w:lang w:eastAsia="ru-RU"/>
        </w:rPr>
        <w:t xml:space="preserve">6. </w:t>
      </w:r>
      <w:r w:rsidRPr="00507CB8">
        <w:rPr>
          <w:rFonts w:ascii="Times New Roman" w:eastAsia="Times New Roman" w:hAnsi="Times New Roman" w:cs="Times New Roman"/>
          <w:b/>
          <w:bCs/>
          <w:i/>
          <w:iCs/>
          <w:sz w:val="24"/>
          <w:szCs w:val="24"/>
          <w:lang w:eastAsia="ru-RU"/>
        </w:rPr>
        <w:t xml:space="preserve">I вариант. </w:t>
      </w:r>
      <w:r w:rsidRPr="00507CB8">
        <w:rPr>
          <w:rFonts w:ascii="Times New Roman" w:eastAsia="Times New Roman" w:hAnsi="Times New Roman" w:cs="Times New Roman"/>
          <w:sz w:val="24"/>
          <w:szCs w:val="24"/>
          <w:lang w:eastAsia="ru-RU"/>
        </w:rPr>
        <w:t xml:space="preserve">Характеристика рельефа и полезных ископаемых какой-либо из территорий (по выбору). Оценка возможностей освоения месторождений и использования полезных ископаемых в хозяйстве. </w:t>
      </w:r>
      <w:r w:rsidRPr="00507CB8">
        <w:rPr>
          <w:rFonts w:ascii="Times New Roman" w:eastAsia="Times New Roman" w:hAnsi="Times New Roman" w:cs="Times New Roman"/>
          <w:b/>
          <w:bCs/>
          <w:i/>
          <w:iCs/>
          <w:sz w:val="24"/>
          <w:szCs w:val="24"/>
          <w:lang w:eastAsia="ru-RU"/>
        </w:rPr>
        <w:t xml:space="preserve">II вариант. </w:t>
      </w:r>
      <w:r w:rsidRPr="00507CB8">
        <w:rPr>
          <w:rFonts w:ascii="Times New Roman" w:eastAsia="Times New Roman" w:hAnsi="Times New Roman" w:cs="Times New Roman"/>
          <w:sz w:val="24"/>
          <w:szCs w:val="24"/>
          <w:lang w:eastAsia="ru-RU"/>
        </w:rPr>
        <w:t>Сравнительная характеристика горной и равнинной территорий с выявлением возможного влияния природных условий на жизнь и хозяйственную деятельность людей (Русская равнина — Урал, Среднерусская возвышенность — Хибины или Северный Кавказ).</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Тема 2. Климат (6 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Общая характеристика климата России. </w:t>
      </w:r>
      <w:r w:rsidRPr="00507CB8">
        <w:rPr>
          <w:rFonts w:ascii="Times New Roman" w:eastAsia="Times New Roman" w:hAnsi="Times New Roman" w:cs="Times New Roman"/>
          <w:sz w:val="24"/>
          <w:szCs w:val="24"/>
          <w:lang w:eastAsia="ru-RU"/>
        </w:rPr>
        <w:t>В каких климатических поясах находится наша страна? Чем объяснить ярко выраженную сезонность климатических характеристик и холодную продолжительную зиму на территории нашей страны?</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Закономерности циркуляции воздушных масс. Атмосферные фронты, циклоны и антициклоны. </w:t>
      </w:r>
      <w:r w:rsidRPr="00507CB8">
        <w:rPr>
          <w:rFonts w:ascii="Times New Roman" w:eastAsia="Times New Roman" w:hAnsi="Times New Roman" w:cs="Times New Roman"/>
          <w:sz w:val="24"/>
          <w:szCs w:val="24"/>
          <w:lang w:eastAsia="ru-RU"/>
        </w:rPr>
        <w:t>Каковы закономерности движения воздушных масс над территорией России? Как влияет на климат западный перенос воздушных масс? Какие особенности климата определяют континентальные воздушные массы? Что такое атмосферный фронт? Как меняется погода при движении атмосферных фронтов? Что такое циклон и антициклон? Как меняется погода при движении циклонов и антициклонов?</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lastRenderedPageBreak/>
        <w:t xml:space="preserve">Распределение температур и осадков. </w:t>
      </w:r>
      <w:r w:rsidRPr="00507CB8">
        <w:rPr>
          <w:rFonts w:ascii="Times New Roman" w:eastAsia="Times New Roman" w:hAnsi="Times New Roman" w:cs="Times New Roman"/>
          <w:sz w:val="24"/>
          <w:szCs w:val="24"/>
          <w:lang w:eastAsia="ru-RU"/>
        </w:rPr>
        <w:t>Как влияют на распределение температур и осадков океаны и течения? Какой регион самый холодный? Каковы закономерности изменения количества осадков на территории страны?</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Типы климата нашей страны. </w:t>
      </w:r>
      <w:r w:rsidRPr="00507CB8">
        <w:rPr>
          <w:rFonts w:ascii="Times New Roman" w:eastAsia="Times New Roman" w:hAnsi="Times New Roman" w:cs="Times New Roman"/>
          <w:sz w:val="24"/>
          <w:szCs w:val="24"/>
          <w:lang w:eastAsia="ru-RU"/>
        </w:rPr>
        <w:t>Чем характеризуются арктический и субарктический климаты? Какие климатические области выделяют в пределах умеренного климатического пояса? Чем характеризуется субтропический климат?</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Климат и человек. </w:t>
      </w:r>
      <w:r w:rsidRPr="00507CB8">
        <w:rPr>
          <w:rFonts w:ascii="Times New Roman" w:eastAsia="Times New Roman" w:hAnsi="Times New Roman" w:cs="Times New Roman"/>
          <w:sz w:val="24"/>
          <w:szCs w:val="24"/>
          <w:lang w:eastAsia="ru-RU"/>
        </w:rPr>
        <w:t>Что такое комфортность климата? Почему нужно прогнозировать погоду? Какие особенности климата важны для ведения сельского хозяйства?</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Практические работы.</w:t>
      </w:r>
      <w:r w:rsidRPr="00507CB8">
        <w:rPr>
          <w:rFonts w:ascii="Times New Roman" w:eastAsia="Times New Roman" w:hAnsi="Times New Roman" w:cs="Times New Roman"/>
          <w:b/>
          <w:bCs/>
          <w:sz w:val="24"/>
          <w:szCs w:val="24"/>
          <w:lang w:eastAsia="ru-RU"/>
        </w:rPr>
        <w:t xml:space="preserve">7. </w:t>
      </w:r>
      <w:r w:rsidRPr="00507CB8">
        <w:rPr>
          <w:rFonts w:ascii="Times New Roman" w:eastAsia="Times New Roman" w:hAnsi="Times New Roman" w:cs="Times New Roman"/>
          <w:sz w:val="24"/>
          <w:szCs w:val="24"/>
          <w:lang w:eastAsia="ru-RU"/>
        </w:rPr>
        <w:t xml:space="preserve">Характеристика климатических областей с точки зрения условий жизни и хозяйственной деятельности людей. </w:t>
      </w:r>
      <w:r w:rsidRPr="00507CB8">
        <w:rPr>
          <w:rFonts w:ascii="Times New Roman" w:eastAsia="Times New Roman" w:hAnsi="Times New Roman" w:cs="Times New Roman"/>
          <w:b/>
          <w:bCs/>
          <w:sz w:val="24"/>
          <w:szCs w:val="24"/>
          <w:lang w:eastAsia="ru-RU"/>
        </w:rPr>
        <w:t xml:space="preserve">8. </w:t>
      </w:r>
      <w:r w:rsidRPr="00507CB8">
        <w:rPr>
          <w:rFonts w:ascii="Times New Roman" w:eastAsia="Times New Roman" w:hAnsi="Times New Roman" w:cs="Times New Roman"/>
          <w:sz w:val="24"/>
          <w:szCs w:val="24"/>
          <w:lang w:eastAsia="ru-RU"/>
        </w:rPr>
        <w:t>Оценка влияния климатических условий на географию сельскохозяйственных культур. Работа с таблицей, агроклиматическими картами.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Тема 3. Богатство внутренних вод России (4 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Реки. </w:t>
      </w:r>
      <w:r w:rsidRPr="00507CB8">
        <w:rPr>
          <w:rFonts w:ascii="Times New Roman" w:eastAsia="Times New Roman" w:hAnsi="Times New Roman" w:cs="Times New Roman"/>
          <w:sz w:val="24"/>
          <w:szCs w:val="24"/>
          <w:lang w:eastAsia="ru-RU"/>
        </w:rPr>
        <w:t>Как распределена речная сеть по территории страны? Что такое река? Какие особенности рек важно знать человеку? Что такое расход воды в реке и годовой сток? Чем питаются и в каком режиме живут реки?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Озера, подземные воды, многолетняя мерзлота и ледники. </w:t>
      </w:r>
      <w:r w:rsidRPr="00507CB8">
        <w:rPr>
          <w:rFonts w:ascii="Times New Roman" w:eastAsia="Times New Roman" w:hAnsi="Times New Roman" w:cs="Times New Roman"/>
          <w:sz w:val="24"/>
          <w:szCs w:val="24"/>
          <w:lang w:eastAsia="ru-RU"/>
        </w:rPr>
        <w:t>Какого происхождения могут быть озерные котловины? Можно ли назвать подземные воды полезными ископаемыми? Почему многолетняя мерзлота — феномен природы? Каково значение современных ледников?</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Человек и вода. </w:t>
      </w:r>
      <w:r w:rsidRPr="00507CB8">
        <w:rPr>
          <w:rFonts w:ascii="Times New Roman" w:eastAsia="Times New Roman" w:hAnsi="Times New Roman" w:cs="Times New Roman"/>
          <w:sz w:val="24"/>
          <w:szCs w:val="24"/>
          <w:lang w:eastAsia="ru-RU"/>
        </w:rPr>
        <w:t>Почему воду считают источником всего живого на Земле? Что происходит с рекой при строительстве на ней гидротехнических сооружений? Почему мелеют и исчезают реки? Зачем реки соединяют каналами? Какое значение имеют подземные воды для человека?</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Практические работы.</w:t>
      </w:r>
      <w:r w:rsidRPr="00507CB8">
        <w:rPr>
          <w:rFonts w:ascii="Times New Roman" w:eastAsia="Times New Roman" w:hAnsi="Times New Roman" w:cs="Times New Roman"/>
          <w:b/>
          <w:bCs/>
          <w:sz w:val="24"/>
          <w:szCs w:val="24"/>
          <w:lang w:eastAsia="ru-RU"/>
        </w:rPr>
        <w:t xml:space="preserve">9. </w:t>
      </w:r>
      <w:r w:rsidRPr="00507CB8">
        <w:rPr>
          <w:rFonts w:ascii="Times New Roman" w:eastAsia="Times New Roman" w:hAnsi="Times New Roman" w:cs="Times New Roman"/>
          <w:sz w:val="24"/>
          <w:szCs w:val="24"/>
          <w:lang w:eastAsia="ru-RU"/>
        </w:rPr>
        <w:t xml:space="preserve">Обозначение на контурной карте крупных рек и озер. </w:t>
      </w:r>
      <w:r w:rsidRPr="00507CB8">
        <w:rPr>
          <w:rFonts w:ascii="Times New Roman" w:eastAsia="Times New Roman" w:hAnsi="Times New Roman" w:cs="Times New Roman"/>
          <w:b/>
          <w:bCs/>
          <w:sz w:val="24"/>
          <w:szCs w:val="24"/>
          <w:lang w:eastAsia="ru-RU"/>
        </w:rPr>
        <w:t xml:space="preserve">10. </w:t>
      </w:r>
      <w:r w:rsidRPr="00507CB8">
        <w:rPr>
          <w:rFonts w:ascii="Times New Roman" w:eastAsia="Times New Roman" w:hAnsi="Times New Roman" w:cs="Times New Roman"/>
          <w:sz w:val="24"/>
          <w:szCs w:val="24"/>
          <w:lang w:eastAsia="ru-RU"/>
        </w:rPr>
        <w:t xml:space="preserve">Характеристика реки с точки зрения возможностей ее хозяйственного использования. </w:t>
      </w:r>
      <w:r w:rsidRPr="00507CB8">
        <w:rPr>
          <w:rFonts w:ascii="Times New Roman" w:eastAsia="Times New Roman" w:hAnsi="Times New Roman" w:cs="Times New Roman"/>
          <w:b/>
          <w:bCs/>
          <w:sz w:val="24"/>
          <w:szCs w:val="24"/>
          <w:lang w:eastAsia="ru-RU"/>
        </w:rPr>
        <w:t xml:space="preserve">11. </w:t>
      </w:r>
      <w:r w:rsidRPr="00507CB8">
        <w:rPr>
          <w:rFonts w:ascii="Times New Roman" w:eastAsia="Times New Roman" w:hAnsi="Times New Roman" w:cs="Times New Roman"/>
          <w:sz w:val="24"/>
          <w:szCs w:val="24"/>
          <w:lang w:eastAsia="ru-RU"/>
        </w:rPr>
        <w:t>Сравнительная оценка обеспеченности водными ресурсами отдельных территорий России.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Тема 4. Почвы— национальное достояние России (5 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Почвы— «особое природное тело». </w:t>
      </w:r>
      <w:r w:rsidRPr="00507CB8">
        <w:rPr>
          <w:rFonts w:ascii="Times New Roman" w:eastAsia="Times New Roman" w:hAnsi="Times New Roman" w:cs="Times New Roman"/>
          <w:sz w:val="24"/>
          <w:szCs w:val="24"/>
          <w:lang w:eastAsia="ru-RU"/>
        </w:rPr>
        <w:t>Почему почвы называют «особым природным телом»? Какое строение имеют почвы?</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География почв России. </w:t>
      </w:r>
      <w:r w:rsidRPr="00507CB8">
        <w:rPr>
          <w:rFonts w:ascii="Times New Roman" w:eastAsia="Times New Roman" w:hAnsi="Times New Roman" w:cs="Times New Roman"/>
          <w:sz w:val="24"/>
          <w:szCs w:val="24"/>
          <w:lang w:eastAsia="ru-RU"/>
        </w:rPr>
        <w:t>Почему на севере почвенный профиль маломощный? Какие типы почв наиболее распространены в России?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Почвы и урожай. </w:t>
      </w:r>
      <w:r w:rsidRPr="00507CB8">
        <w:rPr>
          <w:rFonts w:ascii="Times New Roman" w:eastAsia="Times New Roman" w:hAnsi="Times New Roman" w:cs="Times New Roman"/>
          <w:sz w:val="24"/>
          <w:szCs w:val="24"/>
          <w:lang w:eastAsia="ru-RU"/>
        </w:rPr>
        <w:t>Только ли количеством гумуса оценивается плодородие почв? Что такое механический состав почв? О какой почве говорят, что она структурная? Как можно поддерживать плодородие почв?</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Рациональное использование и охрана почв. </w:t>
      </w:r>
      <w:r w:rsidRPr="00507CB8">
        <w:rPr>
          <w:rFonts w:ascii="Times New Roman" w:eastAsia="Times New Roman" w:hAnsi="Times New Roman" w:cs="Times New Roman"/>
          <w:sz w:val="24"/>
          <w:szCs w:val="24"/>
          <w:lang w:eastAsia="ru-RU"/>
        </w:rPr>
        <w:t>Почему важно рационально использовать и охранять почвы? Как система земледелия влияет на плодородие почв? Каковы важнейшие средства охраны почв? Как влияет на почвы хозяйственная деятельность?</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Практические работы.</w:t>
      </w:r>
      <w:r w:rsidRPr="00507CB8">
        <w:rPr>
          <w:rFonts w:ascii="Times New Roman" w:eastAsia="Times New Roman" w:hAnsi="Times New Roman" w:cs="Times New Roman"/>
          <w:b/>
          <w:bCs/>
          <w:sz w:val="24"/>
          <w:szCs w:val="24"/>
          <w:lang w:eastAsia="ru-RU"/>
        </w:rPr>
        <w:t xml:space="preserve">12. </w:t>
      </w:r>
      <w:r w:rsidRPr="00507CB8">
        <w:rPr>
          <w:rFonts w:ascii="Times New Roman" w:eastAsia="Times New Roman" w:hAnsi="Times New Roman" w:cs="Times New Roman"/>
          <w:sz w:val="24"/>
          <w:szCs w:val="24"/>
          <w:lang w:eastAsia="ru-RU"/>
        </w:rPr>
        <w:t>Анализ почвенного профиля и описание условий его формирования.</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Тема 5. В природе все взаимосвязано (4 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507CB8">
        <w:rPr>
          <w:rFonts w:ascii="Times New Roman" w:eastAsia="Times New Roman" w:hAnsi="Times New Roman" w:cs="Times New Roman"/>
          <w:b/>
          <w:bCs/>
          <w:sz w:val="24"/>
          <w:szCs w:val="24"/>
          <w:lang w:eastAsia="ru-RU"/>
        </w:rPr>
        <w:t>Понятие о природном территориальном комплексе.</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Что такое природный территориальный комплекс? От чего зависят свойства ПТК? Какие бывают природные комплексы? Для чего проводят физико-географическое районирование?</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507CB8">
        <w:rPr>
          <w:rFonts w:ascii="Times New Roman" w:eastAsia="Times New Roman" w:hAnsi="Times New Roman" w:cs="Times New Roman"/>
          <w:b/>
          <w:bCs/>
          <w:sz w:val="24"/>
          <w:szCs w:val="24"/>
          <w:lang w:eastAsia="ru-RU"/>
        </w:rPr>
        <w:t>Свойства природных территориальных комплексов.</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Почему нельзя нарушать целостность природных территориальных комплексов? Как ритмичность ПТК влияет на ритм жизни человека? Какое значение имеет устойчивость ПТК?</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Человек и ландшафты. </w:t>
      </w:r>
      <w:r w:rsidRPr="00507CB8">
        <w:rPr>
          <w:rFonts w:ascii="Times New Roman" w:eastAsia="Times New Roman" w:hAnsi="Times New Roman" w:cs="Times New Roman"/>
          <w:sz w:val="24"/>
          <w:szCs w:val="24"/>
          <w:lang w:eastAsia="ru-RU"/>
        </w:rPr>
        <w:t>Как человек влиял на ландшафт? Чем отличаются рукотворные ландшафты от естественных? Какие бывают природно-антропогенные ландшафты? Почему городские и промышленные ландшафты особенно «агрессивны» по отношению к окружающей среде? Чем отличается сельскохозяйственный ландшафт от природного? Как можно сохранить устойчивость рукотворных лесов? Почему культурный ландшафт можно считать образцом рукотворного?</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Практические работы.</w:t>
      </w:r>
      <w:r w:rsidRPr="00507CB8">
        <w:rPr>
          <w:rFonts w:ascii="Times New Roman" w:eastAsia="Times New Roman" w:hAnsi="Times New Roman" w:cs="Times New Roman"/>
          <w:b/>
          <w:bCs/>
          <w:sz w:val="24"/>
          <w:szCs w:val="24"/>
          <w:lang w:eastAsia="ru-RU"/>
        </w:rPr>
        <w:t xml:space="preserve">13. </w:t>
      </w:r>
      <w:r w:rsidRPr="00507CB8">
        <w:rPr>
          <w:rFonts w:ascii="Times New Roman" w:eastAsia="Times New Roman" w:hAnsi="Times New Roman" w:cs="Times New Roman"/>
          <w:sz w:val="24"/>
          <w:szCs w:val="24"/>
          <w:lang w:eastAsia="ru-RU"/>
        </w:rPr>
        <w:t>Выявление взаимосвязей между природными компонентами на основе анализа соответствующей схемы.</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lastRenderedPageBreak/>
        <w:t>Тема 6. Природно-хозяйственные зоны (11 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Учение о природных зонах. </w:t>
      </w:r>
      <w:r w:rsidRPr="00507CB8">
        <w:rPr>
          <w:rFonts w:ascii="Times New Roman" w:eastAsia="Times New Roman" w:hAnsi="Times New Roman" w:cs="Times New Roman"/>
          <w:sz w:val="24"/>
          <w:szCs w:val="24"/>
          <w:lang w:eastAsia="ru-RU"/>
        </w:rPr>
        <w:t>Что такое природная зона? Почему природные зоны точнее было бы назвать природно-хозяйственными?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«Безмолвная» Арктика. </w:t>
      </w:r>
      <w:r w:rsidRPr="00507CB8">
        <w:rPr>
          <w:rFonts w:ascii="Times New Roman" w:eastAsia="Times New Roman" w:hAnsi="Times New Roman" w:cs="Times New Roman"/>
          <w:sz w:val="24"/>
          <w:szCs w:val="24"/>
          <w:lang w:eastAsia="ru-RU"/>
        </w:rPr>
        <w:t>Какие природные особенности Арктики препятствуют широкому освоению ее человеком? Чем занимаются в Арктике люди?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Чуткая Субарктика. </w:t>
      </w:r>
      <w:r w:rsidRPr="00507CB8">
        <w:rPr>
          <w:rFonts w:ascii="Times New Roman" w:eastAsia="Times New Roman" w:hAnsi="Times New Roman" w:cs="Times New Roman"/>
          <w:sz w:val="24"/>
          <w:szCs w:val="24"/>
          <w:lang w:eastAsia="ru-RU"/>
        </w:rPr>
        <w:t>Каковы особенности климата тундры и лесотундры? Как влияет мерзлота на природу? Чем отличаются тундровые ландшафты от лесотундровых? Каковы особенности взаимоотношений природы и человека на Севере? Как изменилось традиционное хозяйствование сегодня?</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Таежная зона. </w:t>
      </w:r>
      <w:r w:rsidRPr="00507CB8">
        <w:rPr>
          <w:rFonts w:ascii="Times New Roman" w:eastAsia="Times New Roman" w:hAnsi="Times New Roman" w:cs="Times New Roman"/>
          <w:sz w:val="24"/>
          <w:szCs w:val="24"/>
          <w:lang w:eastAsia="ru-RU"/>
        </w:rPr>
        <w:t>Какими природными условиями отличается тайга? Какие бывают таежные леса? Почему изменяются таежные ландшафты? Каковы традиционные занятия людей, живущих в тайге? Как изменяется тайга сегодня?</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Болота. </w:t>
      </w:r>
      <w:r w:rsidRPr="00507CB8">
        <w:rPr>
          <w:rFonts w:ascii="Times New Roman" w:eastAsia="Times New Roman" w:hAnsi="Times New Roman" w:cs="Times New Roman"/>
          <w:sz w:val="24"/>
          <w:szCs w:val="24"/>
          <w:lang w:eastAsia="ru-RU"/>
        </w:rPr>
        <w:t>Можно ли считать болота «гиблыми» местами России? Что же такое болото? Где распространены болота?</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Зона смешанных широколиственно-хвойных лесов. </w:t>
      </w:r>
      <w:r w:rsidRPr="00507CB8">
        <w:rPr>
          <w:rFonts w:ascii="Times New Roman" w:eastAsia="Times New Roman" w:hAnsi="Times New Roman" w:cs="Times New Roman"/>
          <w:sz w:val="24"/>
          <w:szCs w:val="24"/>
          <w:lang w:eastAsia="ru-RU"/>
        </w:rPr>
        <w:t>Каковы особенности жизни и хозяйственной деятельности людей? Чем характеризуется зона смешанных лесов Восточно-Европейской равнины? В чем проявляется особенность муссонных лесов Дальнего Востока (или уссурийской тайги)?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Лесостепи и степи. </w:t>
      </w:r>
      <w:r w:rsidRPr="00507CB8">
        <w:rPr>
          <w:rFonts w:ascii="Times New Roman" w:eastAsia="Times New Roman" w:hAnsi="Times New Roman" w:cs="Times New Roman"/>
          <w:sz w:val="24"/>
          <w:szCs w:val="24"/>
          <w:lang w:eastAsia="ru-RU"/>
        </w:rPr>
        <w:t>Что такое современная лесостепь и степь? Чем отличаются природные условия лесостепей? Как используются лесостепи в сельском хозяйстве? Чем степи отличаются от лесостепей? Как характеризуются внутренние воды зоны степей и лесостепей? Почему изменился видовой состав и численность животного мира степей? Какое значение имеет зона степей?</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Полупустыни, пустыни, субтропики. </w:t>
      </w:r>
      <w:r w:rsidRPr="00507CB8">
        <w:rPr>
          <w:rFonts w:ascii="Times New Roman" w:eastAsia="Times New Roman" w:hAnsi="Times New Roman" w:cs="Times New Roman"/>
          <w:sz w:val="24"/>
          <w:szCs w:val="24"/>
          <w:lang w:eastAsia="ru-RU"/>
        </w:rPr>
        <w:t>Каковы характерные особенности природы полупустынь? Как природные условия влияют на хозяйственную деятельность? В чем заключаются особенности природы пустынь? Каковы особенности природы субтропиков?</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«Многоэтажность» природы гор. </w:t>
      </w:r>
      <w:r w:rsidRPr="00507CB8">
        <w:rPr>
          <w:rFonts w:ascii="Times New Roman" w:eastAsia="Times New Roman" w:hAnsi="Times New Roman" w:cs="Times New Roman"/>
          <w:sz w:val="24"/>
          <w:szCs w:val="24"/>
          <w:lang w:eastAsia="ru-RU"/>
        </w:rPr>
        <w:t>Что такое высотная поясность и от чего она зависит? Как высотная поясность проявляется в разных горах? Какие другие природные условия отличают горы от равнин? Чем характеризуется растительность и животный мир горных районов?</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Человек и горы. </w:t>
      </w:r>
      <w:r w:rsidRPr="00507CB8">
        <w:rPr>
          <w:rFonts w:ascii="Times New Roman" w:eastAsia="Times New Roman" w:hAnsi="Times New Roman" w:cs="Times New Roman"/>
          <w:sz w:val="24"/>
          <w:szCs w:val="24"/>
          <w:lang w:eastAsia="ru-RU"/>
        </w:rPr>
        <w:t>Почему горы с давних времен привлекали человека? Какими видами хозяйственной деятельности занимаются люди в горах? Как горы влияют на жизнь людей?</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Практические работы.</w:t>
      </w:r>
      <w:r w:rsidRPr="00507CB8">
        <w:rPr>
          <w:rFonts w:ascii="Times New Roman" w:eastAsia="Times New Roman" w:hAnsi="Times New Roman" w:cs="Times New Roman"/>
          <w:b/>
          <w:bCs/>
          <w:sz w:val="24"/>
          <w:szCs w:val="24"/>
          <w:lang w:eastAsia="ru-RU"/>
        </w:rPr>
        <w:t xml:space="preserve">14. </w:t>
      </w:r>
      <w:r w:rsidRPr="00507CB8">
        <w:rPr>
          <w:rFonts w:ascii="Times New Roman" w:eastAsia="Times New Roman" w:hAnsi="Times New Roman" w:cs="Times New Roman"/>
          <w:sz w:val="24"/>
          <w:szCs w:val="24"/>
          <w:lang w:eastAsia="ru-RU"/>
        </w:rPr>
        <w:t>Выявление взаимосвязей и взаимозависимости природных условий и условий жизни, быта, трудовой деятельности и отдыха людей в разных природных зонах.</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Тема 7. Природопользование и охрана природы (4 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Природная среда, природные условия, природные ресурсы. </w:t>
      </w:r>
      <w:r w:rsidRPr="00507CB8">
        <w:rPr>
          <w:rFonts w:ascii="Times New Roman" w:eastAsia="Times New Roman" w:hAnsi="Times New Roman" w:cs="Times New Roman"/>
          <w:sz w:val="24"/>
          <w:szCs w:val="24"/>
          <w:lang w:eastAsia="ru-RU"/>
        </w:rPr>
        <w:t>Что такое природопользование?</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Рациональное использование природных ресурсов. </w:t>
      </w:r>
      <w:r w:rsidRPr="00507CB8">
        <w:rPr>
          <w:rFonts w:ascii="Times New Roman" w:eastAsia="Times New Roman" w:hAnsi="Times New Roman" w:cs="Times New Roman"/>
          <w:sz w:val="24"/>
          <w:szCs w:val="24"/>
          <w:lang w:eastAsia="ru-RU"/>
        </w:rPr>
        <w:t>Как используются неисчерпаемые ресурсы? Как используются исчерпаемые возобновимые ресурсы? Что значит рационально использовать природные ресурсы? Почему важны рекреационные ресурсы?</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Охрана природы и охраняемые территории. </w:t>
      </w:r>
      <w:r w:rsidRPr="00507CB8">
        <w:rPr>
          <w:rFonts w:ascii="Times New Roman" w:eastAsia="Times New Roman" w:hAnsi="Times New Roman" w:cs="Times New Roman"/>
          <w:sz w:val="24"/>
          <w:szCs w:val="24"/>
          <w:lang w:eastAsia="ru-RU"/>
        </w:rPr>
        <w:t>Какие бывают охраняемые территории?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Практические работы.</w:t>
      </w:r>
      <w:r w:rsidRPr="00507CB8">
        <w:rPr>
          <w:rFonts w:ascii="Times New Roman" w:eastAsia="Times New Roman" w:hAnsi="Times New Roman" w:cs="Times New Roman"/>
          <w:b/>
          <w:bCs/>
          <w:sz w:val="24"/>
          <w:szCs w:val="24"/>
          <w:lang w:eastAsia="ru-RU"/>
        </w:rPr>
        <w:t xml:space="preserve">15. </w:t>
      </w:r>
      <w:r w:rsidRPr="00507CB8">
        <w:rPr>
          <w:rFonts w:ascii="Times New Roman" w:eastAsia="Times New Roman" w:hAnsi="Times New Roman" w:cs="Times New Roman"/>
          <w:sz w:val="24"/>
          <w:szCs w:val="24"/>
          <w:lang w:eastAsia="ru-RU"/>
        </w:rPr>
        <w:t>Составление описания природных особенностей одного из видов охраняемых территорий.</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Раздел III. Население России (17 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Тема 8. Сколько нас— Россиян? (2 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Численность населения. </w:t>
      </w:r>
      <w:r w:rsidRPr="00507CB8">
        <w:rPr>
          <w:rFonts w:ascii="Times New Roman" w:eastAsia="Times New Roman" w:hAnsi="Times New Roman" w:cs="Times New Roman"/>
          <w:sz w:val="24"/>
          <w:szCs w:val="24"/>
          <w:lang w:eastAsia="ru-RU"/>
        </w:rPr>
        <w:t>Как менялась численность населения России? Сколько всего людей потеряла Россия вследствие демографических кризисов XX в.?</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Воспроизводство населения. </w:t>
      </w:r>
      <w:r w:rsidRPr="00507CB8">
        <w:rPr>
          <w:rFonts w:ascii="Times New Roman" w:eastAsia="Times New Roman" w:hAnsi="Times New Roman" w:cs="Times New Roman"/>
          <w:sz w:val="24"/>
          <w:szCs w:val="24"/>
          <w:lang w:eastAsia="ru-RU"/>
        </w:rPr>
        <w:t>Как тип хозяйства связан с ростом численности населения? Как современное хозяйство и общество повлияло на воспроизводство населения России? Как на территории России происходил переход от традиционного типа воспроизводства населения к современному?</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Тема 9. Кто мы? (2 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lastRenderedPageBreak/>
        <w:t xml:space="preserve">Соотношение мужчин и женщин (половой состав на селения). </w:t>
      </w:r>
      <w:r w:rsidRPr="00507CB8">
        <w:rPr>
          <w:rFonts w:ascii="Times New Roman" w:eastAsia="Times New Roman" w:hAnsi="Times New Roman" w:cs="Times New Roman"/>
          <w:sz w:val="24"/>
          <w:szCs w:val="24"/>
          <w:lang w:eastAsia="ru-RU"/>
        </w:rPr>
        <w:t>Почему женщин в старшем возрасте больше, чем мужчин? Как можно увеличить продолжительность жизни? Какие факторы определяют преобладание мужчин или женщин в разных районах?</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Возрастной состав населения России. </w:t>
      </w:r>
      <w:r w:rsidRPr="00507CB8">
        <w:rPr>
          <w:rFonts w:ascii="Times New Roman" w:eastAsia="Times New Roman" w:hAnsi="Times New Roman" w:cs="Times New Roman"/>
          <w:sz w:val="24"/>
          <w:szCs w:val="24"/>
          <w:lang w:eastAsia="ru-RU"/>
        </w:rPr>
        <w:t>О чем может рассказать половозрастная пирамида? Как различаются по возрастному составу отдельные районы страны? Как читать половозрастную пирамиду?</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Практические работы.</w:t>
      </w:r>
      <w:r w:rsidRPr="00507CB8">
        <w:rPr>
          <w:rFonts w:ascii="Times New Roman" w:eastAsia="Times New Roman" w:hAnsi="Times New Roman" w:cs="Times New Roman"/>
          <w:b/>
          <w:bCs/>
          <w:sz w:val="24"/>
          <w:szCs w:val="24"/>
          <w:lang w:eastAsia="ru-RU"/>
        </w:rPr>
        <w:t xml:space="preserve">16. </w:t>
      </w:r>
      <w:r w:rsidRPr="00507CB8">
        <w:rPr>
          <w:rFonts w:ascii="Times New Roman" w:eastAsia="Times New Roman" w:hAnsi="Times New Roman" w:cs="Times New Roman"/>
          <w:sz w:val="24"/>
          <w:szCs w:val="24"/>
          <w:lang w:eastAsia="ru-RU"/>
        </w:rPr>
        <w:t>Характеристика полового и возрастного состава населения на основе разных источников информации.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Тема 10. Куда и зачем едут люди? (3 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Миграции населения России. </w:t>
      </w:r>
      <w:r w:rsidRPr="00507CB8">
        <w:rPr>
          <w:rFonts w:ascii="Times New Roman" w:eastAsia="Times New Roman" w:hAnsi="Times New Roman" w:cs="Times New Roman"/>
          <w:sz w:val="24"/>
          <w:szCs w:val="24"/>
          <w:lang w:eastAsia="ru-RU"/>
        </w:rPr>
        <w:t>Какое влияние оказали миграции на судьбу России? Что заставляет людей покидать привычные и обжитые места, родных и близких? Как переселения сказываются на характере и поведении людей? Как изменились направления миграций в 1990-е гг.?</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Внешние миграции — в Россию и из нее. </w:t>
      </w:r>
      <w:r w:rsidRPr="00507CB8">
        <w:rPr>
          <w:rFonts w:ascii="Times New Roman" w:eastAsia="Times New Roman" w:hAnsi="Times New Roman" w:cs="Times New Roman"/>
          <w:sz w:val="24"/>
          <w:szCs w:val="24"/>
          <w:lang w:eastAsia="ru-RU"/>
        </w:rPr>
        <w:t>Была ли Россия изолирована от миграционного обмена с внешним миром? Кто выезжал из России в XX в.? Кто приезжает в Россию?</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Территориальная подвижность населения. </w:t>
      </w:r>
      <w:r w:rsidRPr="00507CB8">
        <w:rPr>
          <w:rFonts w:ascii="Times New Roman" w:eastAsia="Times New Roman" w:hAnsi="Times New Roman" w:cs="Times New Roman"/>
          <w:sz w:val="24"/>
          <w:szCs w:val="24"/>
          <w:lang w:eastAsia="ru-RU"/>
        </w:rPr>
        <w:t>От каких причин зависит территориальная подвижность населения? Для чего важно изучать массовые передвижения населения?</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Практические работы.</w:t>
      </w:r>
      <w:r w:rsidRPr="00507CB8">
        <w:rPr>
          <w:rFonts w:ascii="Times New Roman" w:eastAsia="Times New Roman" w:hAnsi="Times New Roman" w:cs="Times New Roman"/>
          <w:b/>
          <w:bCs/>
          <w:sz w:val="24"/>
          <w:szCs w:val="24"/>
          <w:lang w:eastAsia="ru-RU"/>
        </w:rPr>
        <w:t xml:space="preserve">17. </w:t>
      </w:r>
      <w:r w:rsidRPr="00507CB8">
        <w:rPr>
          <w:rFonts w:ascii="Times New Roman" w:eastAsia="Times New Roman" w:hAnsi="Times New Roman" w:cs="Times New Roman"/>
          <w:sz w:val="24"/>
          <w:szCs w:val="24"/>
          <w:lang w:eastAsia="ru-RU"/>
        </w:rPr>
        <w:t>Изучение по картам изменения на правления миграционных потоков во времени и в пространстве.</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Тема 11. Человек и труд (1 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
          <w:bCs/>
          <w:sz w:val="24"/>
          <w:szCs w:val="24"/>
          <w:lang w:eastAsia="ru-RU"/>
        </w:rPr>
        <w:t xml:space="preserve">География рынка труда. </w:t>
      </w:r>
      <w:r w:rsidRPr="00507CB8">
        <w:rPr>
          <w:rFonts w:ascii="Times New Roman" w:eastAsia="Times New Roman" w:hAnsi="Times New Roman" w:cs="Times New Roman"/>
          <w:bCs/>
          <w:sz w:val="24"/>
          <w:szCs w:val="24"/>
          <w:lang w:eastAsia="ru-RU"/>
        </w:rPr>
        <w:t>Какие этапы проходит человек в своей экономической жизни? Какую часть населения считают «трудовыми ресурсами»? Почему в отдельных районах России много безработных? Как чувствовать себя уверенно на рынке труда?</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507CB8">
        <w:rPr>
          <w:rFonts w:ascii="Times New Roman" w:eastAsia="Times New Roman" w:hAnsi="Times New Roman" w:cs="Times New Roman"/>
          <w:b/>
          <w:bCs/>
          <w:sz w:val="24"/>
          <w:szCs w:val="24"/>
          <w:lang w:eastAsia="ru-RU"/>
        </w:rPr>
        <w:t>Тема 12. Народы и религии России (3 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
          <w:bCs/>
          <w:sz w:val="24"/>
          <w:szCs w:val="24"/>
          <w:lang w:eastAsia="ru-RU"/>
        </w:rPr>
        <w:t xml:space="preserve">Этнический состав населения. </w:t>
      </w:r>
      <w:r w:rsidRPr="00507CB8">
        <w:rPr>
          <w:rFonts w:ascii="Times New Roman" w:eastAsia="Times New Roman" w:hAnsi="Times New Roman" w:cs="Times New Roman"/>
          <w:bCs/>
          <w:sz w:val="24"/>
          <w:szCs w:val="24"/>
          <w:lang w:eastAsia="ru-RU"/>
        </w:rPr>
        <w:t>Что такое этнический состав? Как возникают этносы?</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Cs/>
          <w:sz w:val="24"/>
          <w:szCs w:val="24"/>
          <w:lang w:eastAsia="ru-RU"/>
        </w:rPr>
        <w:t>Этническая мозаика России. Как объединяются народы по языковому признаку? О чем говорит карта народов? Почему русский язык— это язык межнационального общения? Каково значение русского языка для народов России и его судьба вне ее?</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
          <w:bCs/>
          <w:sz w:val="24"/>
          <w:szCs w:val="24"/>
          <w:lang w:eastAsia="ru-RU"/>
        </w:rPr>
        <w:t xml:space="preserve">Религии народов России. </w:t>
      </w:r>
      <w:r w:rsidRPr="00507CB8">
        <w:rPr>
          <w:rFonts w:ascii="Times New Roman" w:eastAsia="Times New Roman" w:hAnsi="Times New Roman" w:cs="Times New Roman"/>
          <w:bCs/>
          <w:sz w:val="24"/>
          <w:szCs w:val="24"/>
          <w:lang w:eastAsia="ru-RU"/>
        </w:rPr>
        <w:t>Какие религии традиционно исповедуются народами России? Каковы основные этапы формирования религиозной карты России? Как география религий влияет на внешнюю политику России?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507CB8">
        <w:rPr>
          <w:rFonts w:ascii="Times New Roman" w:eastAsia="Times New Roman" w:hAnsi="Times New Roman" w:cs="Times New Roman"/>
          <w:b/>
          <w:bCs/>
          <w:sz w:val="24"/>
          <w:szCs w:val="24"/>
          <w:lang w:eastAsia="ru-RU"/>
        </w:rPr>
        <w:t>Тема 13. Где и как живут люди? (7 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
          <w:bCs/>
          <w:sz w:val="24"/>
          <w:szCs w:val="24"/>
          <w:lang w:eastAsia="ru-RU"/>
        </w:rPr>
        <w:t xml:space="preserve">Плотность населения. </w:t>
      </w:r>
      <w:r w:rsidRPr="00507CB8">
        <w:rPr>
          <w:rFonts w:ascii="Times New Roman" w:eastAsia="Times New Roman" w:hAnsi="Times New Roman" w:cs="Times New Roman"/>
          <w:bCs/>
          <w:sz w:val="24"/>
          <w:szCs w:val="24"/>
          <w:lang w:eastAsia="ru-RU"/>
        </w:rPr>
        <w:t>Как охарактеризовать плотность населения? Для чего нужно знать плотность населения?</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
          <w:bCs/>
          <w:sz w:val="24"/>
          <w:szCs w:val="24"/>
          <w:lang w:eastAsia="ru-RU"/>
        </w:rPr>
        <w:t xml:space="preserve">Расселение и урбанизация. </w:t>
      </w:r>
      <w:r w:rsidRPr="00507CB8">
        <w:rPr>
          <w:rFonts w:ascii="Times New Roman" w:eastAsia="Times New Roman" w:hAnsi="Times New Roman" w:cs="Times New Roman"/>
          <w:bCs/>
          <w:sz w:val="24"/>
          <w:szCs w:val="24"/>
          <w:lang w:eastAsia="ru-RU"/>
        </w:rPr>
        <w:t>Что такое расселение? Что такое урбанизация? В чем причины роста городов? Чем городской образ жизни отличается от сельского?</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
          <w:bCs/>
          <w:sz w:val="24"/>
          <w:szCs w:val="24"/>
          <w:lang w:eastAsia="ru-RU"/>
        </w:rPr>
        <w:t xml:space="preserve">Города России. </w:t>
      </w:r>
      <w:r w:rsidRPr="00507CB8">
        <w:rPr>
          <w:rFonts w:ascii="Times New Roman" w:eastAsia="Times New Roman" w:hAnsi="Times New Roman" w:cs="Times New Roman"/>
          <w:bCs/>
          <w:sz w:val="24"/>
          <w:szCs w:val="24"/>
          <w:lang w:eastAsia="ru-RU"/>
        </w:rPr>
        <w:t>Как росли города в России? Какие функции выполняют города? Где живут горожане? Какие районы России самые городские и самые сельские? Что могут рассказать о городах России карты из школьного атласа?</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
          <w:bCs/>
          <w:sz w:val="24"/>
          <w:szCs w:val="24"/>
          <w:lang w:eastAsia="ru-RU"/>
        </w:rPr>
        <w:t xml:space="preserve">Сельская Россия. </w:t>
      </w:r>
      <w:r w:rsidRPr="00507CB8">
        <w:rPr>
          <w:rFonts w:ascii="Times New Roman" w:eastAsia="Times New Roman" w:hAnsi="Times New Roman" w:cs="Times New Roman"/>
          <w:bCs/>
          <w:sz w:val="24"/>
          <w:szCs w:val="24"/>
          <w:lang w:eastAsia="ru-RU"/>
        </w:rPr>
        <w:t>Почему в сельских поселениях живет гораздо меньше людей, чем в городах? Как разумнее использовать сельскую местность? Как происходит урбанизация в сельской местности?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
          <w:bCs/>
          <w:i/>
          <w:sz w:val="24"/>
          <w:szCs w:val="24"/>
          <w:lang w:eastAsia="ru-RU"/>
        </w:rPr>
        <w:t>Практические работы.</w:t>
      </w:r>
      <w:r w:rsidRPr="00507CB8">
        <w:rPr>
          <w:rFonts w:ascii="Times New Roman" w:eastAsia="Times New Roman" w:hAnsi="Times New Roman" w:cs="Times New Roman"/>
          <w:b/>
          <w:bCs/>
          <w:sz w:val="24"/>
          <w:szCs w:val="24"/>
          <w:lang w:eastAsia="ru-RU"/>
        </w:rPr>
        <w:t xml:space="preserve"> 18. </w:t>
      </w:r>
      <w:r w:rsidRPr="00507CB8">
        <w:rPr>
          <w:rFonts w:ascii="Times New Roman" w:eastAsia="Times New Roman" w:hAnsi="Times New Roman" w:cs="Times New Roman"/>
          <w:bCs/>
          <w:sz w:val="24"/>
          <w:szCs w:val="24"/>
          <w:lang w:eastAsia="ru-RU"/>
        </w:rPr>
        <w:t>Изучение особенностей размещения народов России по территории страны на основе работы с картой, сравнение географии расселения народов и административно-территориального деления России.</w:t>
      </w:r>
      <w:r w:rsidRPr="00507CB8">
        <w:rPr>
          <w:rFonts w:ascii="Times New Roman" w:eastAsia="Times New Roman" w:hAnsi="Times New Roman" w:cs="Times New Roman"/>
          <w:b/>
          <w:bCs/>
          <w:sz w:val="24"/>
          <w:szCs w:val="24"/>
          <w:lang w:eastAsia="ru-RU"/>
        </w:rPr>
        <w:t xml:space="preserve"> 19. </w:t>
      </w:r>
      <w:r w:rsidRPr="00507CB8">
        <w:rPr>
          <w:rFonts w:ascii="Times New Roman" w:eastAsia="Times New Roman" w:hAnsi="Times New Roman" w:cs="Times New Roman"/>
          <w:bCs/>
          <w:sz w:val="24"/>
          <w:szCs w:val="24"/>
          <w:lang w:eastAsia="ru-RU"/>
        </w:rPr>
        <w:t xml:space="preserve">Выделение на контурной карте главной полосы расселения. Объяснение различий в плотности населения отдельных территорий страны, отбор необходимых тематических карт для выполнения задания. </w:t>
      </w:r>
      <w:r w:rsidRPr="00507CB8">
        <w:rPr>
          <w:rFonts w:ascii="Times New Roman" w:eastAsia="Times New Roman" w:hAnsi="Times New Roman" w:cs="Times New Roman"/>
          <w:b/>
          <w:bCs/>
          <w:sz w:val="24"/>
          <w:szCs w:val="24"/>
          <w:lang w:eastAsia="ru-RU"/>
        </w:rPr>
        <w:t xml:space="preserve">20. </w:t>
      </w:r>
      <w:r w:rsidRPr="00507CB8">
        <w:rPr>
          <w:rFonts w:ascii="Times New Roman" w:eastAsia="Times New Roman" w:hAnsi="Times New Roman" w:cs="Times New Roman"/>
          <w:bCs/>
          <w:sz w:val="24"/>
          <w:szCs w:val="24"/>
          <w:lang w:eastAsia="ru-RU"/>
        </w:rPr>
        <w:t>Изучение фрагментов карт с целью выявления факторов, определивших своеобразие рисунка заселения территории.</w:t>
      </w:r>
      <w:r w:rsidRPr="00507CB8">
        <w:rPr>
          <w:rFonts w:ascii="Times New Roman" w:eastAsia="Times New Roman" w:hAnsi="Times New Roman" w:cs="Times New Roman"/>
          <w:b/>
          <w:bCs/>
          <w:sz w:val="24"/>
          <w:szCs w:val="24"/>
          <w:lang w:eastAsia="ru-RU"/>
        </w:rPr>
        <w:t xml:space="preserve"> 21. </w:t>
      </w:r>
      <w:r w:rsidRPr="00507CB8">
        <w:rPr>
          <w:rFonts w:ascii="Times New Roman" w:eastAsia="Times New Roman" w:hAnsi="Times New Roman" w:cs="Times New Roman"/>
          <w:bCs/>
          <w:sz w:val="24"/>
          <w:szCs w:val="24"/>
          <w:lang w:eastAsia="ru-RU"/>
        </w:rPr>
        <w:t>Обозначение на контурной карте городов-миллионеров, объяснение особенностей их размещения на территории страны.</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9 класс</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 xml:space="preserve">География России. Хозяйство и географические районы. </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lastRenderedPageBreak/>
        <w:t>(2 ч в неделю, всего 68 ч, из них 2 ч — резервное время)</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 xml:space="preserve">Введение (1 ч) </w:t>
      </w:r>
      <w:r w:rsidRPr="00507CB8">
        <w:rPr>
          <w:rFonts w:ascii="Times New Roman" w:eastAsia="Times New Roman" w:hAnsi="Times New Roman" w:cs="Times New Roman"/>
          <w:sz w:val="24"/>
          <w:szCs w:val="24"/>
          <w:lang w:eastAsia="ru-RU"/>
        </w:rPr>
        <w:t>Роль экономической и социальной географии в жизни современного общества.</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Раздел I. Хозяйство России (20 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Тема 1. Общая характеристика хозяйства. Географическое районирование (4 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Понятие хозяйства. Его структура. </w:t>
      </w:r>
      <w:r w:rsidRPr="00507CB8">
        <w:rPr>
          <w:rFonts w:ascii="Times New Roman" w:eastAsia="Times New Roman" w:hAnsi="Times New Roman" w:cs="Times New Roman"/>
          <w:sz w:val="24"/>
          <w:szCs w:val="24"/>
          <w:lang w:eastAsia="ru-RU"/>
        </w:rPr>
        <w:t>Что понимают под словами «экономика», хозяйство»? Какова структура Хозяйства? Что такое межотраслевые комплексы?</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Этапы развития хозяйства. </w:t>
      </w:r>
      <w:r w:rsidRPr="00507CB8">
        <w:rPr>
          <w:rFonts w:ascii="Times New Roman" w:eastAsia="Times New Roman" w:hAnsi="Times New Roman" w:cs="Times New Roman"/>
          <w:sz w:val="24"/>
          <w:szCs w:val="24"/>
          <w:lang w:eastAsia="ru-RU"/>
        </w:rPr>
        <w:t>Какие этапы проходят страны мира в своем экономическом развитии? Как меняется структура промышленности? Какие этапы развития прошла экономика России?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Географическое районирование. </w:t>
      </w:r>
      <w:r w:rsidRPr="00507CB8">
        <w:rPr>
          <w:rFonts w:ascii="Times New Roman" w:eastAsia="Times New Roman" w:hAnsi="Times New Roman" w:cs="Times New Roman"/>
          <w:sz w:val="24"/>
          <w:szCs w:val="24"/>
          <w:lang w:eastAsia="ru-RU"/>
        </w:rPr>
        <w:t>Как можно проводить районирование территории? Каковы особенности административно-территориального устройства России?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Тема 2. Главные отрасли и межотраслевые комплексы (16 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Сельское хозяйство. Растениеводство. </w:t>
      </w:r>
      <w:r w:rsidRPr="00507CB8">
        <w:rPr>
          <w:rFonts w:ascii="Times New Roman" w:eastAsia="Times New Roman" w:hAnsi="Times New Roman" w:cs="Times New Roman"/>
          <w:sz w:val="24"/>
          <w:szCs w:val="24"/>
          <w:lang w:eastAsia="ru-RU"/>
        </w:rPr>
        <w:t>В чем заключаются особенности сельского хозяйства? Какие культуры относят к техническим?</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Животноводство. Зональная специализация сельского хозяйства. </w:t>
      </w:r>
      <w:r w:rsidRPr="00507CB8">
        <w:rPr>
          <w:rFonts w:ascii="Times New Roman" w:eastAsia="Times New Roman" w:hAnsi="Times New Roman" w:cs="Times New Roman"/>
          <w:sz w:val="24"/>
          <w:szCs w:val="24"/>
          <w:lang w:eastAsia="ru-RU"/>
        </w:rPr>
        <w:t>В чем заключаются главные особенности животноводства? Каков отраслевой состав животноводства?</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Агропромышленный комплекс. Легкая и пищевая промышленность. </w:t>
      </w:r>
      <w:r w:rsidRPr="00507CB8">
        <w:rPr>
          <w:rFonts w:ascii="Times New Roman" w:eastAsia="Times New Roman" w:hAnsi="Times New Roman" w:cs="Times New Roman"/>
          <w:sz w:val="24"/>
          <w:szCs w:val="24"/>
          <w:lang w:eastAsia="ru-RU"/>
        </w:rPr>
        <w:t>Что такое агропромышленный комплекс? Почему возникли проблемы 3-го звена АПК? Каковы основные особенности пищевой промышленности? Какова география легкой промышленности?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Лесной комплекс. </w:t>
      </w:r>
      <w:r w:rsidRPr="00507CB8">
        <w:rPr>
          <w:rFonts w:ascii="Times New Roman" w:eastAsia="Times New Roman" w:hAnsi="Times New Roman" w:cs="Times New Roman"/>
          <w:sz w:val="24"/>
          <w:szCs w:val="24"/>
          <w:lang w:eastAsia="ru-RU"/>
        </w:rPr>
        <w:t>Какие отрасли входят в состав лесного комплекса? Кто является основным потребителем древесины? Каковы задачи развития лесного комплекса?</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Топливно-энергетический комплекс. Топливная промышленность. </w:t>
      </w:r>
      <w:r w:rsidRPr="00507CB8">
        <w:rPr>
          <w:rFonts w:ascii="Times New Roman" w:eastAsia="Times New Roman" w:hAnsi="Times New Roman" w:cs="Times New Roman"/>
          <w:sz w:val="24"/>
          <w:szCs w:val="24"/>
          <w:lang w:eastAsia="ru-RU"/>
        </w:rPr>
        <w:t>Как изменяется роль отдельных видов топлива? Каково значение угля в хозяйстве страны? Где расположены главные угольные месторождения? Почему в угольных районах обострились социальные проблемы? Каковы особенности размещения нефтяной промышленности? Почему газовая промышленность стала самой перспективной отраслью промышленности? Какова роль нефти и газа во внешней торговле?</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Электроэнергетика. </w:t>
      </w:r>
      <w:r w:rsidRPr="00507CB8">
        <w:rPr>
          <w:rFonts w:ascii="Times New Roman" w:eastAsia="Times New Roman" w:hAnsi="Times New Roman" w:cs="Times New Roman"/>
          <w:sz w:val="24"/>
          <w:szCs w:val="24"/>
          <w:lang w:eastAsia="ru-RU"/>
        </w:rPr>
        <w:t>Зачем создают энергосистемы? Каковы особенности различных типов электростанций и их размещения?</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Металлургический комплекс. </w:t>
      </w:r>
      <w:r w:rsidRPr="00507CB8">
        <w:rPr>
          <w:rFonts w:ascii="Times New Roman" w:eastAsia="Times New Roman" w:hAnsi="Times New Roman" w:cs="Times New Roman"/>
          <w:sz w:val="24"/>
          <w:szCs w:val="24"/>
          <w:lang w:eastAsia="ru-RU"/>
        </w:rPr>
        <w:t>Почему металл называют «хлебом» экономики? В чем особенности металлургического производства? Какие факторы влияют на размещение предприятий черной металлургии? Где размещены металлургические заводы? Каковы особенности размещения предприятий цветной металлургии?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Машиностроительный комплекс. </w:t>
      </w:r>
      <w:r w:rsidRPr="00507CB8">
        <w:rPr>
          <w:rFonts w:ascii="Times New Roman" w:eastAsia="Times New Roman" w:hAnsi="Times New Roman" w:cs="Times New Roman"/>
          <w:sz w:val="24"/>
          <w:szCs w:val="24"/>
          <w:lang w:eastAsia="ru-RU"/>
        </w:rPr>
        <w:t>Каковы роль и место машиностроения в жизни страны? От чего зависит размещение машиностроительных предприятий? Какое значение</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Имеют машиностроительные заводы в хозяйстве страны?</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Химическая промышленность. </w:t>
      </w:r>
      <w:r w:rsidRPr="00507CB8">
        <w:rPr>
          <w:rFonts w:ascii="Times New Roman" w:eastAsia="Times New Roman" w:hAnsi="Times New Roman" w:cs="Times New Roman"/>
          <w:sz w:val="24"/>
          <w:szCs w:val="24"/>
          <w:lang w:eastAsia="ru-RU"/>
        </w:rPr>
        <w:t>Почему химическая промышленность является уникальной отраслью народного хозяйства? Из каких отраслей состоит химическая промышленность? Где производят минеральные удобрения? Какие производства составляют основу химии полимеров?</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Транспорт. </w:t>
      </w:r>
      <w:r w:rsidRPr="00507CB8">
        <w:rPr>
          <w:rFonts w:ascii="Times New Roman" w:eastAsia="Times New Roman" w:hAnsi="Times New Roman" w:cs="Times New Roman"/>
          <w:sz w:val="24"/>
          <w:szCs w:val="24"/>
          <w:lang w:eastAsia="ru-RU"/>
        </w:rPr>
        <w:t>Каково значение транспорта в России? Каковы отличительные черты транспортной сети страны? Каковы особенности развития различных видов транспорта в России? Какие проблемы необходимо решать транспортному комплексу страны?</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Информационная инфраструктура. </w:t>
      </w:r>
      <w:r w:rsidRPr="00507CB8">
        <w:rPr>
          <w:rFonts w:ascii="Times New Roman" w:eastAsia="Times New Roman" w:hAnsi="Times New Roman" w:cs="Times New Roman"/>
          <w:sz w:val="24"/>
          <w:szCs w:val="24"/>
          <w:lang w:eastAsia="ru-RU"/>
        </w:rPr>
        <w:t>В чем состоит значение информации для современного общества? Как средства телекоммуникации влияют на территориальную организацию общества? Влияет ли информационная инфраструктура на образ жизни людей?</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Сфера обслуживания. Рекреационное хозяйство. </w:t>
      </w:r>
      <w:r w:rsidRPr="00507CB8">
        <w:rPr>
          <w:rFonts w:ascii="Times New Roman" w:eastAsia="Times New Roman" w:hAnsi="Times New Roman" w:cs="Times New Roman"/>
          <w:sz w:val="24"/>
          <w:szCs w:val="24"/>
          <w:lang w:eastAsia="ru-RU"/>
        </w:rPr>
        <w:t>Каков состав сферы услуг и особенности размещения ее предприятий? Какие особенности отличают рекреационное хозяйство от других отраслей?</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lastRenderedPageBreak/>
        <w:t xml:space="preserve">Территориальное (географическое) разделение труда. </w:t>
      </w:r>
      <w:r w:rsidRPr="00507CB8">
        <w:rPr>
          <w:rFonts w:ascii="Times New Roman" w:eastAsia="Times New Roman" w:hAnsi="Times New Roman" w:cs="Times New Roman"/>
          <w:sz w:val="24"/>
          <w:szCs w:val="24"/>
          <w:lang w:eastAsia="ru-RU"/>
        </w:rPr>
        <w:t>Как возникает территориальное разделение труда? Какие условия позволяют успешно развиваться территориальному разделению районов? Как меняется территориальное разделение труда?</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Практические работы.</w:t>
      </w:r>
      <w:r w:rsidRPr="00507CB8">
        <w:rPr>
          <w:rFonts w:ascii="Times New Roman" w:eastAsia="Times New Roman" w:hAnsi="Times New Roman" w:cs="Times New Roman"/>
          <w:b/>
          <w:bCs/>
          <w:sz w:val="24"/>
          <w:szCs w:val="24"/>
          <w:lang w:eastAsia="ru-RU"/>
        </w:rPr>
        <w:t xml:space="preserve">1. </w:t>
      </w:r>
      <w:r w:rsidRPr="00507CB8">
        <w:rPr>
          <w:rFonts w:ascii="Times New Roman" w:eastAsia="Times New Roman" w:hAnsi="Times New Roman" w:cs="Times New Roman"/>
          <w:sz w:val="24"/>
          <w:szCs w:val="24"/>
          <w:lang w:eastAsia="ru-RU"/>
        </w:rPr>
        <w:t xml:space="preserve">Объяснение зональной специализации сельского хозяйства на основе анализа и сопоставления нескольких тематических карт. </w:t>
      </w:r>
      <w:r w:rsidRPr="00507CB8">
        <w:rPr>
          <w:rFonts w:ascii="Times New Roman" w:eastAsia="Times New Roman" w:hAnsi="Times New Roman" w:cs="Times New Roman"/>
          <w:b/>
          <w:bCs/>
          <w:sz w:val="24"/>
          <w:szCs w:val="24"/>
          <w:lang w:eastAsia="ru-RU"/>
        </w:rPr>
        <w:t xml:space="preserve">2. </w:t>
      </w:r>
      <w:r w:rsidRPr="00507CB8">
        <w:rPr>
          <w:rFonts w:ascii="Times New Roman" w:eastAsia="Times New Roman" w:hAnsi="Times New Roman" w:cs="Times New Roman"/>
          <w:sz w:val="24"/>
          <w:szCs w:val="24"/>
          <w:lang w:eastAsia="ru-RU"/>
        </w:rPr>
        <w:t xml:space="preserve">Чтение карт, характеризующих особенности географии отраслей ТЭК (основные районы добычи, транспортировка, переработка и использование топливных ресурсов). </w:t>
      </w:r>
      <w:r w:rsidRPr="00507CB8">
        <w:rPr>
          <w:rFonts w:ascii="Times New Roman" w:eastAsia="Times New Roman" w:hAnsi="Times New Roman" w:cs="Times New Roman"/>
          <w:b/>
          <w:bCs/>
          <w:sz w:val="24"/>
          <w:szCs w:val="24"/>
          <w:lang w:eastAsia="ru-RU"/>
        </w:rPr>
        <w:t xml:space="preserve">3. </w:t>
      </w:r>
      <w:r w:rsidRPr="00507CB8">
        <w:rPr>
          <w:rFonts w:ascii="Times New Roman" w:eastAsia="Times New Roman" w:hAnsi="Times New Roman" w:cs="Times New Roman"/>
          <w:sz w:val="24"/>
          <w:szCs w:val="24"/>
          <w:lang w:eastAsia="ru-RU"/>
        </w:rPr>
        <w:t xml:space="preserve">Объяснение влияния различных факторов на размещение металлургического производства. </w:t>
      </w:r>
      <w:r w:rsidRPr="00507CB8">
        <w:rPr>
          <w:rFonts w:ascii="Times New Roman" w:eastAsia="Times New Roman" w:hAnsi="Times New Roman" w:cs="Times New Roman"/>
          <w:b/>
          <w:bCs/>
          <w:sz w:val="24"/>
          <w:szCs w:val="24"/>
          <w:lang w:eastAsia="ru-RU"/>
        </w:rPr>
        <w:t xml:space="preserve">4. </w:t>
      </w:r>
      <w:r w:rsidRPr="00507CB8">
        <w:rPr>
          <w:rFonts w:ascii="Times New Roman" w:eastAsia="Times New Roman" w:hAnsi="Times New Roman" w:cs="Times New Roman"/>
          <w:sz w:val="24"/>
          <w:szCs w:val="24"/>
          <w:lang w:eastAsia="ru-RU"/>
        </w:rPr>
        <w:t xml:space="preserve">Изучение особенностей внутриотраслевых связей на примере машиностроения или лесного комплекса. </w:t>
      </w:r>
      <w:r w:rsidRPr="00507CB8">
        <w:rPr>
          <w:rFonts w:ascii="Times New Roman" w:eastAsia="Times New Roman" w:hAnsi="Times New Roman" w:cs="Times New Roman"/>
          <w:b/>
          <w:bCs/>
          <w:sz w:val="24"/>
          <w:szCs w:val="24"/>
          <w:lang w:eastAsia="ru-RU"/>
        </w:rPr>
        <w:t xml:space="preserve">5. </w:t>
      </w:r>
      <w:r w:rsidRPr="00507CB8">
        <w:rPr>
          <w:rFonts w:ascii="Times New Roman" w:eastAsia="Times New Roman" w:hAnsi="Times New Roman" w:cs="Times New Roman"/>
          <w:sz w:val="24"/>
          <w:szCs w:val="24"/>
          <w:lang w:eastAsia="ru-RU"/>
        </w:rPr>
        <w:t xml:space="preserve">Составление схемы межотраслевых связей химической промышленности. </w:t>
      </w:r>
      <w:r w:rsidRPr="00507CB8">
        <w:rPr>
          <w:rFonts w:ascii="Times New Roman" w:eastAsia="Times New Roman" w:hAnsi="Times New Roman" w:cs="Times New Roman"/>
          <w:b/>
          <w:bCs/>
          <w:sz w:val="24"/>
          <w:szCs w:val="24"/>
          <w:lang w:eastAsia="ru-RU"/>
        </w:rPr>
        <w:t xml:space="preserve">6. </w:t>
      </w:r>
      <w:r w:rsidRPr="00507CB8">
        <w:rPr>
          <w:rFonts w:ascii="Times New Roman" w:eastAsia="Times New Roman" w:hAnsi="Times New Roman" w:cs="Times New Roman"/>
          <w:sz w:val="24"/>
          <w:szCs w:val="24"/>
          <w:lang w:eastAsia="ru-RU"/>
        </w:rPr>
        <w:t xml:space="preserve">Сравнение транспортной обеспеченности отдельных районов России (на основе карт). </w:t>
      </w:r>
      <w:r w:rsidRPr="00507CB8">
        <w:rPr>
          <w:rFonts w:ascii="Times New Roman" w:eastAsia="Times New Roman" w:hAnsi="Times New Roman" w:cs="Times New Roman"/>
          <w:b/>
          <w:bCs/>
          <w:sz w:val="24"/>
          <w:szCs w:val="24"/>
          <w:lang w:eastAsia="ru-RU"/>
        </w:rPr>
        <w:t xml:space="preserve">7. </w:t>
      </w:r>
      <w:r w:rsidRPr="00507CB8">
        <w:rPr>
          <w:rFonts w:ascii="Times New Roman" w:eastAsia="Times New Roman" w:hAnsi="Times New Roman" w:cs="Times New Roman"/>
          <w:sz w:val="24"/>
          <w:szCs w:val="24"/>
          <w:lang w:eastAsia="ru-RU"/>
        </w:rPr>
        <w:t xml:space="preserve">Обозначение на контурной карте главных промышленных и сельскохозяйственных районов страны. Сравнение их размещения с главной полосой расселения и с благоприятным по природным условиям жизни населения положением территорий. </w:t>
      </w:r>
      <w:r w:rsidRPr="00507CB8">
        <w:rPr>
          <w:rFonts w:ascii="Times New Roman" w:eastAsia="Times New Roman" w:hAnsi="Times New Roman" w:cs="Times New Roman"/>
          <w:b/>
          <w:bCs/>
          <w:sz w:val="24"/>
          <w:szCs w:val="24"/>
          <w:lang w:eastAsia="ru-RU"/>
        </w:rPr>
        <w:t xml:space="preserve">8. </w:t>
      </w:r>
      <w:r w:rsidRPr="00507CB8">
        <w:rPr>
          <w:rFonts w:ascii="Times New Roman" w:eastAsia="Times New Roman" w:hAnsi="Times New Roman" w:cs="Times New Roman"/>
          <w:sz w:val="24"/>
          <w:szCs w:val="24"/>
          <w:lang w:eastAsia="ru-RU"/>
        </w:rPr>
        <w:t>Объяснение возникновения экологических проблем, связанных с промышленным производством, сельским хозяйством и транспортом. Выделение группы отраслей, оказавших наибольшее воздействие на состояние окружающей среды, ее качество.</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Раздел II. Районы России (45 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Тема 3. Европейская часть России (26 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Восточно-Европейская равнина. </w:t>
      </w:r>
      <w:r w:rsidRPr="00507CB8">
        <w:rPr>
          <w:rFonts w:ascii="Times New Roman" w:eastAsia="Times New Roman" w:hAnsi="Times New Roman" w:cs="Times New Roman"/>
          <w:sz w:val="24"/>
          <w:szCs w:val="24"/>
          <w:lang w:eastAsia="ru-RU"/>
        </w:rPr>
        <w:t>Какие формы рельефа наиболее характерны для Восточно-Европейской равнины? Чем отличается климат европейской части России? Каковы главные особенности речной системы европейской России? Каковы наиболее характерные черты современных ландшафтов русской равнины?</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Волга. </w:t>
      </w:r>
      <w:r w:rsidRPr="00507CB8">
        <w:rPr>
          <w:rFonts w:ascii="Times New Roman" w:eastAsia="Times New Roman" w:hAnsi="Times New Roman" w:cs="Times New Roman"/>
          <w:sz w:val="24"/>
          <w:szCs w:val="24"/>
          <w:lang w:eastAsia="ru-RU"/>
        </w:rPr>
        <w:t>Какие ландшафты можно наблюдать, путешествуя по волге? Как волга стала стержнем единого водного пути? Как деятельность человека по преобразованию великой реки отразилась на природе Поволжья, на жизни самого человека?</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507CB8">
        <w:rPr>
          <w:rFonts w:ascii="Times New Roman" w:eastAsia="Times New Roman" w:hAnsi="Times New Roman" w:cs="Times New Roman"/>
          <w:b/>
          <w:bCs/>
          <w:sz w:val="24"/>
          <w:szCs w:val="24"/>
          <w:lang w:eastAsia="ru-RU"/>
        </w:rPr>
        <w:t>Центральная Россия</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Центральная Россия: состав, географическое положение. </w:t>
      </w:r>
      <w:r w:rsidRPr="00507CB8">
        <w:rPr>
          <w:rFonts w:ascii="Times New Roman" w:eastAsia="Times New Roman" w:hAnsi="Times New Roman" w:cs="Times New Roman"/>
          <w:sz w:val="24"/>
          <w:szCs w:val="24"/>
          <w:lang w:eastAsia="ru-RU"/>
        </w:rPr>
        <w:t>Что такое Центральная Россия? Почему территория, находящаяся на западной границе страны, называется Центральной Россией?</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Центральный район: особенности населения. </w:t>
      </w:r>
      <w:r w:rsidRPr="00507CB8">
        <w:rPr>
          <w:rFonts w:ascii="Times New Roman" w:eastAsia="Times New Roman" w:hAnsi="Times New Roman" w:cs="Times New Roman"/>
          <w:sz w:val="24"/>
          <w:szCs w:val="24"/>
          <w:lang w:eastAsia="ru-RU"/>
        </w:rPr>
        <w:t>Почему Центральный район считается ядром формирования русского народа? Почему для центрального района характерна наибольшая контрастность в жизни населения? Почему так важен человеческий потенциал?</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Хозяйство Центрального района. </w:t>
      </w:r>
      <w:r w:rsidRPr="00507CB8">
        <w:rPr>
          <w:rFonts w:ascii="Times New Roman" w:eastAsia="Times New Roman" w:hAnsi="Times New Roman" w:cs="Times New Roman"/>
          <w:sz w:val="24"/>
          <w:szCs w:val="24"/>
          <w:lang w:eastAsia="ru-RU"/>
        </w:rPr>
        <w:t>Какие этапы в своем развитии прошло хозяйство района? Какие изменения в хозяйстве района произошли в последние годы?</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Москва — столица России. </w:t>
      </w:r>
      <w:r w:rsidRPr="00507CB8">
        <w:rPr>
          <w:rFonts w:ascii="Times New Roman" w:eastAsia="Times New Roman" w:hAnsi="Times New Roman" w:cs="Times New Roman"/>
          <w:sz w:val="24"/>
          <w:szCs w:val="24"/>
          <w:lang w:eastAsia="ru-RU"/>
        </w:rPr>
        <w:t>Какова роль Москвы как инновационного центра? В чем заключаются столичные функции Москвы? Что такое московская агломерация?</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Города центрального района. </w:t>
      </w:r>
      <w:r w:rsidRPr="00507CB8">
        <w:rPr>
          <w:rFonts w:ascii="Times New Roman" w:eastAsia="Times New Roman" w:hAnsi="Times New Roman" w:cs="Times New Roman"/>
          <w:sz w:val="24"/>
          <w:szCs w:val="24"/>
          <w:lang w:eastAsia="ru-RU"/>
        </w:rPr>
        <w:t>Типы городов. Памятники истории и культуры. Современные функции городов.</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Центрально-Черноземный район. </w:t>
      </w:r>
      <w:r w:rsidRPr="00507CB8">
        <w:rPr>
          <w:rFonts w:ascii="Times New Roman" w:eastAsia="Times New Roman" w:hAnsi="Times New Roman" w:cs="Times New Roman"/>
          <w:sz w:val="24"/>
          <w:szCs w:val="24"/>
          <w:lang w:eastAsia="ru-RU"/>
        </w:rPr>
        <w:t>Какие этапы можно выделить в развитии района? В чем особенности территориальной структуры и городов района?</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Волго-Вятский район. </w:t>
      </w:r>
      <w:r w:rsidRPr="00507CB8">
        <w:rPr>
          <w:rFonts w:ascii="Times New Roman" w:eastAsia="Times New Roman" w:hAnsi="Times New Roman" w:cs="Times New Roman"/>
          <w:sz w:val="24"/>
          <w:szCs w:val="24"/>
          <w:lang w:eastAsia="ru-RU"/>
        </w:rPr>
        <w:t>В чем заключается специфика района? Чем интересен Нижний Новгород?</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507CB8">
        <w:rPr>
          <w:rFonts w:ascii="Times New Roman" w:eastAsia="Times New Roman" w:hAnsi="Times New Roman" w:cs="Times New Roman"/>
          <w:b/>
          <w:bCs/>
          <w:sz w:val="24"/>
          <w:szCs w:val="24"/>
          <w:lang w:eastAsia="ru-RU"/>
        </w:rPr>
        <w:t>Северо-Западный район</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Географическое положение и природа. </w:t>
      </w:r>
      <w:r w:rsidRPr="00507CB8">
        <w:rPr>
          <w:rFonts w:ascii="Times New Roman" w:eastAsia="Times New Roman" w:hAnsi="Times New Roman" w:cs="Times New Roman"/>
          <w:sz w:val="24"/>
          <w:szCs w:val="24"/>
          <w:lang w:eastAsia="ru-RU"/>
        </w:rPr>
        <w:t>Каковы природные особенности Балтийского моря? Почему Ладожское озеро издавна привлекало к себе людей?</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Города на старых водных торговых путях. </w:t>
      </w:r>
      <w:r w:rsidRPr="00507CB8">
        <w:rPr>
          <w:rFonts w:ascii="Times New Roman" w:eastAsia="Times New Roman" w:hAnsi="Times New Roman" w:cs="Times New Roman"/>
          <w:sz w:val="24"/>
          <w:szCs w:val="24"/>
          <w:lang w:eastAsia="ru-RU"/>
        </w:rPr>
        <w:t>Какие города возникли на водных путях Северо-Запада? Каковы современные проблемы старых городов Северо-Запада?</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Санкт-Петербург — новый «хозяйственный узел» России. </w:t>
      </w:r>
      <w:r w:rsidRPr="00507CB8">
        <w:rPr>
          <w:rFonts w:ascii="Times New Roman" w:eastAsia="Times New Roman" w:hAnsi="Times New Roman" w:cs="Times New Roman"/>
          <w:sz w:val="24"/>
          <w:szCs w:val="24"/>
          <w:lang w:eastAsia="ru-RU"/>
        </w:rPr>
        <w:t>Как шло формирование нового крупнейшего промышленного центра России? Как изменилась роль Санкт-Петербурга в советское время? Какие новые хозяйственные задачи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Приходится решать Санкт-Петербургу после распада СССР?</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lastRenderedPageBreak/>
        <w:t xml:space="preserve">Санкт-Петербург — «вторая столица России». </w:t>
      </w:r>
      <w:r w:rsidRPr="00507CB8">
        <w:rPr>
          <w:rFonts w:ascii="Times New Roman" w:eastAsia="Times New Roman" w:hAnsi="Times New Roman" w:cs="Times New Roman"/>
          <w:sz w:val="24"/>
          <w:szCs w:val="24"/>
          <w:lang w:eastAsia="ru-RU"/>
        </w:rPr>
        <w:t>Почему Санкт-Петербург называют городом-музеем?</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Калининградская область. </w:t>
      </w:r>
      <w:r w:rsidRPr="00507CB8">
        <w:rPr>
          <w:rFonts w:ascii="Times New Roman" w:eastAsia="Times New Roman" w:hAnsi="Times New Roman" w:cs="Times New Roman"/>
          <w:sz w:val="24"/>
          <w:szCs w:val="24"/>
          <w:lang w:eastAsia="ru-RU"/>
        </w:rPr>
        <w:t>Как Калининградская область стала субъектом Российской Федерации? Какое значение имеет Калининградская область для хозяйства России?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507CB8">
        <w:rPr>
          <w:rFonts w:ascii="Times New Roman" w:eastAsia="Times New Roman" w:hAnsi="Times New Roman" w:cs="Times New Roman"/>
          <w:b/>
          <w:bCs/>
          <w:sz w:val="24"/>
          <w:szCs w:val="24"/>
          <w:lang w:eastAsia="ru-RU"/>
        </w:rPr>
        <w:t>Европейский Север</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Географическое положение и природа. </w:t>
      </w:r>
      <w:r w:rsidRPr="00507CB8">
        <w:rPr>
          <w:rFonts w:ascii="Times New Roman" w:eastAsia="Times New Roman" w:hAnsi="Times New Roman" w:cs="Times New Roman"/>
          <w:sz w:val="24"/>
          <w:szCs w:val="24"/>
          <w:lang w:eastAsia="ru-RU"/>
        </w:rPr>
        <w:t>Как влияет Северное положение на хозяйственную деятельность людей? Каково влияние морей на жизнь района?</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Этапы развития хозяйства. </w:t>
      </w:r>
      <w:r w:rsidRPr="00507CB8">
        <w:rPr>
          <w:rFonts w:ascii="Times New Roman" w:eastAsia="Times New Roman" w:hAnsi="Times New Roman" w:cs="Times New Roman"/>
          <w:sz w:val="24"/>
          <w:szCs w:val="24"/>
          <w:lang w:eastAsia="ru-RU"/>
        </w:rPr>
        <w:t>Почему XVII в. стал периодом расцвета хозяйства севера? Как Санкт-Петербург повлиял на хозяйственную активность севера? Какую новую роль стал играть север в советский период? Какие изменения происходят в хозяйстве севера в новых хозяйственных условиях?</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Роль европейского севера в развитии русской культуры. </w:t>
      </w:r>
      <w:r w:rsidRPr="00507CB8">
        <w:rPr>
          <w:rFonts w:ascii="Times New Roman" w:eastAsia="Times New Roman" w:hAnsi="Times New Roman" w:cs="Times New Roman"/>
          <w:sz w:val="24"/>
          <w:szCs w:val="24"/>
          <w:lang w:eastAsia="ru-RU"/>
        </w:rPr>
        <w:t>Какую роль играли монастыри в развитии русской культуры? Какие художественные промыслы прославляли север? Может ли «топорная работа» вызывать восхищение у людей? Чем отличались северные сельские избы и городской дом?</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507CB8">
        <w:rPr>
          <w:rFonts w:ascii="Times New Roman" w:eastAsia="Times New Roman" w:hAnsi="Times New Roman" w:cs="Times New Roman"/>
          <w:b/>
          <w:bCs/>
          <w:sz w:val="24"/>
          <w:szCs w:val="24"/>
          <w:lang w:eastAsia="ru-RU"/>
        </w:rPr>
        <w:t>Поволжье</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Географическое положение и природа. </w:t>
      </w:r>
      <w:r w:rsidRPr="00507CB8">
        <w:rPr>
          <w:rFonts w:ascii="Times New Roman" w:eastAsia="Times New Roman" w:hAnsi="Times New Roman" w:cs="Times New Roman"/>
          <w:sz w:val="24"/>
          <w:szCs w:val="24"/>
          <w:lang w:eastAsia="ru-RU"/>
        </w:rPr>
        <w:t>Каковы особенности экономико-географического положения? В чем проявляется своеобразие природных условий? Что из себя представляют современные ландшафты Поволжья? Какими природными ресурсами богато Поволжье?</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Население и хозяйство. </w:t>
      </w:r>
      <w:r w:rsidRPr="00507CB8">
        <w:rPr>
          <w:rFonts w:ascii="Times New Roman" w:eastAsia="Times New Roman" w:hAnsi="Times New Roman" w:cs="Times New Roman"/>
          <w:sz w:val="24"/>
          <w:szCs w:val="24"/>
          <w:lang w:eastAsia="ru-RU"/>
        </w:rPr>
        <w:t>Каковы основные этапы хозяйственного освоения территории? Каковы особенности состава населения? Что представляет собой современное хозяйство района? Какие основные факторы способствовали становлению крупнейших городов Поволжья? Чем может быть известен небольшой город?</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507CB8">
        <w:rPr>
          <w:rFonts w:ascii="Times New Roman" w:eastAsia="Times New Roman" w:hAnsi="Times New Roman" w:cs="Times New Roman"/>
          <w:b/>
          <w:bCs/>
          <w:sz w:val="24"/>
          <w:szCs w:val="24"/>
          <w:lang w:eastAsia="ru-RU"/>
        </w:rPr>
        <w:t>Северный Кавказ</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Природные условия. </w:t>
      </w:r>
      <w:r w:rsidRPr="00507CB8">
        <w:rPr>
          <w:rFonts w:ascii="Times New Roman" w:eastAsia="Times New Roman" w:hAnsi="Times New Roman" w:cs="Times New Roman"/>
          <w:sz w:val="24"/>
          <w:szCs w:val="24"/>
          <w:lang w:eastAsia="ru-RU"/>
        </w:rPr>
        <w:t>Каковы особенности рельефа Северного Кавказа? Чем объясняется разнообразие климатических ресурсов? Каковы особенности водных и почвенных ресурсов?</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Хозяйство района. </w:t>
      </w:r>
      <w:r w:rsidRPr="00507CB8">
        <w:rPr>
          <w:rFonts w:ascii="Times New Roman" w:eastAsia="Times New Roman" w:hAnsi="Times New Roman" w:cs="Times New Roman"/>
          <w:sz w:val="24"/>
          <w:szCs w:val="24"/>
          <w:lang w:eastAsia="ru-RU"/>
        </w:rPr>
        <w:t>На развитие каких отраслей хозяйства влияют агроклиматические ресурсы? Как используются рекреационные ресурсы? Развитию каких отраслей способствовало богатство полезными ископаемыми? Какие отрасли промышленности являются ведущими в районе?</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Народы Северного Кавказа. </w:t>
      </w:r>
      <w:r w:rsidRPr="00507CB8">
        <w:rPr>
          <w:rFonts w:ascii="Times New Roman" w:eastAsia="Times New Roman" w:hAnsi="Times New Roman" w:cs="Times New Roman"/>
          <w:sz w:val="24"/>
          <w:szCs w:val="24"/>
          <w:lang w:eastAsia="ru-RU"/>
        </w:rPr>
        <w:t>Как складывалась этническая карта района? Каковы особенности культуры народов Кавказа?</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Южные моря России. </w:t>
      </w:r>
      <w:r w:rsidRPr="00507CB8">
        <w:rPr>
          <w:rFonts w:ascii="Times New Roman" w:eastAsia="Times New Roman" w:hAnsi="Times New Roman" w:cs="Times New Roman"/>
          <w:sz w:val="24"/>
          <w:szCs w:val="24"/>
          <w:lang w:eastAsia="ru-RU"/>
        </w:rPr>
        <w:t>В чем заключается своеобразие Черного моря? Каковы проблемы Азовского моря? Когда Каспийское море стали осваивать русские купцы? Исчезнет ли когда-нибудь Каспийское море? Чем богато Каспийское море?</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507CB8">
        <w:rPr>
          <w:rFonts w:ascii="Times New Roman" w:eastAsia="Times New Roman" w:hAnsi="Times New Roman" w:cs="Times New Roman"/>
          <w:b/>
          <w:bCs/>
          <w:sz w:val="24"/>
          <w:szCs w:val="24"/>
          <w:lang w:eastAsia="ru-RU"/>
        </w:rPr>
        <w:t>Урал</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Географическое положение и природа. </w:t>
      </w:r>
      <w:r w:rsidRPr="00507CB8">
        <w:rPr>
          <w:rFonts w:ascii="Times New Roman" w:eastAsia="Times New Roman" w:hAnsi="Times New Roman" w:cs="Times New Roman"/>
          <w:sz w:val="24"/>
          <w:szCs w:val="24"/>
          <w:lang w:eastAsia="ru-RU"/>
        </w:rPr>
        <w:t>В чем заключается специфика географического положения Урала? Как образовались Уральские горы и их минеральные богатства? С чем</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Связано необычайное природное разнообразие Урала?</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Этапы развития и современное хозяйство. </w:t>
      </w:r>
      <w:r w:rsidRPr="00507CB8">
        <w:rPr>
          <w:rFonts w:ascii="Times New Roman" w:eastAsia="Times New Roman" w:hAnsi="Times New Roman" w:cs="Times New Roman"/>
          <w:sz w:val="24"/>
          <w:szCs w:val="24"/>
          <w:lang w:eastAsia="ru-RU"/>
        </w:rPr>
        <w:t>Как шло развитие горнозаводской промышленности Урала? Какова была роль Урала в Великой Отечественной войне? Каковы особенности современного этапа развития Уральского региона?</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Население и города Урала. Проблемы района. </w:t>
      </w:r>
      <w:r w:rsidRPr="00507CB8">
        <w:rPr>
          <w:rFonts w:ascii="Times New Roman" w:eastAsia="Times New Roman" w:hAnsi="Times New Roman" w:cs="Times New Roman"/>
          <w:sz w:val="24"/>
          <w:szCs w:val="24"/>
          <w:lang w:eastAsia="ru-RU"/>
        </w:rPr>
        <w:t>Какие народы живут на Урале? Какова особенность рисунка размещения городов Урала? Как рождались города Урала? Какие проблемы отягощают Урал как старопромышленный район России? Где наиболее «болевые точки» в цепи экологических проблем региона?</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Практические работы.</w:t>
      </w:r>
      <w:r w:rsidRPr="00507CB8">
        <w:rPr>
          <w:rFonts w:ascii="Times New Roman" w:eastAsia="Times New Roman" w:hAnsi="Times New Roman" w:cs="Times New Roman"/>
          <w:b/>
          <w:bCs/>
          <w:sz w:val="24"/>
          <w:szCs w:val="24"/>
          <w:lang w:eastAsia="ru-RU"/>
        </w:rPr>
        <w:t xml:space="preserve">9. </w:t>
      </w:r>
      <w:r w:rsidRPr="00507CB8">
        <w:rPr>
          <w:rFonts w:ascii="Times New Roman" w:eastAsia="Times New Roman" w:hAnsi="Times New Roman" w:cs="Times New Roman"/>
          <w:sz w:val="24"/>
          <w:szCs w:val="24"/>
          <w:lang w:eastAsia="ru-RU"/>
        </w:rPr>
        <w:t xml:space="preserve">Обозначение на контурной карте основных объектов природы Восточно-Европейской равнины. </w:t>
      </w:r>
      <w:r w:rsidRPr="00507CB8">
        <w:rPr>
          <w:rFonts w:ascii="Times New Roman" w:eastAsia="Times New Roman" w:hAnsi="Times New Roman" w:cs="Times New Roman"/>
          <w:b/>
          <w:bCs/>
          <w:sz w:val="24"/>
          <w:szCs w:val="24"/>
          <w:lang w:eastAsia="ru-RU"/>
        </w:rPr>
        <w:t xml:space="preserve">10. </w:t>
      </w:r>
      <w:r w:rsidRPr="00507CB8">
        <w:rPr>
          <w:rFonts w:ascii="Times New Roman" w:eastAsia="Times New Roman" w:hAnsi="Times New Roman" w:cs="Times New Roman"/>
          <w:sz w:val="24"/>
          <w:szCs w:val="24"/>
          <w:lang w:eastAsia="ru-RU"/>
        </w:rPr>
        <w:t xml:space="preserve">Определение по картам и оценка ЭГП Центральной России. </w:t>
      </w:r>
      <w:r w:rsidRPr="00507CB8">
        <w:rPr>
          <w:rFonts w:ascii="Times New Roman" w:eastAsia="Times New Roman" w:hAnsi="Times New Roman" w:cs="Times New Roman"/>
          <w:b/>
          <w:bCs/>
          <w:sz w:val="24"/>
          <w:szCs w:val="24"/>
          <w:lang w:eastAsia="ru-RU"/>
        </w:rPr>
        <w:t xml:space="preserve">11.  </w:t>
      </w:r>
      <w:r w:rsidRPr="00507CB8">
        <w:rPr>
          <w:rFonts w:ascii="Times New Roman" w:eastAsia="Times New Roman" w:hAnsi="Times New Roman" w:cs="Times New Roman"/>
          <w:b/>
          <w:bCs/>
          <w:i/>
          <w:iCs/>
          <w:sz w:val="24"/>
          <w:szCs w:val="24"/>
          <w:lang w:eastAsia="ru-RU"/>
        </w:rPr>
        <w:t xml:space="preserve">I вариант. </w:t>
      </w:r>
      <w:r w:rsidRPr="00507CB8">
        <w:rPr>
          <w:rFonts w:ascii="Times New Roman" w:eastAsia="Times New Roman" w:hAnsi="Times New Roman" w:cs="Times New Roman"/>
          <w:sz w:val="24"/>
          <w:szCs w:val="24"/>
          <w:lang w:eastAsia="ru-RU"/>
        </w:rPr>
        <w:t xml:space="preserve">Описание одного из центров народных художественных промыслов Центральной России.  </w:t>
      </w:r>
      <w:r w:rsidRPr="00507CB8">
        <w:rPr>
          <w:rFonts w:ascii="Times New Roman" w:eastAsia="Times New Roman" w:hAnsi="Times New Roman" w:cs="Times New Roman"/>
          <w:b/>
          <w:bCs/>
          <w:i/>
          <w:iCs/>
          <w:sz w:val="24"/>
          <w:szCs w:val="24"/>
          <w:lang w:eastAsia="ru-RU"/>
        </w:rPr>
        <w:t xml:space="preserve">II вариант. </w:t>
      </w:r>
      <w:r w:rsidRPr="00507CB8">
        <w:rPr>
          <w:rFonts w:ascii="Times New Roman" w:eastAsia="Times New Roman" w:hAnsi="Times New Roman" w:cs="Times New Roman"/>
          <w:sz w:val="24"/>
          <w:szCs w:val="24"/>
          <w:lang w:eastAsia="ru-RU"/>
        </w:rPr>
        <w:t xml:space="preserve">Составление туристических маршрутов по достопримечательным местам центральной России (памятники природы, культурно-исторические объекты, национальные святыни России). </w:t>
      </w:r>
      <w:r w:rsidRPr="00507CB8">
        <w:rPr>
          <w:rFonts w:ascii="Times New Roman" w:eastAsia="Times New Roman" w:hAnsi="Times New Roman" w:cs="Times New Roman"/>
          <w:b/>
          <w:bCs/>
          <w:sz w:val="24"/>
          <w:szCs w:val="24"/>
          <w:lang w:eastAsia="ru-RU"/>
        </w:rPr>
        <w:t xml:space="preserve">12. </w:t>
      </w:r>
      <w:r w:rsidRPr="00507CB8">
        <w:rPr>
          <w:rFonts w:ascii="Times New Roman" w:eastAsia="Times New Roman" w:hAnsi="Times New Roman" w:cs="Times New Roman"/>
          <w:sz w:val="24"/>
          <w:szCs w:val="24"/>
          <w:lang w:eastAsia="ru-RU"/>
        </w:rPr>
        <w:t xml:space="preserve">Составление географического </w:t>
      </w:r>
      <w:r w:rsidRPr="00507CB8">
        <w:rPr>
          <w:rFonts w:ascii="Times New Roman" w:eastAsia="Times New Roman" w:hAnsi="Times New Roman" w:cs="Times New Roman"/>
          <w:sz w:val="24"/>
          <w:szCs w:val="24"/>
          <w:lang w:eastAsia="ru-RU"/>
        </w:rPr>
        <w:lastRenderedPageBreak/>
        <w:t xml:space="preserve">описания путешествия от Финского залива до Рыбинска водным путем. </w:t>
      </w:r>
      <w:r w:rsidRPr="00507CB8">
        <w:rPr>
          <w:rFonts w:ascii="Times New Roman" w:eastAsia="Times New Roman" w:hAnsi="Times New Roman" w:cs="Times New Roman"/>
          <w:b/>
          <w:bCs/>
          <w:sz w:val="24"/>
          <w:szCs w:val="24"/>
          <w:lang w:eastAsia="ru-RU"/>
        </w:rPr>
        <w:t xml:space="preserve">13. </w:t>
      </w:r>
      <w:r w:rsidRPr="00507CB8">
        <w:rPr>
          <w:rFonts w:ascii="Times New Roman" w:eastAsia="Times New Roman" w:hAnsi="Times New Roman" w:cs="Times New Roman"/>
          <w:b/>
          <w:bCs/>
          <w:i/>
          <w:iCs/>
          <w:sz w:val="24"/>
          <w:szCs w:val="24"/>
          <w:lang w:eastAsia="ru-RU"/>
        </w:rPr>
        <w:t xml:space="preserve">I вариант. </w:t>
      </w:r>
      <w:r w:rsidRPr="00507CB8">
        <w:rPr>
          <w:rFonts w:ascii="Times New Roman" w:eastAsia="Times New Roman" w:hAnsi="Times New Roman" w:cs="Times New Roman"/>
          <w:sz w:val="24"/>
          <w:szCs w:val="24"/>
          <w:lang w:eastAsia="ru-RU"/>
        </w:rPr>
        <w:t xml:space="preserve">Сравнение двух районов Европейского Севера — Кольско-Карельского и Двинско-Печорского — по плану: особенности географического положения; типичные природные ландшафты; природные ресурсы; хозяйственное развитие; межрайонные связи. </w:t>
      </w:r>
      <w:r w:rsidRPr="00507CB8">
        <w:rPr>
          <w:rFonts w:ascii="Times New Roman" w:eastAsia="Times New Roman" w:hAnsi="Times New Roman" w:cs="Times New Roman"/>
          <w:b/>
          <w:bCs/>
          <w:i/>
          <w:iCs/>
          <w:sz w:val="24"/>
          <w:szCs w:val="24"/>
          <w:lang w:eastAsia="ru-RU"/>
        </w:rPr>
        <w:t xml:space="preserve">II вариант. </w:t>
      </w:r>
      <w:r w:rsidRPr="00507CB8">
        <w:rPr>
          <w:rFonts w:ascii="Times New Roman" w:eastAsia="Times New Roman" w:hAnsi="Times New Roman" w:cs="Times New Roman"/>
          <w:sz w:val="24"/>
          <w:szCs w:val="24"/>
          <w:lang w:eastAsia="ru-RU"/>
        </w:rPr>
        <w:t xml:space="preserve">Выбор города в качестве «региональной столицы» Европейского Севера и обоснование своего выбора. </w:t>
      </w:r>
      <w:r w:rsidRPr="00507CB8">
        <w:rPr>
          <w:rFonts w:ascii="Times New Roman" w:eastAsia="Times New Roman" w:hAnsi="Times New Roman" w:cs="Times New Roman"/>
          <w:b/>
          <w:bCs/>
          <w:sz w:val="24"/>
          <w:szCs w:val="24"/>
          <w:lang w:eastAsia="ru-RU"/>
        </w:rPr>
        <w:t xml:space="preserve">14. </w:t>
      </w:r>
      <w:r w:rsidRPr="00507CB8">
        <w:rPr>
          <w:rFonts w:ascii="Times New Roman" w:eastAsia="Times New Roman" w:hAnsi="Times New Roman" w:cs="Times New Roman"/>
          <w:b/>
          <w:bCs/>
          <w:i/>
          <w:iCs/>
          <w:sz w:val="24"/>
          <w:szCs w:val="24"/>
          <w:lang w:eastAsia="ru-RU"/>
        </w:rPr>
        <w:t xml:space="preserve">I вариант. </w:t>
      </w:r>
      <w:r w:rsidRPr="00507CB8">
        <w:rPr>
          <w:rFonts w:ascii="Times New Roman" w:eastAsia="Times New Roman" w:hAnsi="Times New Roman" w:cs="Times New Roman"/>
          <w:sz w:val="24"/>
          <w:szCs w:val="24"/>
          <w:lang w:eastAsia="ru-RU"/>
        </w:rPr>
        <w:t xml:space="preserve">Описание одного из природных или культурных памятников севера на основе работы с разными источниками информации. </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i/>
          <w:iCs/>
          <w:sz w:val="24"/>
          <w:szCs w:val="24"/>
          <w:lang w:eastAsia="ru-RU"/>
        </w:rPr>
        <w:t xml:space="preserve">II вариант. </w:t>
      </w:r>
      <w:r w:rsidRPr="00507CB8">
        <w:rPr>
          <w:rFonts w:ascii="Times New Roman" w:eastAsia="Times New Roman" w:hAnsi="Times New Roman" w:cs="Times New Roman"/>
          <w:sz w:val="24"/>
          <w:szCs w:val="24"/>
          <w:lang w:eastAsia="ru-RU"/>
        </w:rPr>
        <w:t xml:space="preserve">Составление туристических маршрутов по Карелии, Мурманской, Вологодской, Архангельской областям с обоснованием вида туризма в разное время года. </w:t>
      </w:r>
      <w:r w:rsidRPr="00507CB8">
        <w:rPr>
          <w:rFonts w:ascii="Times New Roman" w:eastAsia="Times New Roman" w:hAnsi="Times New Roman" w:cs="Times New Roman"/>
          <w:b/>
          <w:bCs/>
          <w:sz w:val="24"/>
          <w:szCs w:val="24"/>
          <w:lang w:eastAsia="ru-RU"/>
        </w:rPr>
        <w:t xml:space="preserve">15. </w:t>
      </w:r>
      <w:r w:rsidRPr="00507CB8">
        <w:rPr>
          <w:rFonts w:ascii="Times New Roman" w:eastAsia="Times New Roman" w:hAnsi="Times New Roman" w:cs="Times New Roman"/>
          <w:sz w:val="24"/>
          <w:szCs w:val="24"/>
          <w:lang w:eastAsia="ru-RU"/>
        </w:rPr>
        <w:t xml:space="preserve">Обозначение на контурной карте крупнейших городов Поволжья. Сравнительная оценка двух городов (по выбору) по транспортно-географическому положению, историко-культурной и хозяйственной роли в жизни страны. </w:t>
      </w:r>
      <w:r w:rsidRPr="00507CB8">
        <w:rPr>
          <w:rFonts w:ascii="Times New Roman" w:eastAsia="Times New Roman" w:hAnsi="Times New Roman" w:cs="Times New Roman"/>
          <w:b/>
          <w:bCs/>
          <w:sz w:val="24"/>
          <w:szCs w:val="24"/>
          <w:lang w:eastAsia="ru-RU"/>
        </w:rPr>
        <w:t xml:space="preserve">16. </w:t>
      </w:r>
      <w:r w:rsidRPr="00507CB8">
        <w:rPr>
          <w:rFonts w:ascii="Times New Roman" w:eastAsia="Times New Roman" w:hAnsi="Times New Roman" w:cs="Times New Roman"/>
          <w:sz w:val="24"/>
          <w:szCs w:val="24"/>
          <w:lang w:eastAsia="ru-RU"/>
        </w:rPr>
        <w:t xml:space="preserve">Сравнение западной и восточной частей Северного Кавказа по природным условиям, развитию АПК и рекреационного хозяйства. </w:t>
      </w:r>
      <w:r w:rsidRPr="00507CB8">
        <w:rPr>
          <w:rFonts w:ascii="Times New Roman" w:eastAsia="Times New Roman" w:hAnsi="Times New Roman" w:cs="Times New Roman"/>
          <w:b/>
          <w:bCs/>
          <w:sz w:val="24"/>
          <w:szCs w:val="24"/>
          <w:lang w:eastAsia="ru-RU"/>
        </w:rPr>
        <w:t xml:space="preserve">17. </w:t>
      </w:r>
      <w:r w:rsidRPr="00507CB8">
        <w:rPr>
          <w:rFonts w:ascii="Times New Roman" w:eastAsia="Times New Roman" w:hAnsi="Times New Roman" w:cs="Times New Roman"/>
          <w:sz w:val="24"/>
          <w:szCs w:val="24"/>
          <w:lang w:eastAsia="ru-RU"/>
        </w:rPr>
        <w:t>Составление географического описания среднего Урала по картам.</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Тема 4. Азиатская часть России (16 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Природа Сибири. </w:t>
      </w:r>
      <w:r w:rsidRPr="00507CB8">
        <w:rPr>
          <w:rFonts w:ascii="Times New Roman" w:eastAsia="Times New Roman" w:hAnsi="Times New Roman" w:cs="Times New Roman"/>
          <w:sz w:val="24"/>
          <w:szCs w:val="24"/>
          <w:lang w:eastAsia="ru-RU"/>
        </w:rPr>
        <w:t>Каков рельеф Сибири? Чем отличается климат Сибири? Каковы условия хозяйственной деятельности в сибирских ландшафтах? Какими природными особенностями характеризуются сибирские реки?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Природа и ресурсы гор Южной Сибири. </w:t>
      </w:r>
      <w:r w:rsidRPr="00507CB8">
        <w:rPr>
          <w:rFonts w:ascii="Times New Roman" w:eastAsia="Times New Roman" w:hAnsi="Times New Roman" w:cs="Times New Roman"/>
          <w:sz w:val="24"/>
          <w:szCs w:val="24"/>
          <w:lang w:eastAsia="ru-RU"/>
        </w:rPr>
        <w:t>Какими полезными ископаемыми богаты горы южной Сибири? Каковы особенности климата и горных рек? Чем характеризуется растительный мир горных районов?</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Арктические моря. </w:t>
      </w:r>
      <w:r w:rsidRPr="00507CB8">
        <w:rPr>
          <w:rFonts w:ascii="Times New Roman" w:eastAsia="Times New Roman" w:hAnsi="Times New Roman" w:cs="Times New Roman"/>
          <w:sz w:val="24"/>
          <w:szCs w:val="24"/>
          <w:lang w:eastAsia="ru-RU"/>
        </w:rPr>
        <w:t>В чем проявляется суровость климата северных морей? Какое значение имело освоение Северного морского пути? Чем отличаются друг от друга арктические моря?</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Население Сибири. </w:t>
      </w:r>
      <w:r w:rsidRPr="00507CB8">
        <w:rPr>
          <w:rFonts w:ascii="Times New Roman" w:eastAsia="Times New Roman" w:hAnsi="Times New Roman" w:cs="Times New Roman"/>
          <w:sz w:val="24"/>
          <w:szCs w:val="24"/>
          <w:lang w:eastAsia="ru-RU"/>
        </w:rPr>
        <w:t>Как формировалась этническая карта Сибири? Как начиналось русское заселение Сибири? Кто такие семейские? Чем старожилы Сибири отличаются от новоселов?</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Хозяйственное освоение Сибири. </w:t>
      </w:r>
      <w:r w:rsidRPr="00507CB8">
        <w:rPr>
          <w:rFonts w:ascii="Times New Roman" w:eastAsia="Times New Roman" w:hAnsi="Times New Roman" w:cs="Times New Roman"/>
          <w:sz w:val="24"/>
          <w:szCs w:val="24"/>
          <w:lang w:eastAsia="ru-RU"/>
        </w:rPr>
        <w:t>Как осваивалась Сибирь? Как осваивалась Сибирь в советское время? Каковы различия в освоенности территории Сибири?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507CB8">
        <w:rPr>
          <w:rFonts w:ascii="Times New Roman" w:eastAsia="Times New Roman" w:hAnsi="Times New Roman" w:cs="Times New Roman"/>
          <w:b/>
          <w:bCs/>
          <w:sz w:val="24"/>
          <w:szCs w:val="24"/>
          <w:lang w:eastAsia="ru-RU"/>
        </w:rPr>
        <w:t>Западная Сибирь</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Природные условия и ресурсы. </w:t>
      </w:r>
      <w:r w:rsidRPr="00507CB8">
        <w:rPr>
          <w:rFonts w:ascii="Times New Roman" w:eastAsia="Times New Roman" w:hAnsi="Times New Roman" w:cs="Times New Roman"/>
          <w:sz w:val="24"/>
          <w:szCs w:val="24"/>
          <w:lang w:eastAsia="ru-RU"/>
        </w:rPr>
        <w:t>Чем отличается природа Западной Сибири? Какие природно-хозяйственные зоны представлены в районе? Почему в Западной Сибири сосредоточены крупнейшие месторождения нефти и газа?</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Хозяйство района. </w:t>
      </w:r>
      <w:r w:rsidRPr="00507CB8">
        <w:rPr>
          <w:rFonts w:ascii="Times New Roman" w:eastAsia="Times New Roman" w:hAnsi="Times New Roman" w:cs="Times New Roman"/>
          <w:sz w:val="24"/>
          <w:szCs w:val="24"/>
          <w:lang w:eastAsia="ru-RU"/>
        </w:rPr>
        <w:t>Какое значение имеет топливная промышленность района? Как изменилось экономико-географическое положение сибирской металлургии? Какие другие отрасли развиты в Западной Сибири?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507CB8">
        <w:rPr>
          <w:rFonts w:ascii="Times New Roman" w:eastAsia="Times New Roman" w:hAnsi="Times New Roman" w:cs="Times New Roman"/>
          <w:b/>
          <w:bCs/>
          <w:sz w:val="24"/>
          <w:szCs w:val="24"/>
          <w:lang w:eastAsia="ru-RU"/>
        </w:rPr>
        <w:t>Восточная Сибирь</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Природные условия и ресурсы. </w:t>
      </w:r>
      <w:r w:rsidRPr="00507CB8">
        <w:rPr>
          <w:rFonts w:ascii="Times New Roman" w:eastAsia="Times New Roman" w:hAnsi="Times New Roman" w:cs="Times New Roman"/>
          <w:sz w:val="24"/>
          <w:szCs w:val="24"/>
          <w:lang w:eastAsia="ru-RU"/>
        </w:rPr>
        <w:t>Почему Восточная Сибирь, расположенная на древней платформе, имеет возвышенный характер рельефа? Какими полезными ископаемыми богата Восточная Сибирь? Почему разрабатываются не все угольные месторождения района? Почему реки Восточной Сибири благоприятны для строительства ГЭС? В какой природной зоне располагается большая часть Восточной Сибири?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Байкал. </w:t>
      </w:r>
      <w:r w:rsidRPr="00507CB8">
        <w:rPr>
          <w:rFonts w:ascii="Times New Roman" w:eastAsia="Times New Roman" w:hAnsi="Times New Roman" w:cs="Times New Roman"/>
          <w:sz w:val="24"/>
          <w:szCs w:val="24"/>
          <w:lang w:eastAsia="ru-RU"/>
        </w:rPr>
        <w:t>Почему Байкал называют морем? Откуда же берется чистая вода Байкала? Как образовалась озерная котловина? Какое влияние оказывает озеро на окружающую территорию? Какие из обитателей встречаются только в Байкале? Как ведется хозяйство на берегах озера?</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Хозяйство района. </w:t>
      </w:r>
      <w:r w:rsidRPr="00507CB8">
        <w:rPr>
          <w:rFonts w:ascii="Times New Roman" w:eastAsia="Times New Roman" w:hAnsi="Times New Roman" w:cs="Times New Roman"/>
          <w:sz w:val="24"/>
          <w:szCs w:val="24"/>
          <w:lang w:eastAsia="ru-RU"/>
        </w:rPr>
        <w:t>Какие условия способствовали развитию цветной металлургии Восточной Сибири? Какова роль ВПК в хозяйстве Восточной Сибири? Каковы особенности развития лесопромышленного комплекса? Как развивается топливная промышленность Восточной Сибири? Какое значение имеет сельское хозяйство района?</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507CB8">
        <w:rPr>
          <w:rFonts w:ascii="Times New Roman" w:eastAsia="Times New Roman" w:hAnsi="Times New Roman" w:cs="Times New Roman"/>
          <w:b/>
          <w:bCs/>
          <w:sz w:val="24"/>
          <w:szCs w:val="24"/>
          <w:lang w:eastAsia="ru-RU"/>
        </w:rPr>
        <w:t>Дальний Восток</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Формирование территории. </w:t>
      </w:r>
      <w:r w:rsidRPr="00507CB8">
        <w:rPr>
          <w:rFonts w:ascii="Times New Roman" w:eastAsia="Times New Roman" w:hAnsi="Times New Roman" w:cs="Times New Roman"/>
          <w:sz w:val="24"/>
          <w:szCs w:val="24"/>
          <w:lang w:eastAsia="ru-RU"/>
        </w:rPr>
        <w:t xml:space="preserve">Когда русские появились на Дальнем Востоке? Как возникла Русская Америка? Как добирались до Русской Америки? Как завершилась история Русской Америки? Какова предыстория современной Российско-Китайской границы? Как русские </w:t>
      </w:r>
      <w:r w:rsidRPr="00507CB8">
        <w:rPr>
          <w:rFonts w:ascii="Times New Roman" w:eastAsia="Times New Roman" w:hAnsi="Times New Roman" w:cs="Times New Roman"/>
          <w:sz w:val="24"/>
          <w:szCs w:val="24"/>
          <w:lang w:eastAsia="ru-RU"/>
        </w:rPr>
        <w:lastRenderedPageBreak/>
        <w:t>снова появились на Амуре? Как формировалась русско-японская граница? Какие задачи решались Россией на Дальнем Востоке? Каковы современные границы района?</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Природные условия и ресурсы. </w:t>
      </w:r>
      <w:r w:rsidRPr="00507CB8">
        <w:rPr>
          <w:rFonts w:ascii="Times New Roman" w:eastAsia="Times New Roman" w:hAnsi="Times New Roman" w:cs="Times New Roman"/>
          <w:sz w:val="24"/>
          <w:szCs w:val="24"/>
          <w:lang w:eastAsia="ru-RU"/>
        </w:rPr>
        <w:t>В чем заключается своеобразие природы Дальнего Востока? Каковы природные различия на Дальнем Востоке? Каковы минеральные ресурсы Дальнего Востока? Как проявляются опасные природные явления?</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Моря тихого океана. </w:t>
      </w:r>
      <w:r w:rsidRPr="00507CB8">
        <w:rPr>
          <w:rFonts w:ascii="Times New Roman" w:eastAsia="Times New Roman" w:hAnsi="Times New Roman" w:cs="Times New Roman"/>
          <w:sz w:val="24"/>
          <w:szCs w:val="24"/>
          <w:lang w:eastAsia="ru-RU"/>
        </w:rPr>
        <w:t>Каковы отличительные особенности Берингова моря? Каковы особенности природы и природных ресурсов Охотского моря? Каковы характерные черты</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Японского моря?</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Население района. </w:t>
      </w:r>
      <w:r w:rsidRPr="00507CB8">
        <w:rPr>
          <w:rFonts w:ascii="Times New Roman" w:eastAsia="Times New Roman" w:hAnsi="Times New Roman" w:cs="Times New Roman"/>
          <w:sz w:val="24"/>
          <w:szCs w:val="24"/>
          <w:lang w:eastAsia="ru-RU"/>
        </w:rPr>
        <w:t>Где расселялись люди на Дальнем Востоке? Чем отличается национальный состав населения? Каковы отличительные особенности современного населения?</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Хозяйство района. </w:t>
      </w:r>
      <w:r w:rsidRPr="00507CB8">
        <w:rPr>
          <w:rFonts w:ascii="Times New Roman" w:eastAsia="Times New Roman" w:hAnsi="Times New Roman" w:cs="Times New Roman"/>
          <w:sz w:val="24"/>
          <w:szCs w:val="24"/>
          <w:lang w:eastAsia="ru-RU"/>
        </w:rPr>
        <w:t>Какие отрасли определяют «лицо» Дальневосточного региона? Какие виды транспорта играют основную роль в районе?</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Практические работы.</w:t>
      </w:r>
      <w:r w:rsidRPr="00507CB8">
        <w:rPr>
          <w:rFonts w:ascii="Times New Roman" w:eastAsia="Times New Roman" w:hAnsi="Times New Roman" w:cs="Times New Roman"/>
          <w:b/>
          <w:bCs/>
          <w:sz w:val="24"/>
          <w:szCs w:val="24"/>
          <w:lang w:eastAsia="ru-RU"/>
        </w:rPr>
        <w:t xml:space="preserve">18. </w:t>
      </w:r>
      <w:r w:rsidRPr="00507CB8">
        <w:rPr>
          <w:rFonts w:ascii="Times New Roman" w:eastAsia="Times New Roman" w:hAnsi="Times New Roman" w:cs="Times New Roman"/>
          <w:sz w:val="24"/>
          <w:szCs w:val="24"/>
          <w:lang w:eastAsia="ru-RU"/>
        </w:rPr>
        <w:t xml:space="preserve">Описание путешествия из Екатеринбурга до Владивостока по Транссибирской магистрали (города и реки, встречающиеся на пути, изменение ландшафта, впечатления) или из Владивостока до Екатеринбурга. </w:t>
      </w:r>
      <w:r w:rsidRPr="00507CB8">
        <w:rPr>
          <w:rFonts w:ascii="Times New Roman" w:eastAsia="Times New Roman" w:hAnsi="Times New Roman" w:cs="Times New Roman"/>
          <w:b/>
          <w:bCs/>
          <w:sz w:val="24"/>
          <w:szCs w:val="24"/>
          <w:lang w:eastAsia="ru-RU"/>
        </w:rPr>
        <w:t xml:space="preserve">19. </w:t>
      </w:r>
      <w:r w:rsidRPr="00507CB8">
        <w:rPr>
          <w:rFonts w:ascii="Times New Roman" w:eastAsia="Times New Roman" w:hAnsi="Times New Roman" w:cs="Times New Roman"/>
          <w:sz w:val="24"/>
          <w:szCs w:val="24"/>
          <w:lang w:eastAsia="ru-RU"/>
        </w:rPr>
        <w:t xml:space="preserve">Обозначение на контурной карте и комплексное физико-географическое и экономико-географическое описание района Крайнего Севера Сибири с использованием различных источников географической информации. </w:t>
      </w:r>
      <w:r w:rsidRPr="00507CB8">
        <w:rPr>
          <w:rFonts w:ascii="Times New Roman" w:eastAsia="Times New Roman" w:hAnsi="Times New Roman" w:cs="Times New Roman"/>
          <w:b/>
          <w:bCs/>
          <w:sz w:val="24"/>
          <w:szCs w:val="24"/>
          <w:lang w:eastAsia="ru-RU"/>
        </w:rPr>
        <w:t xml:space="preserve">20. </w:t>
      </w:r>
      <w:r w:rsidRPr="00507CB8">
        <w:rPr>
          <w:rFonts w:ascii="Times New Roman" w:eastAsia="Times New Roman" w:hAnsi="Times New Roman" w:cs="Times New Roman"/>
          <w:b/>
          <w:bCs/>
          <w:i/>
          <w:iCs/>
          <w:sz w:val="24"/>
          <w:szCs w:val="24"/>
          <w:lang w:eastAsia="ru-RU"/>
        </w:rPr>
        <w:t xml:space="preserve">I вариант. </w:t>
      </w:r>
      <w:r w:rsidRPr="00507CB8">
        <w:rPr>
          <w:rFonts w:ascii="Times New Roman" w:eastAsia="Times New Roman" w:hAnsi="Times New Roman" w:cs="Times New Roman"/>
          <w:sz w:val="24"/>
          <w:szCs w:val="24"/>
          <w:lang w:eastAsia="ru-RU"/>
        </w:rPr>
        <w:t xml:space="preserve">Сравнительная характеристика природных условий и ресурсов морей Дальнего Востока. </w:t>
      </w:r>
      <w:r w:rsidRPr="00507CB8">
        <w:rPr>
          <w:rFonts w:ascii="Times New Roman" w:eastAsia="Times New Roman" w:hAnsi="Times New Roman" w:cs="Times New Roman"/>
          <w:b/>
          <w:bCs/>
          <w:i/>
          <w:iCs/>
          <w:sz w:val="24"/>
          <w:szCs w:val="24"/>
          <w:lang w:eastAsia="ru-RU"/>
        </w:rPr>
        <w:t xml:space="preserve">II вариант. </w:t>
      </w:r>
      <w:r w:rsidRPr="00507CB8">
        <w:rPr>
          <w:rFonts w:ascii="Times New Roman" w:eastAsia="Times New Roman" w:hAnsi="Times New Roman" w:cs="Times New Roman"/>
          <w:sz w:val="24"/>
          <w:szCs w:val="24"/>
          <w:lang w:eastAsia="ru-RU"/>
        </w:rPr>
        <w:t xml:space="preserve">Сравнительная характеристика хозяйственного использования морей Тихого океана. </w:t>
      </w:r>
      <w:r w:rsidRPr="00507CB8">
        <w:rPr>
          <w:rFonts w:ascii="Times New Roman" w:eastAsia="Times New Roman" w:hAnsi="Times New Roman" w:cs="Times New Roman"/>
          <w:b/>
          <w:bCs/>
          <w:sz w:val="24"/>
          <w:szCs w:val="24"/>
          <w:lang w:eastAsia="ru-RU"/>
        </w:rPr>
        <w:t xml:space="preserve">21. </w:t>
      </w:r>
      <w:r w:rsidRPr="00507CB8">
        <w:rPr>
          <w:rFonts w:ascii="Times New Roman" w:eastAsia="Times New Roman" w:hAnsi="Times New Roman" w:cs="Times New Roman"/>
          <w:sz w:val="24"/>
          <w:szCs w:val="24"/>
          <w:lang w:eastAsia="ru-RU"/>
        </w:rPr>
        <w:t xml:space="preserve">Комплексная характеристика Якутии как географического района с использованием различных источников географической информации. </w:t>
      </w:r>
      <w:r w:rsidRPr="00507CB8">
        <w:rPr>
          <w:rFonts w:ascii="Times New Roman" w:eastAsia="Times New Roman" w:hAnsi="Times New Roman" w:cs="Times New Roman"/>
          <w:b/>
          <w:bCs/>
          <w:sz w:val="24"/>
          <w:szCs w:val="24"/>
          <w:lang w:eastAsia="ru-RU"/>
        </w:rPr>
        <w:t xml:space="preserve">22. </w:t>
      </w:r>
      <w:r w:rsidRPr="00507CB8">
        <w:rPr>
          <w:rFonts w:ascii="Times New Roman" w:eastAsia="Times New Roman" w:hAnsi="Times New Roman" w:cs="Times New Roman"/>
          <w:sz w:val="24"/>
          <w:szCs w:val="24"/>
          <w:lang w:eastAsia="ru-RU"/>
        </w:rPr>
        <w:t>Составление сравнительной таблицы, отражающей различие районов России (на основе работы с текстом, картами учебника и статистическими материалами).</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Тема 5. Россия в мире (3 ч)</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bCs/>
          <w:sz w:val="24"/>
          <w:szCs w:val="24"/>
          <w:lang w:eastAsia="ru-RU"/>
        </w:rPr>
        <w:t xml:space="preserve">Чем богата Россия? </w:t>
      </w:r>
      <w:r w:rsidRPr="00507CB8">
        <w:rPr>
          <w:rFonts w:ascii="Times New Roman" w:eastAsia="Times New Roman" w:hAnsi="Times New Roman" w:cs="Times New Roman"/>
          <w:sz w:val="24"/>
          <w:szCs w:val="24"/>
          <w:lang w:eastAsia="ru-RU"/>
        </w:rPr>
        <w:t>Как изменялась роль России в мировом хозяйстве? Какую роль играла Россия в мировой политике?</w:t>
      </w: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i/>
          <w:sz w:val="24"/>
          <w:szCs w:val="24"/>
          <w:lang w:eastAsia="ru-RU"/>
        </w:rPr>
        <w:t>Практические работы.</w:t>
      </w:r>
      <w:r w:rsidRPr="00507CB8">
        <w:rPr>
          <w:rFonts w:ascii="Times New Roman" w:eastAsia="Times New Roman" w:hAnsi="Times New Roman" w:cs="Times New Roman"/>
          <w:b/>
          <w:bCs/>
          <w:sz w:val="24"/>
          <w:szCs w:val="24"/>
          <w:lang w:eastAsia="ru-RU"/>
        </w:rPr>
        <w:t xml:space="preserve">23. </w:t>
      </w:r>
      <w:r w:rsidRPr="00507CB8">
        <w:rPr>
          <w:rFonts w:ascii="Times New Roman" w:eastAsia="Times New Roman" w:hAnsi="Times New Roman" w:cs="Times New Roman"/>
          <w:sz w:val="24"/>
          <w:szCs w:val="24"/>
          <w:lang w:eastAsia="ru-RU"/>
        </w:rPr>
        <w:t xml:space="preserve">Работа со статистическими материалами с целью выявления уровня экономического и социального развития России в сравнении с показателями других стран мира. </w:t>
      </w:r>
      <w:r w:rsidRPr="00507CB8">
        <w:rPr>
          <w:rFonts w:ascii="Times New Roman" w:eastAsia="Times New Roman" w:hAnsi="Times New Roman" w:cs="Times New Roman"/>
          <w:b/>
          <w:bCs/>
          <w:sz w:val="24"/>
          <w:szCs w:val="24"/>
          <w:lang w:eastAsia="ru-RU"/>
        </w:rPr>
        <w:t xml:space="preserve">24. </w:t>
      </w:r>
      <w:r w:rsidRPr="00507CB8">
        <w:rPr>
          <w:rFonts w:ascii="Times New Roman" w:eastAsia="Times New Roman" w:hAnsi="Times New Roman" w:cs="Times New Roman"/>
          <w:sz w:val="24"/>
          <w:szCs w:val="24"/>
          <w:lang w:eastAsia="ru-RU"/>
        </w:rPr>
        <w:t>Работа с материалами средств массовой информации с целью характеристики изменений в экономической и политической жизни России.</w:t>
      </w:r>
    </w:p>
    <w:p w:rsidR="007918F8" w:rsidRPr="004F4F7A" w:rsidRDefault="007918F8"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2.2.2.7. МАТЕМАТИКА. АЛГЕБРА. ГЕОМЕТРИЯ</w:t>
      </w:r>
    </w:p>
    <w:p w:rsidR="007918F8" w:rsidRPr="007918F8" w:rsidRDefault="007918F8" w:rsidP="00E45F4C">
      <w:pPr>
        <w:spacing w:after="0" w:line="240" w:lineRule="auto"/>
        <w:jc w:val="both"/>
        <w:rPr>
          <w:rFonts w:ascii="Times New Roman" w:eastAsia="Calibri" w:hAnsi="Times New Roman" w:cs="Times New Roman"/>
          <w:b/>
          <w:sz w:val="24"/>
          <w:szCs w:val="24"/>
        </w:rPr>
      </w:pPr>
      <w:r w:rsidRPr="007918F8">
        <w:rPr>
          <w:rFonts w:ascii="Times New Roman" w:eastAsia="Calibri" w:hAnsi="Times New Roman" w:cs="Times New Roman"/>
          <w:b/>
          <w:sz w:val="24"/>
          <w:szCs w:val="24"/>
        </w:rPr>
        <w:t xml:space="preserve">5 класс математика </w:t>
      </w:r>
    </w:p>
    <w:p w:rsidR="007918F8" w:rsidRPr="007918F8" w:rsidRDefault="007918F8" w:rsidP="00E45F4C">
      <w:pPr>
        <w:spacing w:after="0" w:line="240" w:lineRule="auto"/>
        <w:jc w:val="both"/>
        <w:rPr>
          <w:rFonts w:ascii="Times New Roman" w:eastAsia="Calibri" w:hAnsi="Times New Roman" w:cs="Times New Roman"/>
          <w:b/>
          <w:sz w:val="24"/>
          <w:szCs w:val="24"/>
        </w:rPr>
      </w:pPr>
      <w:r w:rsidRPr="007918F8">
        <w:rPr>
          <w:rFonts w:ascii="Times New Roman" w:eastAsia="Calibri" w:hAnsi="Times New Roman" w:cs="Times New Roman"/>
          <w:b/>
          <w:sz w:val="24"/>
          <w:szCs w:val="24"/>
        </w:rPr>
        <w:t>АРИФМЕТИКА (122 ч)</w:t>
      </w:r>
    </w:p>
    <w:p w:rsidR="007918F8" w:rsidRPr="007918F8" w:rsidRDefault="007918F8" w:rsidP="00E45F4C">
      <w:pPr>
        <w:keepNext/>
        <w:spacing w:after="0" w:line="240" w:lineRule="auto"/>
        <w:jc w:val="both"/>
        <w:outlineLvl w:val="1"/>
        <w:rPr>
          <w:rFonts w:ascii="Times New Roman" w:eastAsia="Times New Roman" w:hAnsi="Times New Roman" w:cs="Times New Roman"/>
          <w:b/>
          <w:bCs/>
          <w:iCs/>
          <w:sz w:val="24"/>
          <w:szCs w:val="24"/>
          <w:lang w:eastAsia="ru-RU"/>
        </w:rPr>
      </w:pPr>
      <w:r w:rsidRPr="007918F8">
        <w:rPr>
          <w:rFonts w:ascii="Times New Roman" w:eastAsia="Times New Roman" w:hAnsi="Times New Roman" w:cs="Times New Roman"/>
          <w:b/>
          <w:bCs/>
          <w:iCs/>
          <w:sz w:val="24"/>
          <w:szCs w:val="24"/>
          <w:lang w:eastAsia="ru-RU"/>
        </w:rPr>
        <w:t>Натуральные числа (20 ч)</w:t>
      </w:r>
    </w:p>
    <w:p w:rsidR="007918F8" w:rsidRPr="007918F8" w:rsidRDefault="007918F8" w:rsidP="00E45F4C">
      <w:pPr>
        <w:keepNext/>
        <w:spacing w:after="0" w:line="240" w:lineRule="auto"/>
        <w:jc w:val="both"/>
        <w:outlineLvl w:val="1"/>
        <w:rPr>
          <w:rFonts w:ascii="Times New Roman" w:eastAsia="Times New Roman" w:hAnsi="Times New Roman" w:cs="Times New Roman"/>
          <w:bCs/>
          <w:iCs/>
          <w:sz w:val="24"/>
          <w:szCs w:val="24"/>
          <w:lang w:eastAsia="ru-RU"/>
        </w:rPr>
      </w:pPr>
      <w:r w:rsidRPr="007918F8">
        <w:rPr>
          <w:rFonts w:ascii="Times New Roman" w:eastAsia="Times New Roman" w:hAnsi="Times New Roman" w:cs="Times New Roman"/>
          <w:bCs/>
          <w:iCs/>
          <w:sz w:val="24"/>
          <w:szCs w:val="24"/>
          <w:lang w:eastAsia="ru-RU"/>
        </w:rPr>
        <w:t>Десятичная система счисления. Римская нумерация. Арифметические действия над натуральными числами. Степень с натуральным показателем. Законы арифметических действий: переместительный, сочетательный, распределительный. Округление чисел. Прикидка и оценка результатов вычислений.</w:t>
      </w:r>
      <w:r w:rsidRPr="007918F8">
        <w:rPr>
          <w:rFonts w:ascii="Times New Roman" w:eastAsia="Times New Roman" w:hAnsi="Times New Roman" w:cs="Times New Roman"/>
          <w:iCs/>
          <w:sz w:val="24"/>
          <w:szCs w:val="24"/>
          <w:lang w:eastAsia="ru-RU"/>
        </w:rPr>
        <w:t>Деление с остатком.</w:t>
      </w:r>
    </w:p>
    <w:p w:rsidR="007918F8" w:rsidRPr="007918F8" w:rsidRDefault="007918F8" w:rsidP="00E45F4C">
      <w:pPr>
        <w:keepNext/>
        <w:spacing w:after="0" w:line="240" w:lineRule="auto"/>
        <w:jc w:val="both"/>
        <w:outlineLvl w:val="1"/>
        <w:rPr>
          <w:rFonts w:ascii="Times New Roman" w:eastAsia="Times New Roman" w:hAnsi="Times New Roman" w:cs="Times New Roman"/>
          <w:bCs/>
          <w:iCs/>
          <w:sz w:val="24"/>
          <w:szCs w:val="24"/>
          <w:lang w:eastAsia="ru-RU"/>
        </w:rPr>
      </w:pPr>
      <w:r w:rsidRPr="007918F8">
        <w:rPr>
          <w:rFonts w:ascii="Times New Roman" w:eastAsia="Times New Roman" w:hAnsi="Times New Roman" w:cs="Times New Roman"/>
          <w:b/>
          <w:bCs/>
          <w:iCs/>
          <w:sz w:val="24"/>
          <w:szCs w:val="24"/>
          <w:lang w:eastAsia="ru-RU"/>
        </w:rPr>
        <w:t>Дроби (67 ч)</w:t>
      </w:r>
    </w:p>
    <w:p w:rsidR="007918F8" w:rsidRPr="007918F8" w:rsidRDefault="007918F8" w:rsidP="00E45F4C">
      <w:pPr>
        <w:keepNext/>
        <w:spacing w:after="0" w:line="240" w:lineRule="auto"/>
        <w:jc w:val="both"/>
        <w:outlineLvl w:val="1"/>
        <w:rPr>
          <w:rFonts w:ascii="Times New Roman" w:eastAsia="Times New Roman" w:hAnsi="Times New Roman" w:cs="Times New Roman"/>
          <w:bCs/>
          <w:iCs/>
          <w:sz w:val="24"/>
          <w:szCs w:val="24"/>
          <w:lang w:eastAsia="ru-RU"/>
        </w:rPr>
      </w:pPr>
      <w:r w:rsidRPr="007918F8">
        <w:rPr>
          <w:rFonts w:ascii="Times New Roman" w:eastAsia="Times New Roman" w:hAnsi="Times New Roman" w:cs="Times New Roman"/>
          <w:bCs/>
          <w:sz w:val="24"/>
          <w:szCs w:val="24"/>
          <w:lang w:eastAsia="ru-RU"/>
        </w:rPr>
        <w:t>Обыкновенная дробь.</w:t>
      </w:r>
      <w:r w:rsidRPr="007918F8">
        <w:rPr>
          <w:rFonts w:ascii="Times New Roman" w:eastAsia="Times New Roman" w:hAnsi="Times New Roman" w:cs="Times New Roman"/>
          <w:bCs/>
          <w:iCs/>
          <w:sz w:val="24"/>
          <w:szCs w:val="24"/>
          <w:lang w:eastAsia="ru-RU"/>
        </w:rPr>
        <w:t xml:space="preserve"> Основное свойство дроби. Сравнение дробей. Арифметические действия с обыкновенными дробями: сложение и вычитание дробей с одинаковыми и с разными знаменателями (простейшие случаи), умножение и деление обыкновенной дроби на натуральное число. Нахождение части от целого и целого по его части в два приема.</w:t>
      </w:r>
    </w:p>
    <w:p w:rsidR="007918F8" w:rsidRPr="007918F8" w:rsidRDefault="007918F8" w:rsidP="00E45F4C">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ru-RU"/>
        </w:rPr>
      </w:pPr>
      <w:r w:rsidRPr="007918F8">
        <w:rPr>
          <w:rFonts w:ascii="Times New Roman" w:eastAsia="Times New Roman" w:hAnsi="Times New Roman" w:cs="Times New Roman"/>
          <w:iCs/>
          <w:sz w:val="24"/>
          <w:szCs w:val="24"/>
          <w:lang w:eastAsia="ru-RU"/>
        </w:rPr>
        <w:t>Десятичная дробь.</w:t>
      </w:r>
      <w:r w:rsidRPr="007918F8">
        <w:rPr>
          <w:rFonts w:ascii="Times New Roman" w:eastAsia="Times New Roman" w:hAnsi="Times New Roman" w:cs="Times New Roman"/>
          <w:sz w:val="24"/>
          <w:szCs w:val="24"/>
          <w:lang w:eastAsia="ru-RU"/>
        </w:rPr>
        <w:t xml:space="preserve"> Сравнение десятичных дробей. Арифметические действия с десятичными дробями. Представление десятичной дроби в виде обыкновенной дроби и обыкновенной в виде десятичной.</w:t>
      </w:r>
    </w:p>
    <w:p w:rsidR="007918F8" w:rsidRPr="007918F8" w:rsidRDefault="007918F8" w:rsidP="00E45F4C">
      <w:pPr>
        <w:spacing w:after="0" w:line="240" w:lineRule="auto"/>
        <w:jc w:val="both"/>
        <w:rPr>
          <w:rFonts w:ascii="Times New Roman" w:eastAsia="Times New Roman" w:hAnsi="Times New Roman" w:cs="Times New Roman"/>
          <w:b/>
          <w:bCs/>
          <w:sz w:val="24"/>
          <w:szCs w:val="24"/>
          <w:lang w:eastAsia="ru-RU"/>
        </w:rPr>
      </w:pPr>
      <w:r w:rsidRPr="007918F8">
        <w:rPr>
          <w:rFonts w:ascii="Times New Roman" w:eastAsia="Times New Roman" w:hAnsi="Times New Roman" w:cs="Times New Roman"/>
          <w:b/>
          <w:bCs/>
          <w:sz w:val="24"/>
          <w:szCs w:val="24"/>
          <w:lang w:eastAsia="ru-RU"/>
        </w:rPr>
        <w:t>Текстовые задачи (20 ч)</w:t>
      </w:r>
    </w:p>
    <w:p w:rsidR="007918F8" w:rsidRPr="007918F8" w:rsidRDefault="007918F8" w:rsidP="00E45F4C">
      <w:pPr>
        <w:spacing w:after="0" w:line="240" w:lineRule="auto"/>
        <w:jc w:val="both"/>
        <w:rPr>
          <w:rFonts w:ascii="Times New Roman" w:eastAsia="Times New Roman" w:hAnsi="Times New Roman" w:cs="Times New Roman"/>
          <w:sz w:val="24"/>
          <w:szCs w:val="24"/>
          <w:lang w:eastAsia="ru-RU"/>
        </w:rPr>
      </w:pPr>
      <w:r w:rsidRPr="007918F8">
        <w:rPr>
          <w:rFonts w:ascii="Times New Roman" w:eastAsia="Times New Roman" w:hAnsi="Times New Roman" w:cs="Times New Roman"/>
          <w:sz w:val="24"/>
          <w:szCs w:val="24"/>
          <w:lang w:eastAsia="ru-RU"/>
        </w:rPr>
        <w:t>Решение текстовых задач арифметическим способом. Математические модели реальных ситуаций (подготовка учащихся к решению задач алгебраическим методом).</w:t>
      </w:r>
    </w:p>
    <w:p w:rsidR="007918F8" w:rsidRPr="007918F8" w:rsidRDefault="007918F8" w:rsidP="00E45F4C">
      <w:pPr>
        <w:spacing w:after="0" w:line="240" w:lineRule="auto"/>
        <w:jc w:val="both"/>
        <w:rPr>
          <w:rFonts w:ascii="Times New Roman" w:eastAsia="Times New Roman" w:hAnsi="Times New Roman" w:cs="Times New Roman"/>
          <w:b/>
          <w:bCs/>
          <w:sz w:val="24"/>
          <w:szCs w:val="24"/>
          <w:lang w:eastAsia="ru-RU"/>
        </w:rPr>
      </w:pPr>
      <w:r w:rsidRPr="007918F8">
        <w:rPr>
          <w:rFonts w:ascii="Times New Roman" w:eastAsia="Times New Roman" w:hAnsi="Times New Roman" w:cs="Times New Roman"/>
          <w:b/>
          <w:bCs/>
          <w:sz w:val="24"/>
          <w:szCs w:val="24"/>
          <w:lang w:eastAsia="ru-RU"/>
        </w:rPr>
        <w:lastRenderedPageBreak/>
        <w:t>Измерения, приближения, оценки (4 ч)</w:t>
      </w:r>
    </w:p>
    <w:p w:rsidR="007918F8" w:rsidRPr="007918F8" w:rsidRDefault="007918F8" w:rsidP="00E45F4C">
      <w:pPr>
        <w:spacing w:after="0" w:line="240" w:lineRule="auto"/>
        <w:jc w:val="both"/>
        <w:rPr>
          <w:rFonts w:ascii="Times New Roman" w:eastAsia="Times New Roman" w:hAnsi="Times New Roman" w:cs="Times New Roman"/>
          <w:sz w:val="24"/>
          <w:szCs w:val="24"/>
          <w:lang w:eastAsia="ru-RU"/>
        </w:rPr>
      </w:pPr>
      <w:r w:rsidRPr="007918F8">
        <w:rPr>
          <w:rFonts w:ascii="Times New Roman" w:eastAsia="Times New Roman" w:hAnsi="Times New Roman" w:cs="Times New Roman"/>
          <w:sz w:val="24"/>
          <w:szCs w:val="24"/>
          <w:lang w:eastAsia="ru-RU"/>
        </w:rPr>
        <w:t>Единицы измерения длины, площади, объема, массы, времени, скорости. Размеры объектов окружающего нас мира (от элементарных частиц до Вселенной), длительность процессов в окружающем нас мире.</w:t>
      </w:r>
    </w:p>
    <w:p w:rsidR="007918F8" w:rsidRPr="007918F8" w:rsidRDefault="007918F8" w:rsidP="00E45F4C">
      <w:pPr>
        <w:spacing w:after="0" w:line="240" w:lineRule="auto"/>
        <w:jc w:val="both"/>
        <w:rPr>
          <w:rFonts w:ascii="Times New Roman" w:eastAsia="Times New Roman" w:hAnsi="Times New Roman" w:cs="Times New Roman"/>
          <w:sz w:val="24"/>
          <w:szCs w:val="24"/>
          <w:lang w:eastAsia="ru-RU"/>
        </w:rPr>
      </w:pPr>
      <w:r w:rsidRPr="007918F8">
        <w:rPr>
          <w:rFonts w:ascii="Times New Roman" w:eastAsia="Times New Roman" w:hAnsi="Times New Roman" w:cs="Times New Roman"/>
          <w:sz w:val="24"/>
          <w:szCs w:val="24"/>
          <w:lang w:eastAsia="ru-RU"/>
        </w:rPr>
        <w:t xml:space="preserve">Представление зависимости между величинами в виде формул. </w:t>
      </w:r>
    </w:p>
    <w:p w:rsidR="007918F8" w:rsidRPr="007918F8" w:rsidRDefault="007918F8" w:rsidP="00E45F4C">
      <w:pPr>
        <w:spacing w:after="0" w:line="240" w:lineRule="auto"/>
        <w:jc w:val="both"/>
        <w:rPr>
          <w:rFonts w:ascii="Times New Roman" w:eastAsia="Calibri" w:hAnsi="Times New Roman" w:cs="Times New Roman"/>
          <w:b/>
          <w:bCs/>
          <w:sz w:val="24"/>
          <w:szCs w:val="24"/>
        </w:rPr>
      </w:pPr>
      <w:r w:rsidRPr="007918F8">
        <w:rPr>
          <w:rFonts w:ascii="Times New Roman" w:eastAsia="Calibri" w:hAnsi="Times New Roman" w:cs="Times New Roman"/>
          <w:b/>
          <w:bCs/>
          <w:sz w:val="24"/>
          <w:szCs w:val="24"/>
        </w:rPr>
        <w:t>Проценты (11 ч)</w:t>
      </w:r>
    </w:p>
    <w:p w:rsidR="007918F8" w:rsidRPr="007918F8" w:rsidRDefault="007918F8" w:rsidP="00E45F4C">
      <w:pPr>
        <w:spacing w:after="0" w:line="240" w:lineRule="auto"/>
        <w:jc w:val="both"/>
        <w:rPr>
          <w:rFonts w:ascii="Times New Roman" w:eastAsia="Calibri" w:hAnsi="Times New Roman" w:cs="Times New Roman"/>
          <w:sz w:val="24"/>
          <w:szCs w:val="24"/>
        </w:rPr>
      </w:pPr>
      <w:r w:rsidRPr="007918F8">
        <w:rPr>
          <w:rFonts w:ascii="Times New Roman" w:eastAsia="Calibri" w:hAnsi="Times New Roman" w:cs="Times New Roman"/>
          <w:sz w:val="24"/>
          <w:szCs w:val="24"/>
        </w:rPr>
        <w:t xml:space="preserve">Нахождение процента от величины, величины по ее проценту. </w:t>
      </w:r>
    </w:p>
    <w:p w:rsidR="007918F8" w:rsidRPr="007918F8" w:rsidRDefault="007918F8" w:rsidP="00E45F4C">
      <w:pPr>
        <w:spacing w:after="0" w:line="240" w:lineRule="auto"/>
        <w:jc w:val="both"/>
        <w:rPr>
          <w:rFonts w:ascii="Times New Roman" w:eastAsia="Times New Roman" w:hAnsi="Times New Roman" w:cs="Times New Roman"/>
          <w:b/>
          <w:bCs/>
          <w:sz w:val="24"/>
          <w:szCs w:val="24"/>
          <w:lang w:eastAsia="ru-RU"/>
        </w:rPr>
      </w:pPr>
    </w:p>
    <w:p w:rsidR="007918F8" w:rsidRPr="007918F8" w:rsidRDefault="007918F8" w:rsidP="00E45F4C">
      <w:pPr>
        <w:spacing w:after="0" w:line="240" w:lineRule="auto"/>
        <w:jc w:val="both"/>
        <w:rPr>
          <w:rFonts w:ascii="Times New Roman" w:eastAsia="Times New Roman" w:hAnsi="Times New Roman" w:cs="Times New Roman"/>
          <w:b/>
          <w:bCs/>
          <w:sz w:val="24"/>
          <w:szCs w:val="24"/>
          <w:lang w:eastAsia="ru-RU"/>
        </w:rPr>
      </w:pPr>
      <w:r w:rsidRPr="007918F8">
        <w:rPr>
          <w:rFonts w:ascii="Times New Roman" w:eastAsia="Times New Roman" w:hAnsi="Times New Roman" w:cs="Times New Roman"/>
          <w:b/>
          <w:bCs/>
          <w:sz w:val="24"/>
          <w:szCs w:val="24"/>
          <w:lang w:eastAsia="ru-RU"/>
        </w:rPr>
        <w:t>АЛГЕБРА (22 ч)</w:t>
      </w:r>
    </w:p>
    <w:p w:rsidR="007918F8" w:rsidRPr="007918F8" w:rsidRDefault="007918F8" w:rsidP="00E45F4C">
      <w:pPr>
        <w:keepNext/>
        <w:spacing w:after="0" w:line="240" w:lineRule="auto"/>
        <w:jc w:val="both"/>
        <w:outlineLvl w:val="1"/>
        <w:rPr>
          <w:rFonts w:ascii="Times New Roman" w:eastAsia="Times New Roman" w:hAnsi="Times New Roman" w:cs="Times New Roman"/>
          <w:bCs/>
          <w:iCs/>
          <w:sz w:val="24"/>
          <w:szCs w:val="24"/>
          <w:lang w:eastAsia="ru-RU"/>
        </w:rPr>
      </w:pPr>
      <w:r w:rsidRPr="007918F8">
        <w:rPr>
          <w:rFonts w:ascii="Times New Roman" w:eastAsia="Times New Roman" w:hAnsi="Times New Roman" w:cs="Times New Roman"/>
          <w:b/>
          <w:bCs/>
          <w:iCs/>
          <w:sz w:val="24"/>
          <w:szCs w:val="24"/>
          <w:lang w:eastAsia="ru-RU"/>
        </w:rPr>
        <w:t>Алгебраические выражения (18 ч)</w:t>
      </w:r>
    </w:p>
    <w:p w:rsidR="007918F8" w:rsidRPr="007918F8" w:rsidRDefault="007918F8" w:rsidP="00E45F4C">
      <w:pPr>
        <w:keepNext/>
        <w:spacing w:after="0" w:line="240" w:lineRule="auto"/>
        <w:jc w:val="both"/>
        <w:outlineLvl w:val="1"/>
        <w:rPr>
          <w:rFonts w:ascii="Times New Roman" w:eastAsia="Times New Roman" w:hAnsi="Times New Roman" w:cs="Times New Roman"/>
          <w:bCs/>
          <w:iCs/>
          <w:sz w:val="24"/>
          <w:szCs w:val="24"/>
          <w:lang w:eastAsia="ru-RU"/>
        </w:rPr>
      </w:pPr>
      <w:r w:rsidRPr="007918F8">
        <w:rPr>
          <w:rFonts w:ascii="Times New Roman" w:eastAsia="Times New Roman" w:hAnsi="Times New Roman" w:cs="Times New Roman"/>
          <w:bCs/>
          <w:iCs/>
          <w:sz w:val="24"/>
          <w:szCs w:val="24"/>
          <w:lang w:eastAsia="ru-RU"/>
        </w:rPr>
        <w:t>Буквенные выражения (выражения с переменными). Числовое значение буквенного выражения. Упрощение выражений (простейшие случаи приведения подобных слагаемых).</w:t>
      </w:r>
    </w:p>
    <w:p w:rsidR="007918F8" w:rsidRPr="007918F8" w:rsidRDefault="007918F8" w:rsidP="00E45F4C">
      <w:pPr>
        <w:spacing w:after="0" w:line="240" w:lineRule="auto"/>
        <w:jc w:val="both"/>
        <w:rPr>
          <w:rFonts w:ascii="Times New Roman" w:eastAsia="Times New Roman" w:hAnsi="Times New Roman" w:cs="Times New Roman"/>
          <w:sz w:val="24"/>
          <w:szCs w:val="24"/>
          <w:lang w:eastAsia="ru-RU"/>
        </w:rPr>
      </w:pPr>
      <w:r w:rsidRPr="007918F8">
        <w:rPr>
          <w:rFonts w:ascii="Times New Roman" w:eastAsia="Times New Roman" w:hAnsi="Times New Roman" w:cs="Times New Roman"/>
          <w:sz w:val="24"/>
          <w:szCs w:val="24"/>
          <w:lang w:eastAsia="ru-RU"/>
        </w:rPr>
        <w:t>Уравнение. Корень уравнения. Решение уравнений методом отыскания неизвестного компонента действия (простейшие случаи)</w:t>
      </w:r>
    </w:p>
    <w:p w:rsidR="007918F8" w:rsidRPr="007918F8" w:rsidRDefault="007918F8" w:rsidP="00E45F4C">
      <w:pPr>
        <w:spacing w:after="0" w:line="240" w:lineRule="auto"/>
        <w:jc w:val="both"/>
        <w:rPr>
          <w:rFonts w:ascii="Times New Roman" w:eastAsia="Calibri" w:hAnsi="Times New Roman" w:cs="Times New Roman"/>
          <w:b/>
          <w:sz w:val="24"/>
          <w:szCs w:val="24"/>
        </w:rPr>
      </w:pPr>
      <w:r w:rsidRPr="007918F8">
        <w:rPr>
          <w:rFonts w:ascii="Times New Roman" w:eastAsia="Calibri" w:hAnsi="Times New Roman" w:cs="Times New Roman"/>
          <w:b/>
          <w:sz w:val="24"/>
          <w:szCs w:val="24"/>
        </w:rPr>
        <w:t>Координаты (4 ч)</w:t>
      </w:r>
    </w:p>
    <w:p w:rsidR="007918F8" w:rsidRPr="007918F8" w:rsidRDefault="007918F8" w:rsidP="00E45F4C">
      <w:pPr>
        <w:spacing w:after="0" w:line="240" w:lineRule="auto"/>
        <w:jc w:val="both"/>
        <w:rPr>
          <w:rFonts w:ascii="Times New Roman" w:eastAsia="Calibri" w:hAnsi="Times New Roman" w:cs="Times New Roman"/>
          <w:sz w:val="24"/>
          <w:szCs w:val="24"/>
        </w:rPr>
      </w:pPr>
      <w:r w:rsidRPr="007918F8">
        <w:rPr>
          <w:rFonts w:ascii="Times New Roman" w:eastAsia="Calibri" w:hAnsi="Times New Roman" w:cs="Times New Roman"/>
          <w:sz w:val="24"/>
          <w:szCs w:val="24"/>
        </w:rPr>
        <w:t xml:space="preserve">Координатный луч. Изображение чисел точками координатного луча. </w:t>
      </w:r>
    </w:p>
    <w:p w:rsidR="007918F8" w:rsidRPr="007918F8" w:rsidRDefault="007918F8" w:rsidP="00E45F4C">
      <w:pPr>
        <w:spacing w:after="0" w:line="240" w:lineRule="auto"/>
        <w:jc w:val="both"/>
        <w:rPr>
          <w:rFonts w:ascii="Times New Roman" w:eastAsia="Times New Roman" w:hAnsi="Times New Roman" w:cs="Times New Roman"/>
          <w:b/>
          <w:sz w:val="24"/>
          <w:szCs w:val="24"/>
          <w:lang w:eastAsia="ru-RU"/>
        </w:rPr>
      </w:pPr>
    </w:p>
    <w:p w:rsidR="007918F8" w:rsidRPr="007918F8" w:rsidRDefault="007918F8" w:rsidP="00E45F4C">
      <w:pPr>
        <w:spacing w:after="0" w:line="240" w:lineRule="auto"/>
        <w:jc w:val="both"/>
        <w:rPr>
          <w:rFonts w:ascii="Times New Roman" w:eastAsia="Times New Roman" w:hAnsi="Times New Roman" w:cs="Times New Roman"/>
          <w:b/>
          <w:sz w:val="24"/>
          <w:szCs w:val="24"/>
          <w:lang w:eastAsia="ru-RU"/>
        </w:rPr>
      </w:pPr>
      <w:r w:rsidRPr="007918F8">
        <w:rPr>
          <w:rFonts w:ascii="Times New Roman" w:eastAsia="Times New Roman" w:hAnsi="Times New Roman" w:cs="Times New Roman"/>
          <w:b/>
          <w:sz w:val="24"/>
          <w:szCs w:val="24"/>
          <w:lang w:eastAsia="ru-RU"/>
        </w:rPr>
        <w:t>ГЕОМЕТРИЯ (28 ч)</w:t>
      </w:r>
    </w:p>
    <w:p w:rsidR="007918F8" w:rsidRPr="007918F8" w:rsidRDefault="007918F8" w:rsidP="00E45F4C">
      <w:pPr>
        <w:spacing w:after="0" w:line="240" w:lineRule="auto"/>
        <w:jc w:val="both"/>
        <w:rPr>
          <w:rFonts w:ascii="Times New Roman" w:eastAsia="Times New Roman" w:hAnsi="Times New Roman" w:cs="Times New Roman"/>
          <w:b/>
          <w:bCs/>
          <w:sz w:val="24"/>
          <w:szCs w:val="24"/>
          <w:lang w:eastAsia="ru-RU"/>
        </w:rPr>
      </w:pPr>
      <w:r w:rsidRPr="007918F8">
        <w:rPr>
          <w:rFonts w:ascii="Times New Roman" w:eastAsia="Times New Roman" w:hAnsi="Times New Roman" w:cs="Times New Roman"/>
          <w:b/>
          <w:bCs/>
          <w:sz w:val="24"/>
          <w:szCs w:val="24"/>
          <w:lang w:eastAsia="ru-RU"/>
        </w:rPr>
        <w:t>Геометрические фигуры и тела.Равенство в геометрии (17 ч)</w:t>
      </w:r>
    </w:p>
    <w:p w:rsidR="007918F8" w:rsidRPr="007918F8" w:rsidRDefault="007918F8" w:rsidP="00E45F4C">
      <w:pPr>
        <w:spacing w:after="0" w:line="240" w:lineRule="auto"/>
        <w:jc w:val="both"/>
        <w:rPr>
          <w:rFonts w:ascii="Times New Roman" w:eastAsia="Times New Roman" w:hAnsi="Times New Roman" w:cs="Times New Roman"/>
          <w:sz w:val="24"/>
          <w:szCs w:val="24"/>
          <w:lang w:eastAsia="ru-RU"/>
        </w:rPr>
      </w:pPr>
      <w:r w:rsidRPr="007918F8">
        <w:rPr>
          <w:rFonts w:ascii="Times New Roman" w:eastAsia="Times New Roman" w:hAnsi="Times New Roman" w:cs="Times New Roman"/>
          <w:sz w:val="24"/>
          <w:szCs w:val="24"/>
          <w:lang w:eastAsia="ru-RU"/>
        </w:rPr>
        <w:t xml:space="preserve">Точка, прямая и плоскость. Расстояние. Отрезок, луч. Ломаная. </w:t>
      </w:r>
    </w:p>
    <w:p w:rsidR="007918F8" w:rsidRPr="007918F8" w:rsidRDefault="007918F8" w:rsidP="00E45F4C">
      <w:pPr>
        <w:spacing w:after="0" w:line="240" w:lineRule="auto"/>
        <w:jc w:val="both"/>
        <w:rPr>
          <w:rFonts w:ascii="Times New Roman" w:eastAsia="Times New Roman" w:hAnsi="Times New Roman" w:cs="Times New Roman"/>
          <w:sz w:val="24"/>
          <w:szCs w:val="24"/>
          <w:lang w:eastAsia="ru-RU"/>
        </w:rPr>
      </w:pPr>
      <w:r w:rsidRPr="007918F8">
        <w:rPr>
          <w:rFonts w:ascii="Times New Roman" w:eastAsia="Times New Roman" w:hAnsi="Times New Roman" w:cs="Times New Roman"/>
          <w:sz w:val="24"/>
          <w:szCs w:val="24"/>
          <w:lang w:eastAsia="ru-RU"/>
        </w:rPr>
        <w:t>Прямоугольник. Окружность и круг. Центр, радиус, диаметр. Угол. Прямой угол. Острые и тупые углы. Развернутый угол. Биссектриса угла. Свойство биссектрисы угла.</w:t>
      </w:r>
    </w:p>
    <w:p w:rsidR="007918F8" w:rsidRPr="007918F8" w:rsidRDefault="007918F8" w:rsidP="00E45F4C">
      <w:pPr>
        <w:spacing w:after="0" w:line="240" w:lineRule="auto"/>
        <w:jc w:val="both"/>
        <w:rPr>
          <w:rFonts w:ascii="Times New Roman" w:eastAsia="Times New Roman" w:hAnsi="Times New Roman" w:cs="Times New Roman"/>
          <w:sz w:val="24"/>
          <w:szCs w:val="24"/>
          <w:lang w:eastAsia="ru-RU"/>
        </w:rPr>
      </w:pPr>
      <w:r w:rsidRPr="007918F8">
        <w:rPr>
          <w:rFonts w:ascii="Times New Roman" w:eastAsia="Times New Roman" w:hAnsi="Times New Roman" w:cs="Times New Roman"/>
          <w:sz w:val="24"/>
          <w:szCs w:val="24"/>
          <w:lang w:eastAsia="ru-RU"/>
        </w:rPr>
        <w:t xml:space="preserve">Треугольник. Виды треугольников. Сумма углов треугольника. </w:t>
      </w:r>
    </w:p>
    <w:p w:rsidR="007918F8" w:rsidRPr="007918F8" w:rsidRDefault="007918F8" w:rsidP="00E45F4C">
      <w:pPr>
        <w:spacing w:after="0" w:line="240" w:lineRule="auto"/>
        <w:jc w:val="both"/>
        <w:rPr>
          <w:rFonts w:ascii="Times New Roman" w:eastAsia="Times New Roman" w:hAnsi="Times New Roman" w:cs="Times New Roman"/>
          <w:sz w:val="24"/>
          <w:szCs w:val="24"/>
          <w:lang w:eastAsia="ru-RU"/>
        </w:rPr>
      </w:pPr>
      <w:r w:rsidRPr="007918F8">
        <w:rPr>
          <w:rFonts w:ascii="Times New Roman" w:eastAsia="Times New Roman" w:hAnsi="Times New Roman" w:cs="Times New Roman"/>
          <w:sz w:val="24"/>
          <w:szCs w:val="24"/>
          <w:lang w:eastAsia="ru-RU"/>
        </w:rPr>
        <w:t xml:space="preserve">Перпендикулярность прямых. Серединный перпендикуляр. Свойство серединного перпендикуляра к отрезку. </w:t>
      </w:r>
    </w:p>
    <w:p w:rsidR="007918F8" w:rsidRPr="007918F8" w:rsidRDefault="007918F8" w:rsidP="00E45F4C">
      <w:pPr>
        <w:spacing w:after="0" w:line="240" w:lineRule="auto"/>
        <w:jc w:val="both"/>
        <w:rPr>
          <w:rFonts w:ascii="Times New Roman" w:eastAsia="Times New Roman" w:hAnsi="Times New Roman" w:cs="Times New Roman"/>
          <w:b/>
          <w:sz w:val="24"/>
          <w:szCs w:val="24"/>
          <w:lang w:eastAsia="ru-RU"/>
        </w:rPr>
      </w:pPr>
      <w:r w:rsidRPr="007918F8">
        <w:rPr>
          <w:rFonts w:ascii="Times New Roman" w:eastAsia="Times New Roman" w:hAnsi="Times New Roman" w:cs="Times New Roman"/>
          <w:sz w:val="24"/>
          <w:szCs w:val="24"/>
          <w:lang w:eastAsia="ru-RU"/>
        </w:rPr>
        <w:t xml:space="preserve">Наглядные представления о пространственных телах: кубе, параллелепипеде, призме, пирамиде, шаре, сфере, конусе, цилиндре. </w:t>
      </w:r>
      <w:r w:rsidRPr="007918F8">
        <w:rPr>
          <w:rFonts w:ascii="Times New Roman" w:eastAsia="Times New Roman" w:hAnsi="Times New Roman" w:cs="Times New Roman"/>
          <w:iCs/>
          <w:sz w:val="24"/>
          <w:szCs w:val="24"/>
          <w:lang w:eastAsia="ru-RU"/>
        </w:rPr>
        <w:t>Развертка прямоугольного параллелепипеда.</w:t>
      </w:r>
    </w:p>
    <w:p w:rsidR="007918F8" w:rsidRPr="007918F8" w:rsidRDefault="007918F8" w:rsidP="00E45F4C">
      <w:pPr>
        <w:spacing w:after="0" w:line="240" w:lineRule="auto"/>
        <w:jc w:val="both"/>
        <w:rPr>
          <w:rFonts w:ascii="Times New Roman" w:eastAsia="Times New Roman" w:hAnsi="Times New Roman" w:cs="Times New Roman"/>
          <w:b/>
          <w:sz w:val="24"/>
          <w:szCs w:val="24"/>
          <w:lang w:eastAsia="ru-RU"/>
        </w:rPr>
      </w:pPr>
      <w:r w:rsidRPr="007918F8">
        <w:rPr>
          <w:rFonts w:ascii="Times New Roman" w:eastAsia="Times New Roman" w:hAnsi="Times New Roman" w:cs="Times New Roman"/>
          <w:b/>
          <w:sz w:val="24"/>
          <w:szCs w:val="24"/>
          <w:lang w:eastAsia="ru-RU"/>
        </w:rPr>
        <w:t>Измерение геометрических величин (11 ч)</w:t>
      </w:r>
    </w:p>
    <w:p w:rsidR="007918F8" w:rsidRPr="007918F8" w:rsidRDefault="007918F8" w:rsidP="00E45F4C">
      <w:pPr>
        <w:spacing w:after="0" w:line="240" w:lineRule="auto"/>
        <w:jc w:val="both"/>
        <w:rPr>
          <w:rFonts w:ascii="Times New Roman" w:eastAsia="Times New Roman" w:hAnsi="Times New Roman" w:cs="Times New Roman"/>
          <w:sz w:val="24"/>
          <w:szCs w:val="24"/>
          <w:lang w:eastAsia="ru-RU"/>
        </w:rPr>
      </w:pPr>
      <w:r w:rsidRPr="007918F8">
        <w:rPr>
          <w:rFonts w:ascii="Times New Roman" w:eastAsia="Times New Roman" w:hAnsi="Times New Roman" w:cs="Times New Roman"/>
          <w:sz w:val="24"/>
          <w:szCs w:val="24"/>
          <w:lang w:eastAsia="ru-RU"/>
        </w:rPr>
        <w:t xml:space="preserve">Длина отрезка. Длина ломаной, периметр треугольника, прямоугольника. </w:t>
      </w:r>
    </w:p>
    <w:p w:rsidR="007918F8" w:rsidRPr="007918F8" w:rsidRDefault="007918F8" w:rsidP="00E45F4C">
      <w:pPr>
        <w:spacing w:after="0" w:line="240" w:lineRule="auto"/>
        <w:jc w:val="both"/>
        <w:rPr>
          <w:rFonts w:ascii="Times New Roman" w:eastAsia="Times New Roman" w:hAnsi="Times New Roman" w:cs="Times New Roman"/>
          <w:sz w:val="24"/>
          <w:szCs w:val="24"/>
          <w:lang w:eastAsia="ru-RU"/>
        </w:rPr>
      </w:pPr>
      <w:r w:rsidRPr="007918F8">
        <w:rPr>
          <w:rFonts w:ascii="Times New Roman" w:eastAsia="Times New Roman" w:hAnsi="Times New Roman" w:cs="Times New Roman"/>
          <w:sz w:val="24"/>
          <w:szCs w:val="24"/>
          <w:lang w:eastAsia="ru-RU"/>
        </w:rPr>
        <w:t xml:space="preserve">Расстояние между двумя точками. Масштаб. Расстояние от точки до прямой. </w:t>
      </w:r>
    </w:p>
    <w:p w:rsidR="007918F8" w:rsidRPr="007918F8" w:rsidRDefault="007918F8" w:rsidP="00E45F4C">
      <w:pPr>
        <w:spacing w:after="0" w:line="240" w:lineRule="auto"/>
        <w:jc w:val="both"/>
        <w:rPr>
          <w:rFonts w:ascii="Times New Roman" w:eastAsia="Times New Roman" w:hAnsi="Times New Roman" w:cs="Times New Roman"/>
          <w:sz w:val="24"/>
          <w:szCs w:val="24"/>
          <w:lang w:eastAsia="ru-RU"/>
        </w:rPr>
      </w:pPr>
      <w:r w:rsidRPr="007918F8">
        <w:rPr>
          <w:rFonts w:ascii="Times New Roman" w:eastAsia="Times New Roman" w:hAnsi="Times New Roman" w:cs="Times New Roman"/>
          <w:sz w:val="24"/>
          <w:szCs w:val="24"/>
          <w:lang w:eastAsia="ru-RU"/>
        </w:rPr>
        <w:t xml:space="preserve">Величина угла. Градусная мера угла. </w:t>
      </w:r>
    </w:p>
    <w:p w:rsidR="007918F8" w:rsidRPr="007918F8" w:rsidRDefault="007918F8" w:rsidP="00E45F4C">
      <w:pPr>
        <w:spacing w:after="0" w:line="240" w:lineRule="auto"/>
        <w:jc w:val="both"/>
        <w:rPr>
          <w:rFonts w:ascii="Times New Roman" w:eastAsia="Times New Roman" w:hAnsi="Times New Roman" w:cs="Times New Roman"/>
          <w:sz w:val="24"/>
          <w:szCs w:val="24"/>
          <w:lang w:eastAsia="ru-RU"/>
        </w:rPr>
      </w:pPr>
      <w:r w:rsidRPr="007918F8">
        <w:rPr>
          <w:rFonts w:ascii="Times New Roman" w:eastAsia="Times New Roman" w:hAnsi="Times New Roman" w:cs="Times New Roman"/>
          <w:sz w:val="24"/>
          <w:szCs w:val="24"/>
          <w:lang w:eastAsia="ru-RU"/>
        </w:rPr>
        <w:t>Понятие о площади плоских фигур. Равносоставленные и равновеликие фигуры.</w:t>
      </w:r>
    </w:p>
    <w:p w:rsidR="007918F8" w:rsidRPr="007918F8" w:rsidRDefault="007918F8" w:rsidP="00E45F4C">
      <w:pPr>
        <w:spacing w:after="0" w:line="240" w:lineRule="auto"/>
        <w:jc w:val="both"/>
        <w:rPr>
          <w:rFonts w:ascii="Times New Roman" w:eastAsia="Calibri" w:hAnsi="Times New Roman" w:cs="Times New Roman"/>
          <w:sz w:val="24"/>
          <w:szCs w:val="24"/>
        </w:rPr>
      </w:pPr>
      <w:r w:rsidRPr="007918F8">
        <w:rPr>
          <w:rFonts w:ascii="Times New Roman" w:eastAsia="Calibri" w:hAnsi="Times New Roman" w:cs="Times New Roman"/>
          <w:sz w:val="24"/>
          <w:szCs w:val="24"/>
        </w:rPr>
        <w:t xml:space="preserve">Периметр и площадь прямоугольника. Площадь прямоугольного треугольника, площадь произвольного треугольника. </w:t>
      </w:r>
    </w:p>
    <w:p w:rsidR="007918F8" w:rsidRPr="007918F8" w:rsidRDefault="007918F8" w:rsidP="00E45F4C">
      <w:pPr>
        <w:spacing w:after="0" w:line="240" w:lineRule="auto"/>
        <w:jc w:val="both"/>
        <w:rPr>
          <w:rFonts w:ascii="Times New Roman" w:eastAsia="Calibri" w:hAnsi="Times New Roman" w:cs="Times New Roman"/>
          <w:sz w:val="24"/>
          <w:szCs w:val="24"/>
        </w:rPr>
      </w:pPr>
      <w:r w:rsidRPr="007918F8">
        <w:rPr>
          <w:rFonts w:ascii="Times New Roman" w:eastAsia="Calibri" w:hAnsi="Times New Roman" w:cs="Times New Roman"/>
          <w:sz w:val="24"/>
          <w:szCs w:val="24"/>
        </w:rPr>
        <w:t>Объем тела. Формулы объема прямоугольного параллелепипеда, куба.</w:t>
      </w:r>
    </w:p>
    <w:p w:rsidR="007918F8" w:rsidRPr="007918F8" w:rsidRDefault="007918F8" w:rsidP="00E45F4C">
      <w:pPr>
        <w:spacing w:after="0" w:line="240" w:lineRule="auto"/>
        <w:jc w:val="both"/>
        <w:rPr>
          <w:rFonts w:ascii="Times New Roman" w:eastAsia="Times New Roman" w:hAnsi="Times New Roman" w:cs="Times New Roman"/>
          <w:b/>
          <w:sz w:val="24"/>
          <w:szCs w:val="24"/>
          <w:lang w:eastAsia="ru-RU"/>
        </w:rPr>
      </w:pPr>
    </w:p>
    <w:p w:rsidR="007918F8" w:rsidRPr="007918F8" w:rsidRDefault="007918F8" w:rsidP="00E45F4C">
      <w:pPr>
        <w:spacing w:after="0" w:line="240" w:lineRule="auto"/>
        <w:jc w:val="both"/>
        <w:rPr>
          <w:rFonts w:ascii="Times New Roman" w:eastAsia="Times New Roman" w:hAnsi="Times New Roman" w:cs="Times New Roman"/>
          <w:b/>
          <w:sz w:val="24"/>
          <w:szCs w:val="24"/>
          <w:lang w:eastAsia="ru-RU"/>
        </w:rPr>
      </w:pPr>
      <w:r w:rsidRPr="007918F8">
        <w:rPr>
          <w:rFonts w:ascii="Times New Roman" w:eastAsia="Times New Roman" w:hAnsi="Times New Roman" w:cs="Times New Roman"/>
          <w:b/>
          <w:sz w:val="24"/>
          <w:szCs w:val="24"/>
          <w:lang w:eastAsia="ru-RU"/>
        </w:rPr>
        <w:t>ЭЛЕМЕНТЫ ЛОГИКИ, КОМБИНАТОРИКИ И ТЕОРИИ ВЕРОЯТНОСТЕЙ (7 ч)</w:t>
      </w:r>
    </w:p>
    <w:p w:rsidR="007918F8" w:rsidRPr="007918F8" w:rsidRDefault="007918F8" w:rsidP="00E45F4C">
      <w:pPr>
        <w:spacing w:after="0" w:line="240" w:lineRule="auto"/>
        <w:jc w:val="both"/>
        <w:rPr>
          <w:rFonts w:ascii="Times New Roman" w:eastAsia="Times New Roman" w:hAnsi="Times New Roman" w:cs="Times New Roman"/>
          <w:b/>
          <w:sz w:val="24"/>
          <w:szCs w:val="24"/>
          <w:lang w:eastAsia="ru-RU"/>
        </w:rPr>
      </w:pPr>
      <w:r w:rsidRPr="007918F8">
        <w:rPr>
          <w:rFonts w:ascii="Times New Roman" w:eastAsia="Times New Roman" w:hAnsi="Times New Roman" w:cs="Times New Roman"/>
          <w:bCs/>
          <w:sz w:val="24"/>
          <w:szCs w:val="24"/>
          <w:lang w:eastAsia="ru-RU"/>
        </w:rPr>
        <w:t>Достоверные, невозможные и случайные события. Перебор вариантов, дерево вариантов</w:t>
      </w:r>
      <w:r w:rsidRPr="007918F8">
        <w:rPr>
          <w:rFonts w:ascii="Times New Roman" w:eastAsia="Times New Roman" w:hAnsi="Times New Roman" w:cs="Times New Roman"/>
          <w:b/>
          <w:bCs/>
          <w:sz w:val="24"/>
          <w:szCs w:val="24"/>
          <w:lang w:eastAsia="ru-RU"/>
        </w:rPr>
        <w:t>.</w:t>
      </w:r>
    </w:p>
    <w:p w:rsidR="007918F8" w:rsidRPr="007918F8" w:rsidRDefault="007918F8" w:rsidP="00E45F4C">
      <w:pPr>
        <w:widowControl w:val="0"/>
        <w:spacing w:after="0" w:line="240" w:lineRule="auto"/>
        <w:jc w:val="both"/>
        <w:rPr>
          <w:rFonts w:ascii="Times New Roman" w:eastAsia="Calibri" w:hAnsi="Times New Roman" w:cs="Times New Roman"/>
          <w:b/>
          <w:sz w:val="24"/>
          <w:szCs w:val="24"/>
        </w:rPr>
      </w:pPr>
    </w:p>
    <w:p w:rsidR="007918F8" w:rsidRDefault="007918F8" w:rsidP="00E45F4C">
      <w:pPr>
        <w:widowControl w:val="0"/>
        <w:spacing w:after="0" w:line="240" w:lineRule="auto"/>
        <w:jc w:val="both"/>
        <w:rPr>
          <w:rFonts w:ascii="Times New Roman" w:eastAsia="Calibri" w:hAnsi="Times New Roman" w:cs="Times New Roman"/>
          <w:b/>
          <w:sz w:val="24"/>
          <w:szCs w:val="24"/>
        </w:rPr>
      </w:pPr>
      <w:r w:rsidRPr="007918F8">
        <w:rPr>
          <w:rFonts w:ascii="Times New Roman" w:eastAsia="Calibri" w:hAnsi="Times New Roman" w:cs="Times New Roman"/>
          <w:b/>
          <w:sz w:val="24"/>
          <w:szCs w:val="24"/>
        </w:rPr>
        <w:t>ВВОДНОЕ И ИТОГОЕ ПОВТОРЕНИЕ (31 ч)</w:t>
      </w:r>
    </w:p>
    <w:p w:rsidR="007918F8" w:rsidRPr="00507CB8" w:rsidRDefault="007918F8" w:rsidP="00E45F4C">
      <w:pPr>
        <w:keepNext/>
        <w:keepLines/>
        <w:numPr>
          <w:ilvl w:val="0"/>
          <w:numId w:val="10"/>
        </w:numPr>
        <w:spacing w:after="109" w:line="240" w:lineRule="auto"/>
        <w:jc w:val="both"/>
        <w:outlineLvl w:val="2"/>
        <w:rPr>
          <w:rFonts w:ascii="Times New Roman" w:eastAsia="Calibri" w:hAnsi="Times New Roman" w:cs="Times New Roman"/>
          <w:b/>
          <w:bCs/>
          <w:sz w:val="24"/>
          <w:szCs w:val="24"/>
        </w:rPr>
      </w:pPr>
      <w:bookmarkStart w:id="14" w:name="bookmark414"/>
      <w:r w:rsidRPr="00507CB8">
        <w:rPr>
          <w:rFonts w:ascii="Times New Roman" w:eastAsia="Calibri" w:hAnsi="Times New Roman" w:cs="Times New Roman"/>
          <w:b/>
          <w:bCs/>
          <w:sz w:val="24"/>
          <w:szCs w:val="24"/>
        </w:rPr>
        <w:t>6 класс</w:t>
      </w:r>
      <w:bookmarkEnd w:id="14"/>
    </w:p>
    <w:p w:rsidR="007918F8" w:rsidRPr="00507CB8" w:rsidRDefault="007918F8" w:rsidP="00E45F4C">
      <w:pPr>
        <w:keepNext/>
        <w:keepLines/>
        <w:numPr>
          <w:ilvl w:val="0"/>
          <w:numId w:val="10"/>
        </w:numPr>
        <w:spacing w:after="0" w:line="240" w:lineRule="auto"/>
        <w:jc w:val="both"/>
        <w:outlineLvl w:val="2"/>
        <w:rPr>
          <w:rFonts w:ascii="Times New Roman" w:eastAsia="Calibri" w:hAnsi="Times New Roman" w:cs="Times New Roman"/>
          <w:b/>
          <w:bCs/>
          <w:sz w:val="24"/>
          <w:szCs w:val="24"/>
        </w:rPr>
      </w:pPr>
      <w:bookmarkStart w:id="15" w:name="bookmark415"/>
      <w:r w:rsidRPr="00507CB8">
        <w:rPr>
          <w:rFonts w:ascii="Times New Roman" w:eastAsia="Calibri" w:hAnsi="Times New Roman" w:cs="Times New Roman"/>
          <w:b/>
          <w:bCs/>
          <w:sz w:val="24"/>
          <w:szCs w:val="24"/>
        </w:rPr>
        <w:t>Арифметика.</w:t>
      </w:r>
      <w:bookmarkEnd w:id="15"/>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Рациональные числа (40 часов)</w:t>
      </w:r>
      <w:r w:rsidRPr="00507CB8">
        <w:rPr>
          <w:rFonts w:ascii="Times New Roman" w:eastAsia="Arial Unicode MS" w:hAnsi="Times New Roman" w:cs="Times New Roman"/>
          <w:sz w:val="24"/>
          <w:szCs w:val="24"/>
          <w:lang w:eastAsia="ru-RU"/>
        </w:rPr>
        <w:t xml:space="preserve"> Целые числа: положительные, отрицательные числа и нуль. Противоположные числа. Модуль (абсолютная величина) числа. Сравнение рациональных чисел. Арифметические действия с рациональными числами. Числовые выражения, порядок действий в них, использование скобок. Законы арифметических: действий: переместительный, сочетательный, распределительный. Проценты. Нахождение процента от величины, величины по его проценту, процентного отношения. Задачи с разными процентными базами. Отношение, выражение отношения в процентах. Пропорция, основное свойство пропорции. Пропорциональные и обратно пропорциональные величины.</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lastRenderedPageBreak/>
        <w:t>Натуральные числа (20 часов).</w:t>
      </w:r>
      <w:r w:rsidRPr="00507CB8">
        <w:rPr>
          <w:rFonts w:ascii="Times New Roman" w:eastAsia="Arial Unicode MS" w:hAnsi="Times New Roman" w:cs="Times New Roman"/>
          <w:sz w:val="24"/>
          <w:szCs w:val="24"/>
          <w:lang w:eastAsia="ru-RU"/>
        </w:rPr>
        <w:t xml:space="preserve"> Делимость натуральных чисел. Признаки делимости на 2,3,4,9,10,25. Простые и составные числа. Разложение натурального числа на простые множители. Наибольший общий делитель, наименьшее общее кратное. Взаимно-простые числа. Признак делимости на произведение.</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Дроби (40 часов).</w:t>
      </w:r>
      <w:r w:rsidRPr="00507CB8">
        <w:rPr>
          <w:rFonts w:ascii="Times New Roman" w:eastAsia="Arial Unicode MS" w:hAnsi="Times New Roman" w:cs="Times New Roman"/>
          <w:sz w:val="24"/>
          <w:szCs w:val="24"/>
          <w:lang w:eastAsia="ru-RU"/>
        </w:rPr>
        <w:t xml:space="preserve"> Арифметические действия с обыкновенными дробями: сложение и вычитание дробей с разными знаменателями (случаи, требующие применения алгоритма отыскания НОК), умножение и деление обыкновенных дробей. Нахождение части от целого и целого по его части в один прием.</w:t>
      </w:r>
    </w:p>
    <w:p w:rsidR="007918F8" w:rsidRPr="00507CB8" w:rsidRDefault="007918F8" w:rsidP="00E45F4C">
      <w:pPr>
        <w:keepNext/>
        <w:keepLines/>
        <w:numPr>
          <w:ilvl w:val="0"/>
          <w:numId w:val="10"/>
        </w:numPr>
        <w:spacing w:after="0" w:line="240" w:lineRule="auto"/>
        <w:jc w:val="both"/>
        <w:outlineLvl w:val="2"/>
        <w:rPr>
          <w:rFonts w:ascii="Times New Roman" w:eastAsia="Calibri" w:hAnsi="Times New Roman" w:cs="Times New Roman"/>
          <w:b/>
          <w:bCs/>
          <w:sz w:val="24"/>
          <w:szCs w:val="24"/>
        </w:rPr>
      </w:pPr>
      <w:bookmarkStart w:id="16" w:name="bookmark416"/>
      <w:r w:rsidRPr="00507CB8">
        <w:rPr>
          <w:rFonts w:ascii="Times New Roman" w:eastAsia="Calibri" w:hAnsi="Times New Roman" w:cs="Times New Roman"/>
          <w:b/>
          <w:bCs/>
          <w:sz w:val="24"/>
          <w:szCs w:val="24"/>
        </w:rPr>
        <w:t>Начальные сведения курса алгебры.</w:t>
      </w:r>
      <w:bookmarkEnd w:id="16"/>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Алгебраические выражения. Уравнения (44 часа).</w:t>
      </w:r>
      <w:r w:rsidRPr="00507CB8">
        <w:rPr>
          <w:rFonts w:ascii="Times New Roman" w:eastAsia="Arial Unicode MS" w:hAnsi="Times New Roman" w:cs="Times New Roman"/>
          <w:sz w:val="24"/>
          <w:szCs w:val="24"/>
          <w:lang w:eastAsia="ru-RU"/>
        </w:rPr>
        <w:t xml:space="preserve"> Буквенные выражения (выражения с переменными). Числовые значения буквенного выражения. Равенство буквенных выражений. Упрощение выражений, раскрытие скобок (простейшие случаи). Алгоритм решения уравнения переносом слагаемых из одной части уравнения в другую. Решение текстовых задач алгебраическим методом (выделение трех этапов математического моделирования). Отношения. Пропорциональность величин.</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Координаты (8 часов).</w:t>
      </w:r>
      <w:r w:rsidRPr="00507CB8">
        <w:rPr>
          <w:rFonts w:ascii="Times New Roman" w:eastAsia="Arial Unicode MS" w:hAnsi="Times New Roman" w:cs="Times New Roman"/>
          <w:sz w:val="24"/>
          <w:szCs w:val="24"/>
          <w:lang w:eastAsia="ru-RU"/>
        </w:rPr>
        <w:t xml:space="preserve"> Координатная прямая. Изображение чисел точками координатной прямой. Геометрический смысл модуля числа. Числовые промежутки: интервал, отрезок,</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sz w:val="24"/>
          <w:szCs w:val="24"/>
          <w:lang w:eastAsia="ru-RU"/>
        </w:rPr>
        <w:t>луч. Формула расстояния между точками координатной прямой. Декартовы координаты на плоскости; координаты точки.</w:t>
      </w:r>
    </w:p>
    <w:p w:rsidR="007918F8" w:rsidRPr="00507CB8" w:rsidRDefault="007918F8" w:rsidP="00E45F4C">
      <w:pPr>
        <w:keepNext/>
        <w:keepLines/>
        <w:numPr>
          <w:ilvl w:val="0"/>
          <w:numId w:val="10"/>
        </w:numPr>
        <w:spacing w:after="0" w:line="240" w:lineRule="auto"/>
        <w:jc w:val="both"/>
        <w:outlineLvl w:val="2"/>
        <w:rPr>
          <w:rFonts w:ascii="Times New Roman" w:eastAsia="Calibri" w:hAnsi="Times New Roman" w:cs="Times New Roman"/>
          <w:b/>
          <w:bCs/>
          <w:sz w:val="24"/>
          <w:szCs w:val="24"/>
        </w:rPr>
      </w:pPr>
      <w:bookmarkStart w:id="17" w:name="bookmark417"/>
      <w:r w:rsidRPr="00507CB8">
        <w:rPr>
          <w:rFonts w:ascii="Times New Roman" w:eastAsia="Calibri" w:hAnsi="Times New Roman" w:cs="Times New Roman"/>
          <w:b/>
          <w:bCs/>
          <w:sz w:val="24"/>
          <w:szCs w:val="24"/>
        </w:rPr>
        <w:t>Начальные понятия и факты курса геометрии</w:t>
      </w:r>
      <w:bookmarkEnd w:id="17"/>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Геометрические фигуры и тела, симметрия на плоскости (12 часов)</w:t>
      </w:r>
      <w:r w:rsidRPr="00507CB8">
        <w:rPr>
          <w:rFonts w:ascii="Times New Roman" w:eastAsia="Arial Unicode MS" w:hAnsi="Times New Roman" w:cs="Times New Roman"/>
          <w:sz w:val="24"/>
          <w:szCs w:val="24"/>
          <w:lang w:eastAsia="ru-RU"/>
        </w:rPr>
        <w:t xml:space="preserve"> Центральная и осевая симметрия. Параллельность прямых. Окружность и круг. Число п. Длина окружности. Площадь круга. Наглядные представления о шаре, сфере. Формулы площади поверхности сферы и объема шара. </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Элементы теории вероятностей</w:t>
      </w:r>
      <w:bookmarkStart w:id="18" w:name="bookmark418"/>
      <w:r w:rsidRPr="00507CB8">
        <w:rPr>
          <w:rFonts w:ascii="Times New Roman" w:eastAsia="Arial Unicode MS" w:hAnsi="Times New Roman" w:cs="Times New Roman"/>
          <w:sz w:val="24"/>
          <w:szCs w:val="24"/>
          <w:lang w:eastAsia="ru-RU"/>
        </w:rPr>
        <w:t>.</w:t>
      </w:r>
      <w:r w:rsidRPr="00507CB8">
        <w:rPr>
          <w:rFonts w:ascii="Times New Roman" w:eastAsia="Arial Unicode MS" w:hAnsi="Times New Roman" w:cs="Times New Roman"/>
          <w:b/>
          <w:sz w:val="24"/>
          <w:szCs w:val="24"/>
          <w:lang w:eastAsia="ru-RU"/>
        </w:rPr>
        <w:t xml:space="preserve"> Первые представления о вероятности (6 часов)</w:t>
      </w:r>
      <w:r w:rsidRPr="00507CB8">
        <w:rPr>
          <w:rFonts w:ascii="Times New Roman" w:eastAsia="Arial Unicode MS" w:hAnsi="Times New Roman" w:cs="Times New Roman"/>
          <w:sz w:val="24"/>
          <w:szCs w:val="24"/>
          <w:lang w:eastAsia="ru-RU"/>
        </w:rPr>
        <w:t xml:space="preserve"> Число всех возможных исходов, правило произведения. Благоприятные и неблагоприятные исходы. Подсчет вероятности события в простейших случаях.</w:t>
      </w:r>
      <w:bookmarkEnd w:id="18"/>
    </w:p>
    <w:p w:rsidR="007918F8" w:rsidRPr="00507CB8" w:rsidRDefault="007918F8" w:rsidP="00E45F4C">
      <w:pPr>
        <w:keepNext/>
        <w:keepLines/>
        <w:spacing w:after="109" w:line="240" w:lineRule="auto"/>
        <w:jc w:val="both"/>
        <w:outlineLvl w:val="2"/>
        <w:rPr>
          <w:rFonts w:ascii="Times New Roman" w:eastAsia="Calibri" w:hAnsi="Times New Roman" w:cs="Times New Roman"/>
          <w:b/>
          <w:bCs/>
          <w:sz w:val="24"/>
          <w:szCs w:val="24"/>
        </w:rPr>
      </w:pPr>
      <w:bookmarkStart w:id="19" w:name="bookmark419"/>
    </w:p>
    <w:p w:rsidR="007918F8" w:rsidRPr="00507CB8" w:rsidRDefault="007918F8" w:rsidP="00E45F4C">
      <w:pPr>
        <w:keepNext/>
        <w:keepLines/>
        <w:spacing w:after="109" w:line="240" w:lineRule="auto"/>
        <w:jc w:val="both"/>
        <w:outlineLvl w:val="2"/>
        <w:rPr>
          <w:rFonts w:ascii="Times New Roman" w:eastAsia="Calibri" w:hAnsi="Times New Roman" w:cs="Times New Roman"/>
          <w:b/>
          <w:bCs/>
          <w:sz w:val="24"/>
          <w:szCs w:val="24"/>
        </w:rPr>
      </w:pPr>
      <w:r w:rsidRPr="00507CB8">
        <w:rPr>
          <w:rFonts w:ascii="Times New Roman" w:eastAsia="Calibri" w:hAnsi="Times New Roman" w:cs="Times New Roman"/>
          <w:b/>
          <w:bCs/>
          <w:sz w:val="24"/>
          <w:szCs w:val="24"/>
        </w:rPr>
        <w:t>7 класс</w:t>
      </w:r>
      <w:bookmarkEnd w:id="19"/>
    </w:p>
    <w:p w:rsidR="007918F8" w:rsidRPr="00507CB8" w:rsidRDefault="007918F8" w:rsidP="00E45F4C">
      <w:pPr>
        <w:keepNext/>
        <w:keepLines/>
        <w:numPr>
          <w:ilvl w:val="0"/>
          <w:numId w:val="10"/>
        </w:numPr>
        <w:spacing w:after="0" w:line="240" w:lineRule="auto"/>
        <w:jc w:val="both"/>
        <w:outlineLvl w:val="2"/>
        <w:rPr>
          <w:rFonts w:ascii="Times New Roman" w:eastAsia="Calibri" w:hAnsi="Times New Roman" w:cs="Times New Roman"/>
          <w:b/>
          <w:bCs/>
          <w:sz w:val="24"/>
          <w:szCs w:val="24"/>
        </w:rPr>
      </w:pPr>
      <w:bookmarkStart w:id="20" w:name="bookmark420"/>
      <w:r w:rsidRPr="00507CB8">
        <w:rPr>
          <w:rFonts w:ascii="Times New Roman" w:eastAsia="Calibri" w:hAnsi="Times New Roman" w:cs="Times New Roman"/>
          <w:b/>
          <w:bCs/>
          <w:sz w:val="24"/>
          <w:szCs w:val="24"/>
        </w:rPr>
        <w:t>Алгебра</w:t>
      </w:r>
      <w:bookmarkEnd w:id="20"/>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Математический язык (13 часов)</w:t>
      </w:r>
      <w:r w:rsidRPr="00507CB8">
        <w:rPr>
          <w:rFonts w:ascii="Times New Roman" w:eastAsia="Arial Unicode MS" w:hAnsi="Times New Roman" w:cs="Times New Roman"/>
          <w:sz w:val="24"/>
          <w:szCs w:val="24"/>
          <w:lang w:eastAsia="ru-RU"/>
        </w:rPr>
        <w:t xml:space="preserve"> Числовые и алгебраические выражения. Переменная. Допустимое значение переменной. Недопустимое значение выражения. Первые представления о математическом языке и математической модели. Линейные уравнения с одной переменной. Линейные уравнения как математические модели реальных ситуаций. Координатная прямая, виды промежутков на ней.</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Линейная функция (11 часов).</w:t>
      </w:r>
      <w:r w:rsidRPr="00507CB8">
        <w:rPr>
          <w:rFonts w:ascii="Times New Roman" w:eastAsia="Arial Unicode MS" w:hAnsi="Times New Roman" w:cs="Times New Roman"/>
          <w:sz w:val="24"/>
          <w:szCs w:val="24"/>
          <w:lang w:eastAsia="ru-RU"/>
        </w:rPr>
        <w:t xml:space="preserve"> Координатная плоскость. Алгоритм отыскания координат точки. Алгоритм построения точки М(а, </w:t>
      </w:r>
      <w:r w:rsidRPr="00507CB8">
        <w:rPr>
          <w:rFonts w:ascii="Times New Roman" w:eastAsia="Arial Unicode MS" w:hAnsi="Times New Roman" w:cs="Times New Roman"/>
          <w:sz w:val="24"/>
          <w:szCs w:val="24"/>
          <w:lang w:val="en-US" w:eastAsia="ru-RU"/>
        </w:rPr>
        <w:t>b</w:t>
      </w:r>
      <w:r w:rsidRPr="00507CB8">
        <w:rPr>
          <w:rFonts w:ascii="Times New Roman" w:eastAsia="Arial Unicode MS" w:hAnsi="Times New Roman" w:cs="Times New Roman"/>
          <w:sz w:val="24"/>
          <w:szCs w:val="24"/>
          <w:lang w:eastAsia="ru-RU"/>
        </w:rPr>
        <w:t>) в прямоугольной системе координат. Линейное уравнение с двумя переменными. Решение уравнения ах+</w:t>
      </w:r>
      <w:r w:rsidRPr="00507CB8">
        <w:rPr>
          <w:rFonts w:ascii="Times New Roman" w:eastAsia="Arial Unicode MS" w:hAnsi="Times New Roman" w:cs="Times New Roman"/>
          <w:sz w:val="24"/>
          <w:szCs w:val="24"/>
          <w:lang w:val="en-US" w:eastAsia="ru-RU"/>
        </w:rPr>
        <w:t>b</w:t>
      </w:r>
      <w:r w:rsidRPr="00507CB8">
        <w:rPr>
          <w:rFonts w:ascii="Times New Roman" w:eastAsia="Arial Unicode MS" w:hAnsi="Times New Roman" w:cs="Times New Roman"/>
          <w:sz w:val="24"/>
          <w:szCs w:val="24"/>
          <w:lang w:eastAsia="ru-RU"/>
        </w:rPr>
        <w:t>у+с=0. Линейная функция. Независимая переменная (аргумент). Зависимая переменная. График линейной функции. Наибольшее и наименьшее значения линейной функции на заданном промежутке. Возрастание и убывание линейной функции. Линейная функция у=кх и ее график.</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Системы двух линейных уравнений с двумя переменными (13 часов).</w:t>
      </w:r>
      <w:r w:rsidRPr="00507CB8">
        <w:rPr>
          <w:rFonts w:ascii="Times New Roman" w:eastAsia="Arial Unicode MS" w:hAnsi="Times New Roman" w:cs="Times New Roman"/>
          <w:sz w:val="24"/>
          <w:szCs w:val="24"/>
          <w:lang w:eastAsia="ru-RU"/>
        </w:rPr>
        <w:t xml:space="preserve"> Система уравнений. Решение систем уравнений. Графический метод решения системы уравнений. Метод подстановки. Метод алгебраического сложения. Система двух линейных уравнений с двумя переменными как математические модели реальных ситуаций (текстовые задачи). </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Степень с натуральным показателем (6 часов).</w:t>
      </w:r>
      <w:r w:rsidRPr="00507CB8">
        <w:rPr>
          <w:rFonts w:ascii="Times New Roman" w:eastAsia="Arial Unicode MS" w:hAnsi="Times New Roman" w:cs="Times New Roman"/>
          <w:sz w:val="24"/>
          <w:szCs w:val="24"/>
          <w:lang w:eastAsia="ru-RU"/>
        </w:rPr>
        <w:t xml:space="preserve"> Степень. Основание степени. Стандартный вид одночлена. Подобные одночлены. Сложение одночленов. Умножение одночленов. Возведение одночлена в натуральную степень. Деление одночлена на одночлен. </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Многочлены. Арифметические операции над многочленами. (12 часов).</w:t>
      </w:r>
      <w:r w:rsidRPr="00507CB8">
        <w:rPr>
          <w:rFonts w:ascii="Times New Roman" w:eastAsia="Arial Unicode MS" w:hAnsi="Times New Roman" w:cs="Times New Roman"/>
          <w:sz w:val="24"/>
          <w:szCs w:val="24"/>
          <w:lang w:eastAsia="ru-RU"/>
        </w:rPr>
        <w:t xml:space="preserve"> Многочлен. Члены многочлена. Двучлен. Трехчлен. Приведение подобных членов </w:t>
      </w:r>
      <w:r w:rsidRPr="00507CB8">
        <w:rPr>
          <w:rFonts w:ascii="Times New Roman" w:eastAsia="Arial Unicode MS" w:hAnsi="Times New Roman" w:cs="Times New Roman"/>
          <w:sz w:val="24"/>
          <w:szCs w:val="24"/>
          <w:lang w:eastAsia="ru-RU"/>
        </w:rPr>
        <w:lastRenderedPageBreak/>
        <w:t>многочлена. Стандартный вид многочлена. Сложение и вычитание многочленов. Умножение многочлена на многочлен. Квадрат суммы и разности. Разность квадратов. Разность кубов и суммы кубов. Деление многочлена на одночлен.</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Разложение многочленов на множители. (18 часов)</w:t>
      </w:r>
      <w:r w:rsidRPr="00507CB8">
        <w:rPr>
          <w:rFonts w:ascii="Times New Roman" w:eastAsia="Arial Unicode MS" w:hAnsi="Times New Roman" w:cs="Times New Roman"/>
          <w:sz w:val="24"/>
          <w:szCs w:val="24"/>
          <w:lang w:eastAsia="ru-RU"/>
        </w:rPr>
        <w:t xml:space="preserve"> Вынесение общего множителя на скобки. Способ группировки. Разложение многочлена на множители с помощью формул сокращенного умножения, комбинации различных приемов. Метод выделения полного квадрата. Понятие алгебраической дроби. Сокращение алгебраической дроби. Тождество.</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val="tt-RU" w:eastAsia="ru-RU"/>
        </w:rPr>
      </w:pPr>
      <w:r w:rsidRPr="00507CB8">
        <w:rPr>
          <w:rFonts w:ascii="Times New Roman" w:eastAsia="Arial Unicode MS" w:hAnsi="Times New Roman" w:cs="Times New Roman"/>
          <w:sz w:val="24"/>
          <w:szCs w:val="24"/>
          <w:lang w:eastAsia="ru-RU"/>
        </w:rPr>
        <w:t>Тождественно равные выражения. Тождественные преобразования.</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Функция у=</w:t>
      </w:r>
      <w:r w:rsidRPr="00507CB8">
        <w:rPr>
          <w:rFonts w:ascii="Times New Roman" w:eastAsia="Arial Unicode MS" w:hAnsi="Times New Roman" w:cs="Times New Roman"/>
          <w:sz w:val="24"/>
          <w:szCs w:val="24"/>
          <w:lang w:val="en-US" w:eastAsia="ru-RU"/>
        </w:rPr>
        <w:t>x</w:t>
      </w:r>
      <w:r w:rsidRPr="00507CB8">
        <w:rPr>
          <w:rFonts w:ascii="Times New Roman" w:eastAsia="Arial Unicode MS" w:hAnsi="Times New Roman" w:cs="Times New Roman"/>
          <w:sz w:val="24"/>
          <w:szCs w:val="24"/>
          <w:vertAlign w:val="superscript"/>
          <w:lang w:eastAsia="ru-RU"/>
        </w:rPr>
        <w:t>2</w:t>
      </w:r>
      <w:r w:rsidRPr="00507CB8">
        <w:rPr>
          <w:rFonts w:ascii="Times New Roman" w:eastAsia="Arial Unicode MS" w:hAnsi="Times New Roman" w:cs="Times New Roman"/>
          <w:b/>
          <w:sz w:val="24"/>
          <w:szCs w:val="24"/>
          <w:lang w:eastAsia="ru-RU"/>
        </w:rPr>
        <w:t>. (9 часов)</w:t>
      </w:r>
      <w:r w:rsidRPr="00507CB8">
        <w:rPr>
          <w:rFonts w:ascii="Times New Roman" w:eastAsia="Arial Unicode MS" w:hAnsi="Times New Roman" w:cs="Times New Roman"/>
          <w:sz w:val="24"/>
          <w:szCs w:val="24"/>
          <w:lang w:eastAsia="ru-RU"/>
        </w:rPr>
        <w:t xml:space="preserve"> Функция у=</w:t>
      </w:r>
      <w:r w:rsidRPr="00507CB8">
        <w:rPr>
          <w:rFonts w:ascii="Times New Roman" w:eastAsia="Arial Unicode MS" w:hAnsi="Times New Roman" w:cs="Times New Roman"/>
          <w:sz w:val="24"/>
          <w:szCs w:val="24"/>
          <w:lang w:val="en-US" w:eastAsia="ru-RU"/>
        </w:rPr>
        <w:t>x</w:t>
      </w:r>
      <w:r w:rsidRPr="00507CB8">
        <w:rPr>
          <w:rFonts w:ascii="Times New Roman" w:eastAsia="Arial Unicode MS" w:hAnsi="Times New Roman" w:cs="Times New Roman"/>
          <w:sz w:val="24"/>
          <w:szCs w:val="24"/>
          <w:vertAlign w:val="superscript"/>
          <w:lang w:eastAsia="ru-RU"/>
        </w:rPr>
        <w:t>2</w:t>
      </w:r>
      <w:r w:rsidRPr="00507CB8">
        <w:rPr>
          <w:rFonts w:ascii="Times New Roman" w:eastAsia="Arial Unicode MS" w:hAnsi="Times New Roman" w:cs="Times New Roman"/>
          <w:sz w:val="24"/>
          <w:szCs w:val="24"/>
          <w:lang w:eastAsia="ru-RU"/>
        </w:rPr>
        <w:t>, ее свойства и график. Функция у=-х</w:t>
      </w:r>
      <w:r w:rsidRPr="00507CB8">
        <w:rPr>
          <w:rFonts w:ascii="Times New Roman" w:eastAsia="Arial Unicode MS" w:hAnsi="Times New Roman" w:cs="Times New Roman"/>
          <w:sz w:val="24"/>
          <w:szCs w:val="24"/>
          <w:vertAlign w:val="superscript"/>
          <w:lang w:val="tt-RU" w:eastAsia="ru-RU"/>
        </w:rPr>
        <w:t>2</w:t>
      </w:r>
      <w:r w:rsidRPr="00507CB8">
        <w:rPr>
          <w:rFonts w:ascii="Times New Roman" w:eastAsia="Arial Unicode MS" w:hAnsi="Times New Roman" w:cs="Times New Roman"/>
          <w:sz w:val="24"/>
          <w:szCs w:val="24"/>
          <w:lang w:eastAsia="ru-RU"/>
        </w:rPr>
        <w:t xml:space="preserve"> , еесвойства и график. Кусочная функция. Чтение графика функции. Область определения функции. Первоепредставление о непрерывных функциях. Точки разрыва. Разъяснение смысла записи у=</w:t>
      </w:r>
      <w:r w:rsidRPr="00507CB8">
        <w:rPr>
          <w:rFonts w:ascii="Times New Roman" w:eastAsia="Arial Unicode MS" w:hAnsi="Times New Roman" w:cs="Times New Roman"/>
          <w:sz w:val="24"/>
          <w:szCs w:val="24"/>
          <w:lang w:val="en-US" w:eastAsia="ru-RU"/>
        </w:rPr>
        <w:t>f</w:t>
      </w:r>
      <w:r w:rsidRPr="00507CB8">
        <w:rPr>
          <w:rFonts w:ascii="Times New Roman" w:eastAsia="Arial Unicode MS" w:hAnsi="Times New Roman" w:cs="Times New Roman"/>
          <w:sz w:val="24"/>
          <w:szCs w:val="24"/>
          <w:lang w:eastAsia="ru-RU"/>
        </w:rPr>
        <w:t>(х). Функциональная символика.</w:t>
      </w:r>
    </w:p>
    <w:p w:rsidR="007918F8" w:rsidRPr="00507CB8" w:rsidRDefault="007918F8" w:rsidP="00E45F4C">
      <w:pPr>
        <w:keepNext/>
        <w:keepLines/>
        <w:numPr>
          <w:ilvl w:val="0"/>
          <w:numId w:val="10"/>
        </w:numPr>
        <w:spacing w:after="0" w:line="240" w:lineRule="auto"/>
        <w:jc w:val="both"/>
        <w:outlineLvl w:val="2"/>
        <w:rPr>
          <w:rFonts w:ascii="Times New Roman" w:eastAsia="Calibri" w:hAnsi="Times New Roman" w:cs="Times New Roman"/>
          <w:b/>
          <w:bCs/>
          <w:sz w:val="24"/>
          <w:szCs w:val="24"/>
        </w:rPr>
      </w:pPr>
      <w:bookmarkStart w:id="21" w:name="bookmark421"/>
      <w:r w:rsidRPr="00507CB8">
        <w:rPr>
          <w:rFonts w:ascii="Times New Roman" w:eastAsia="Calibri" w:hAnsi="Times New Roman" w:cs="Times New Roman"/>
          <w:b/>
          <w:bCs/>
          <w:sz w:val="24"/>
          <w:szCs w:val="24"/>
        </w:rPr>
        <w:t>Элементы логики, комбинаторики, статистики и теории вероятностей. (3 часа)</w:t>
      </w:r>
      <w:r w:rsidRPr="00507CB8">
        <w:rPr>
          <w:rFonts w:ascii="Times New Roman" w:eastAsia="Calibri" w:hAnsi="Times New Roman" w:cs="Times New Roman"/>
          <w:bCs/>
          <w:sz w:val="24"/>
          <w:szCs w:val="24"/>
        </w:rPr>
        <w:t xml:space="preserve">Простейшие комбинаторные задачи. </w:t>
      </w:r>
    </w:p>
    <w:p w:rsidR="007918F8" w:rsidRPr="00507CB8" w:rsidRDefault="007918F8" w:rsidP="00E45F4C">
      <w:pPr>
        <w:keepNext/>
        <w:keepLines/>
        <w:numPr>
          <w:ilvl w:val="0"/>
          <w:numId w:val="10"/>
        </w:numPr>
        <w:spacing w:after="0" w:line="240" w:lineRule="auto"/>
        <w:jc w:val="both"/>
        <w:outlineLvl w:val="2"/>
        <w:rPr>
          <w:rFonts w:ascii="Times New Roman" w:eastAsia="Calibri" w:hAnsi="Times New Roman" w:cs="Times New Roman"/>
          <w:b/>
          <w:bCs/>
          <w:sz w:val="24"/>
          <w:szCs w:val="24"/>
        </w:rPr>
      </w:pPr>
      <w:r w:rsidRPr="00507CB8">
        <w:rPr>
          <w:rFonts w:ascii="Times New Roman" w:eastAsia="Calibri" w:hAnsi="Times New Roman" w:cs="Times New Roman"/>
          <w:b/>
          <w:bCs/>
          <w:sz w:val="24"/>
          <w:szCs w:val="24"/>
        </w:rPr>
        <w:t xml:space="preserve"> Геометрия</w:t>
      </w:r>
      <w:bookmarkEnd w:id="21"/>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Начальные геометрические сведения. (10 часов)</w:t>
      </w:r>
      <w:r w:rsidRPr="00507CB8">
        <w:rPr>
          <w:rFonts w:ascii="Times New Roman" w:eastAsia="Arial Unicode MS" w:hAnsi="Times New Roman" w:cs="Times New Roman"/>
          <w:sz w:val="24"/>
          <w:szCs w:val="24"/>
          <w:lang w:eastAsia="ru-RU"/>
        </w:rPr>
        <w:t xml:space="preserve"> Прямая и отрезок. Луч и угол. Сравнение отрезков и углов. Измерение отрезков. Измерение углов. Перпендикулярные прямые. </w:t>
      </w:r>
      <w:r w:rsidRPr="00507CB8">
        <w:rPr>
          <w:rFonts w:ascii="Times New Roman" w:eastAsia="Arial Unicode MS" w:hAnsi="Times New Roman" w:cs="Times New Roman"/>
          <w:b/>
          <w:sz w:val="24"/>
          <w:szCs w:val="24"/>
          <w:lang w:eastAsia="ru-RU"/>
        </w:rPr>
        <w:t>Треугольники. (17 часов).</w:t>
      </w:r>
      <w:r w:rsidRPr="00507CB8">
        <w:rPr>
          <w:rFonts w:ascii="Times New Roman" w:eastAsia="Arial Unicode MS" w:hAnsi="Times New Roman" w:cs="Times New Roman"/>
          <w:sz w:val="24"/>
          <w:szCs w:val="24"/>
          <w:lang w:eastAsia="ru-RU"/>
        </w:rPr>
        <w:t xml:space="preserve"> Признаки равенства треугольников. Медианы, биссектрисы и высоты треугольника. Задачи на построение.</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Параллельные прямые (13 часов).</w:t>
      </w:r>
      <w:r w:rsidRPr="00507CB8">
        <w:rPr>
          <w:rFonts w:ascii="Times New Roman" w:eastAsia="Arial Unicode MS" w:hAnsi="Times New Roman" w:cs="Times New Roman"/>
          <w:sz w:val="24"/>
          <w:szCs w:val="24"/>
          <w:lang w:eastAsia="ru-RU"/>
        </w:rPr>
        <w:t xml:space="preserve"> Признаки параллельности двух прямых. Аксиома параллельных прямых. Теоремы об углах, образованных двумя параллельными прямыми и секущей.</w:t>
      </w:r>
      <w:r w:rsidRPr="00507CB8">
        <w:rPr>
          <w:rFonts w:ascii="Times New Roman" w:eastAsia="Arial Unicode MS" w:hAnsi="Times New Roman" w:cs="Times New Roman"/>
          <w:b/>
          <w:sz w:val="24"/>
          <w:szCs w:val="24"/>
          <w:lang w:eastAsia="ru-RU"/>
        </w:rPr>
        <w:t xml:space="preserve"> Доказательство.</w:t>
      </w:r>
      <w:r w:rsidRPr="00507CB8">
        <w:rPr>
          <w:rFonts w:ascii="Times New Roman" w:eastAsia="Arial Unicode MS" w:hAnsi="Times New Roman" w:cs="Times New Roman"/>
          <w:sz w:val="24"/>
          <w:szCs w:val="24"/>
          <w:lang w:eastAsia="ru-RU"/>
        </w:rPr>
        <w:t xml:space="preserve"> Определения, доказательства, аксиомы и теоремы; следствия. Пятый постулат Эвклида.</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Соотношения между сторонами и углами треугольника (18 часов).</w:t>
      </w:r>
      <w:r w:rsidRPr="00507CB8">
        <w:rPr>
          <w:rFonts w:ascii="Times New Roman" w:eastAsia="Arial Unicode MS" w:hAnsi="Times New Roman" w:cs="Times New Roman"/>
          <w:sz w:val="24"/>
          <w:szCs w:val="24"/>
          <w:lang w:eastAsia="ru-RU"/>
        </w:rPr>
        <w:t xml:space="preserve"> Сумма углов треугольника. Остроугольный, тупоугольный и прямоугольный треугольники. Теорема о соотношениях между сторонами и углами треугольника. Неравенство треугольника. Некоторые свойства прямоугольных треугольников. Признаки равенства прямоугольных треугольников. Расстояние от точки до прямой. Расстояние между параллельными прямыми. Построение треугольника по трем элементам. </w:t>
      </w:r>
      <w:r w:rsidRPr="00507CB8">
        <w:rPr>
          <w:rFonts w:ascii="Times New Roman" w:eastAsia="Arial Unicode MS" w:hAnsi="Times New Roman" w:cs="Times New Roman"/>
          <w:b/>
          <w:sz w:val="24"/>
          <w:szCs w:val="24"/>
          <w:lang w:eastAsia="ru-RU"/>
        </w:rPr>
        <w:t>Обобщающее повторение (10 часов).</w:t>
      </w:r>
    </w:p>
    <w:p w:rsidR="007918F8" w:rsidRPr="00507CB8" w:rsidRDefault="007918F8" w:rsidP="00E45F4C">
      <w:pPr>
        <w:keepNext/>
        <w:keepLines/>
        <w:numPr>
          <w:ilvl w:val="0"/>
          <w:numId w:val="10"/>
        </w:numPr>
        <w:spacing w:after="0" w:line="240" w:lineRule="auto"/>
        <w:jc w:val="both"/>
        <w:outlineLvl w:val="2"/>
        <w:rPr>
          <w:rFonts w:ascii="Times New Roman" w:eastAsia="Calibri" w:hAnsi="Times New Roman" w:cs="Times New Roman"/>
          <w:b/>
          <w:bCs/>
          <w:sz w:val="24"/>
          <w:szCs w:val="24"/>
        </w:rPr>
      </w:pPr>
      <w:bookmarkStart w:id="22" w:name="bookmark422"/>
      <w:r w:rsidRPr="00507CB8">
        <w:rPr>
          <w:rFonts w:ascii="Times New Roman" w:eastAsia="Calibri" w:hAnsi="Times New Roman" w:cs="Times New Roman"/>
          <w:b/>
          <w:bCs/>
          <w:sz w:val="24"/>
          <w:szCs w:val="24"/>
        </w:rPr>
        <w:t>Элементы логики, комбинаторики, статистики и теории вероятностей. (6 часов)</w:t>
      </w:r>
      <w:bookmarkEnd w:id="22"/>
    </w:p>
    <w:p w:rsidR="007918F8" w:rsidRPr="00507CB8" w:rsidRDefault="007918F8" w:rsidP="00E45F4C">
      <w:pPr>
        <w:numPr>
          <w:ilvl w:val="0"/>
          <w:numId w:val="10"/>
        </w:numPr>
        <w:spacing w:after="130" w:line="240" w:lineRule="auto"/>
        <w:jc w:val="both"/>
        <w:rPr>
          <w:rFonts w:ascii="Times New Roman" w:eastAsia="Arial Unicode MS" w:hAnsi="Times New Roman" w:cs="Times New Roman"/>
          <w:sz w:val="24"/>
          <w:szCs w:val="24"/>
          <w:lang w:eastAsia="ru-RU"/>
        </w:rPr>
      </w:pPr>
      <w:bookmarkStart w:id="23" w:name="bookmark423"/>
      <w:r w:rsidRPr="00507CB8">
        <w:rPr>
          <w:rFonts w:ascii="Times New Roman" w:eastAsia="Arial Unicode MS" w:hAnsi="Times New Roman" w:cs="Times New Roman"/>
          <w:sz w:val="24"/>
          <w:szCs w:val="24"/>
          <w:lang w:eastAsia="ru-RU"/>
        </w:rPr>
        <w:t>Необходимые и достаточные условия. Контрпример. Доказательство от противного. Прямая и обратная теоремы. Понятие об аксиоматике и аксиоматическом построении геометрии. Пятый постулат Эвклида и его история.</w:t>
      </w:r>
      <w:bookmarkEnd w:id="23"/>
    </w:p>
    <w:p w:rsidR="007918F8" w:rsidRPr="00507CB8" w:rsidRDefault="007918F8" w:rsidP="00E45F4C">
      <w:pPr>
        <w:keepNext/>
        <w:keepLines/>
        <w:numPr>
          <w:ilvl w:val="0"/>
          <w:numId w:val="10"/>
        </w:numPr>
        <w:spacing w:after="54" w:line="240" w:lineRule="auto"/>
        <w:jc w:val="both"/>
        <w:outlineLvl w:val="2"/>
        <w:rPr>
          <w:rFonts w:ascii="Times New Roman" w:eastAsia="Calibri" w:hAnsi="Times New Roman" w:cs="Times New Roman"/>
          <w:b/>
          <w:bCs/>
          <w:sz w:val="24"/>
          <w:szCs w:val="24"/>
        </w:rPr>
      </w:pPr>
      <w:bookmarkStart w:id="24" w:name="bookmark424"/>
      <w:r w:rsidRPr="00507CB8">
        <w:rPr>
          <w:rFonts w:ascii="Times New Roman" w:eastAsia="Calibri" w:hAnsi="Times New Roman" w:cs="Times New Roman"/>
          <w:b/>
          <w:bCs/>
          <w:sz w:val="24"/>
          <w:szCs w:val="24"/>
        </w:rPr>
        <w:t>8 класс</w:t>
      </w:r>
      <w:bookmarkEnd w:id="24"/>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Алгебраические дроби. (20 часов)</w:t>
      </w:r>
      <w:r w:rsidRPr="00507CB8">
        <w:rPr>
          <w:rFonts w:ascii="Times New Roman" w:eastAsia="Arial Unicode MS" w:hAnsi="Times New Roman" w:cs="Times New Roman"/>
          <w:sz w:val="24"/>
          <w:szCs w:val="24"/>
          <w:lang w:eastAsia="ru-RU"/>
        </w:rPr>
        <w:t xml:space="preserve"> Понятие алгебраической дроби. Основное свойство алгебраической дроби. Сокращение алгебраических дробей. Сложение и вычитание алгебраических дробей. Умножение и деление алгебраических дробей. Возведение алгебраической дроби в степень. Рациональное выражение. Рациональное уравнение. Реше</w:t>
      </w:r>
      <w:r w:rsidRPr="00507CB8">
        <w:rPr>
          <w:rFonts w:ascii="Times New Roman" w:eastAsia="Arial Unicode MS" w:hAnsi="Times New Roman" w:cs="Times New Roman"/>
          <w:sz w:val="24"/>
          <w:szCs w:val="24"/>
          <w:lang w:eastAsia="ru-RU"/>
        </w:rPr>
        <w:softHyphen/>
        <w:t>ние рациональных уравнений (первые представления). Степень с отрицательным целым показателем.</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 xml:space="preserve">Функция </w:t>
      </w:r>
      <w:r w:rsidRPr="00507CB8">
        <w:rPr>
          <w:rFonts w:ascii="Times New Roman" w:eastAsia="Times New Roman" w:hAnsi="Times New Roman" w:cs="Times New Roman"/>
          <w:b/>
          <w:color w:val="000000"/>
          <w:position w:val="-10"/>
          <w:sz w:val="24"/>
          <w:szCs w:val="24"/>
          <w:lang w:eastAsia="ru-RU"/>
        </w:rPr>
        <w:object w:dxaOrig="765" w:dyaOrig="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pt;height:18.8pt" o:ole="">
            <v:imagedata r:id="rId8" o:title=""/>
          </v:shape>
          <o:OLEObject Type="Embed" ProgID="Equation.3" ShapeID="_x0000_i1025" DrawAspect="Content" ObjectID="_1579586724" r:id="rId9"/>
        </w:object>
      </w:r>
      <w:r w:rsidRPr="00507CB8">
        <w:rPr>
          <w:rFonts w:ascii="Times New Roman" w:eastAsia="Arial Unicode MS" w:hAnsi="Times New Roman" w:cs="Times New Roman"/>
          <w:b/>
          <w:sz w:val="24"/>
          <w:szCs w:val="24"/>
          <w:lang w:eastAsia="ru-RU"/>
        </w:rPr>
        <w:t>. Свойства квадратного корня. (17 часов)</w:t>
      </w:r>
      <w:r w:rsidRPr="00507CB8">
        <w:rPr>
          <w:rFonts w:ascii="Times New Roman" w:eastAsia="Arial Unicode MS" w:hAnsi="Times New Roman" w:cs="Times New Roman"/>
          <w:sz w:val="24"/>
          <w:szCs w:val="24"/>
          <w:lang w:eastAsia="ru-RU"/>
        </w:rPr>
        <w:t xml:space="preserve"> Рациональные числа. Понятие квадратного корня из неотрицательного числа. Иррациональные числа. Множество действи</w:t>
      </w:r>
      <w:r w:rsidRPr="00507CB8">
        <w:rPr>
          <w:rFonts w:ascii="Times New Roman" w:eastAsia="Arial Unicode MS" w:hAnsi="Times New Roman" w:cs="Times New Roman"/>
          <w:sz w:val="24"/>
          <w:szCs w:val="24"/>
          <w:lang w:eastAsia="ru-RU"/>
        </w:rPr>
        <w:softHyphen/>
        <w:t>тельных чисел. Функция</w:t>
      </w:r>
      <w:r w:rsidRPr="00507CB8">
        <w:rPr>
          <w:rFonts w:ascii="Times New Roman" w:eastAsia="Times New Roman" w:hAnsi="Times New Roman" w:cs="Times New Roman"/>
          <w:b/>
          <w:color w:val="000000"/>
          <w:position w:val="-10"/>
          <w:sz w:val="24"/>
          <w:szCs w:val="24"/>
          <w:lang w:eastAsia="ru-RU"/>
        </w:rPr>
        <w:object w:dxaOrig="765" w:dyaOrig="375">
          <v:shape id="_x0000_i1026" type="#_x0000_t75" style="width:38.2pt;height:18.8pt" o:ole="">
            <v:imagedata r:id="rId8" o:title=""/>
          </v:shape>
          <o:OLEObject Type="Embed" ProgID="Equation.3" ShapeID="_x0000_i1026" DrawAspect="Content" ObjectID="_1579586725" r:id="rId10"/>
        </w:object>
      </w:r>
      <w:r w:rsidRPr="00507CB8">
        <w:rPr>
          <w:rFonts w:ascii="Times New Roman" w:eastAsia="Arial Unicode MS" w:hAnsi="Times New Roman" w:cs="Times New Roman"/>
          <w:sz w:val="24"/>
          <w:szCs w:val="24"/>
          <w:lang w:eastAsia="ru-RU"/>
        </w:rPr>
        <w:t xml:space="preserve"> ,ее свойства и график. Выпуклость функции. Область значений функции. Свойства квадратных корней. Преобразование выражений, содержащих операцию извлечения квадратного корня. Освобождение от иррациональности в знаменателе дроби. Модуль действительного числа. График функции</w:t>
      </w:r>
      <w:r w:rsidRPr="00507CB8">
        <w:rPr>
          <w:rFonts w:ascii="Times New Roman" w:eastAsia="Times New Roman" w:hAnsi="Times New Roman" w:cs="Times New Roman"/>
          <w:color w:val="000000"/>
          <w:position w:val="-14"/>
          <w:sz w:val="24"/>
          <w:szCs w:val="24"/>
          <w:lang w:eastAsia="ru-RU"/>
        </w:rPr>
        <w:object w:dxaOrig="675" w:dyaOrig="405">
          <v:shape id="_x0000_i1027" type="#_x0000_t75" style="width:33.8pt;height:20.65pt" o:ole="">
            <v:imagedata r:id="rId11" o:title=""/>
          </v:shape>
          <o:OLEObject Type="Embed" ProgID="Equation.3" ShapeID="_x0000_i1027" DrawAspect="Content" ObjectID="_1579586726" r:id="rId12"/>
        </w:object>
      </w:r>
      <w:r w:rsidRPr="00507CB8">
        <w:rPr>
          <w:rFonts w:ascii="Times New Roman" w:eastAsia="Arial Unicode MS" w:hAnsi="Times New Roman" w:cs="Times New Roman"/>
          <w:b/>
          <w:sz w:val="24"/>
          <w:szCs w:val="24"/>
          <w:lang w:eastAsia="ru-RU"/>
        </w:rPr>
        <w:t>.</w:t>
      </w:r>
    </w:p>
    <w:p w:rsidR="007918F8" w:rsidRPr="00507CB8" w:rsidRDefault="007918F8" w:rsidP="00E45F4C">
      <w:pPr>
        <w:keepNext/>
        <w:keepLines/>
        <w:numPr>
          <w:ilvl w:val="0"/>
          <w:numId w:val="10"/>
        </w:numPr>
        <w:tabs>
          <w:tab w:val="left" w:pos="10206"/>
        </w:tabs>
        <w:spacing w:after="0" w:line="240" w:lineRule="auto"/>
        <w:jc w:val="both"/>
        <w:outlineLvl w:val="2"/>
        <w:rPr>
          <w:rFonts w:ascii="Times New Roman" w:eastAsia="Calibri" w:hAnsi="Times New Roman" w:cs="Times New Roman"/>
          <w:b/>
          <w:bCs/>
          <w:sz w:val="24"/>
          <w:szCs w:val="24"/>
        </w:rPr>
      </w:pPr>
      <w:bookmarkStart w:id="25" w:name="bookmark425"/>
      <w:r w:rsidRPr="00507CB8">
        <w:rPr>
          <w:rFonts w:ascii="Times New Roman" w:eastAsia="Calibri" w:hAnsi="Times New Roman" w:cs="Times New Roman"/>
          <w:b/>
          <w:bCs/>
          <w:sz w:val="24"/>
          <w:szCs w:val="24"/>
        </w:rPr>
        <w:t>Квадратичная функция. Функция у= к/х. (17 часов)</w:t>
      </w:r>
      <w:r w:rsidRPr="00507CB8">
        <w:rPr>
          <w:rFonts w:ascii="Times New Roman" w:eastAsia="Calibri" w:hAnsi="Times New Roman" w:cs="Times New Roman"/>
          <w:sz w:val="24"/>
          <w:szCs w:val="24"/>
        </w:rPr>
        <w:t xml:space="preserve"> Функция у=ах</w:t>
      </w:r>
      <w:r w:rsidRPr="00507CB8">
        <w:rPr>
          <w:rFonts w:ascii="Times New Roman" w:eastAsia="Calibri" w:hAnsi="Times New Roman" w:cs="Times New Roman"/>
          <w:sz w:val="24"/>
          <w:szCs w:val="24"/>
          <w:vertAlign w:val="superscript"/>
        </w:rPr>
        <w:t>2</w:t>
      </w:r>
      <w:r w:rsidRPr="00507CB8">
        <w:rPr>
          <w:rFonts w:ascii="Times New Roman" w:eastAsia="Calibri" w:hAnsi="Times New Roman" w:cs="Times New Roman"/>
          <w:sz w:val="24"/>
          <w:szCs w:val="24"/>
        </w:rPr>
        <w:t xml:space="preserve"> , её график и свойства.</w:t>
      </w:r>
      <w:bookmarkEnd w:id="25"/>
    </w:p>
    <w:p w:rsidR="007918F8" w:rsidRPr="00507CB8" w:rsidRDefault="007918F8" w:rsidP="00E45F4C">
      <w:pPr>
        <w:numPr>
          <w:ilvl w:val="0"/>
          <w:numId w:val="10"/>
        </w:numPr>
        <w:tabs>
          <w:tab w:val="left" w:pos="10206"/>
        </w:tabs>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sz w:val="24"/>
          <w:szCs w:val="24"/>
          <w:lang w:eastAsia="ru-RU"/>
        </w:rPr>
        <w:t>Функция у =к/х , ее свойства, график. Гипербола. Асимптота. Построение графиков функций</w:t>
      </w:r>
    </w:p>
    <w:p w:rsidR="007918F8" w:rsidRPr="00507CB8" w:rsidRDefault="007918F8" w:rsidP="00E45F4C">
      <w:pPr>
        <w:numPr>
          <w:ilvl w:val="0"/>
          <w:numId w:val="10"/>
        </w:numPr>
        <w:tabs>
          <w:tab w:val="left" w:pos="10206"/>
        </w:tabs>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sz w:val="24"/>
          <w:szCs w:val="24"/>
          <w:lang w:eastAsia="ru-RU"/>
        </w:rPr>
        <w:lastRenderedPageBreak/>
        <w:t xml:space="preserve">у = </w:t>
      </w:r>
      <w:r w:rsidRPr="00507CB8">
        <w:rPr>
          <w:rFonts w:ascii="Times New Roman" w:eastAsia="Arial Unicode MS" w:hAnsi="Times New Roman" w:cs="Times New Roman"/>
          <w:sz w:val="24"/>
          <w:szCs w:val="24"/>
          <w:lang w:val="en-US" w:eastAsia="ru-RU"/>
        </w:rPr>
        <w:t>f</w:t>
      </w:r>
      <w:r w:rsidRPr="00507CB8">
        <w:rPr>
          <w:rFonts w:ascii="Times New Roman" w:eastAsia="Arial Unicode MS" w:hAnsi="Times New Roman" w:cs="Times New Roman"/>
          <w:sz w:val="24"/>
          <w:szCs w:val="24"/>
          <w:lang w:eastAsia="ru-RU"/>
        </w:rPr>
        <w:t xml:space="preserve">(х + </w:t>
      </w:r>
      <w:r w:rsidRPr="00507CB8">
        <w:rPr>
          <w:rFonts w:ascii="Times New Roman" w:eastAsia="Arial Unicode MS" w:hAnsi="Times New Roman" w:cs="Times New Roman"/>
          <w:sz w:val="24"/>
          <w:szCs w:val="24"/>
          <w:lang w:val="en-US" w:eastAsia="ru-RU"/>
        </w:rPr>
        <w:t>l</w:t>
      </w:r>
      <w:r w:rsidRPr="00507CB8">
        <w:rPr>
          <w:rFonts w:ascii="Times New Roman" w:eastAsia="Arial Unicode MS" w:hAnsi="Times New Roman" w:cs="Times New Roman"/>
          <w:sz w:val="24"/>
          <w:szCs w:val="24"/>
          <w:lang w:eastAsia="ru-RU"/>
        </w:rPr>
        <w:t xml:space="preserve">), у = </w:t>
      </w:r>
      <w:r w:rsidRPr="00507CB8">
        <w:rPr>
          <w:rFonts w:ascii="Times New Roman" w:eastAsia="Arial Unicode MS" w:hAnsi="Times New Roman" w:cs="Times New Roman"/>
          <w:sz w:val="24"/>
          <w:szCs w:val="24"/>
          <w:lang w:val="en-US" w:eastAsia="ru-RU"/>
        </w:rPr>
        <w:t>f</w:t>
      </w:r>
      <w:r w:rsidRPr="00507CB8">
        <w:rPr>
          <w:rFonts w:ascii="Times New Roman" w:eastAsia="Arial Unicode MS" w:hAnsi="Times New Roman" w:cs="Times New Roman"/>
          <w:sz w:val="24"/>
          <w:szCs w:val="24"/>
          <w:lang w:eastAsia="ru-RU"/>
        </w:rPr>
        <w:t xml:space="preserve">(х) + </w:t>
      </w:r>
      <w:r w:rsidRPr="00507CB8">
        <w:rPr>
          <w:rFonts w:ascii="Times New Roman" w:eastAsia="Arial Unicode MS" w:hAnsi="Times New Roman" w:cs="Times New Roman"/>
          <w:sz w:val="24"/>
          <w:szCs w:val="24"/>
          <w:lang w:val="en-US" w:eastAsia="ru-RU"/>
        </w:rPr>
        <w:t>m</w:t>
      </w:r>
      <w:r w:rsidRPr="00507CB8">
        <w:rPr>
          <w:rFonts w:ascii="Times New Roman" w:eastAsia="Arial Unicode MS" w:hAnsi="Times New Roman" w:cs="Times New Roman"/>
          <w:sz w:val="24"/>
          <w:szCs w:val="24"/>
          <w:lang w:eastAsia="ru-RU"/>
        </w:rPr>
        <w:t xml:space="preserve">, </w:t>
      </w:r>
      <w:r w:rsidRPr="00507CB8">
        <w:rPr>
          <w:rFonts w:ascii="Times New Roman" w:eastAsia="Arial Unicode MS" w:hAnsi="Times New Roman" w:cs="Times New Roman"/>
          <w:sz w:val="24"/>
          <w:szCs w:val="24"/>
          <w:lang w:val="en-US" w:eastAsia="ru-RU"/>
        </w:rPr>
        <w:t>y</w:t>
      </w:r>
      <w:r w:rsidRPr="00507CB8">
        <w:rPr>
          <w:rFonts w:ascii="Times New Roman" w:eastAsia="Arial Unicode MS" w:hAnsi="Times New Roman" w:cs="Times New Roman"/>
          <w:sz w:val="24"/>
          <w:szCs w:val="24"/>
          <w:lang w:eastAsia="ru-RU"/>
        </w:rPr>
        <w:t xml:space="preserve"> = </w:t>
      </w:r>
      <w:r w:rsidRPr="00507CB8">
        <w:rPr>
          <w:rFonts w:ascii="Times New Roman" w:eastAsia="Arial Unicode MS" w:hAnsi="Times New Roman" w:cs="Times New Roman"/>
          <w:sz w:val="24"/>
          <w:szCs w:val="24"/>
          <w:lang w:val="en-US" w:eastAsia="ru-RU"/>
        </w:rPr>
        <w:t>f</w:t>
      </w:r>
      <w:r w:rsidRPr="00507CB8">
        <w:rPr>
          <w:rFonts w:ascii="Times New Roman" w:eastAsia="Arial Unicode MS" w:hAnsi="Times New Roman" w:cs="Times New Roman"/>
          <w:sz w:val="24"/>
          <w:szCs w:val="24"/>
          <w:lang w:eastAsia="ru-RU"/>
        </w:rPr>
        <w:t xml:space="preserve">(х + </w:t>
      </w:r>
      <w:r w:rsidRPr="00507CB8">
        <w:rPr>
          <w:rFonts w:ascii="Times New Roman" w:eastAsia="Arial Unicode MS" w:hAnsi="Times New Roman" w:cs="Times New Roman"/>
          <w:sz w:val="24"/>
          <w:szCs w:val="24"/>
          <w:lang w:val="en-US" w:eastAsia="ru-RU"/>
        </w:rPr>
        <w:t>l</w:t>
      </w:r>
      <w:r w:rsidRPr="00507CB8">
        <w:rPr>
          <w:rFonts w:ascii="Times New Roman" w:eastAsia="Arial Unicode MS" w:hAnsi="Times New Roman" w:cs="Times New Roman"/>
          <w:sz w:val="24"/>
          <w:szCs w:val="24"/>
          <w:lang w:eastAsia="ru-RU"/>
        </w:rPr>
        <w:t xml:space="preserve">) + </w:t>
      </w:r>
      <w:r w:rsidRPr="00507CB8">
        <w:rPr>
          <w:rFonts w:ascii="Times New Roman" w:eastAsia="Arial Unicode MS" w:hAnsi="Times New Roman" w:cs="Times New Roman"/>
          <w:sz w:val="24"/>
          <w:szCs w:val="24"/>
          <w:lang w:val="en-US" w:eastAsia="ru-RU"/>
        </w:rPr>
        <w:t>m</w:t>
      </w:r>
      <w:r w:rsidRPr="00507CB8">
        <w:rPr>
          <w:rFonts w:ascii="Times New Roman" w:eastAsia="Arial Unicode MS" w:hAnsi="Times New Roman" w:cs="Times New Roman"/>
          <w:sz w:val="24"/>
          <w:szCs w:val="24"/>
          <w:lang w:eastAsia="ru-RU"/>
        </w:rPr>
        <w:t>, у = -</w:t>
      </w:r>
      <w:r w:rsidRPr="00507CB8">
        <w:rPr>
          <w:rFonts w:ascii="Times New Roman" w:eastAsia="Arial Unicode MS" w:hAnsi="Times New Roman" w:cs="Times New Roman"/>
          <w:sz w:val="24"/>
          <w:szCs w:val="24"/>
          <w:lang w:val="en-US" w:eastAsia="ru-RU"/>
        </w:rPr>
        <w:t>f</w:t>
      </w:r>
      <w:r w:rsidRPr="00507CB8">
        <w:rPr>
          <w:rFonts w:ascii="Times New Roman" w:eastAsia="Arial Unicode MS" w:hAnsi="Times New Roman" w:cs="Times New Roman"/>
          <w:sz w:val="24"/>
          <w:szCs w:val="24"/>
          <w:lang w:eastAsia="ru-RU"/>
        </w:rPr>
        <w:t xml:space="preserve">(х) по известному графику функции у = </w:t>
      </w:r>
      <w:r w:rsidRPr="00507CB8">
        <w:rPr>
          <w:rFonts w:ascii="Times New Roman" w:eastAsia="Arial Unicode MS" w:hAnsi="Times New Roman" w:cs="Times New Roman"/>
          <w:sz w:val="24"/>
          <w:szCs w:val="24"/>
          <w:lang w:val="en-US" w:eastAsia="ru-RU"/>
        </w:rPr>
        <w:t>f</w:t>
      </w:r>
      <w:r w:rsidRPr="00507CB8">
        <w:rPr>
          <w:rFonts w:ascii="Times New Roman" w:eastAsia="Arial Unicode MS" w:hAnsi="Times New Roman" w:cs="Times New Roman"/>
          <w:sz w:val="24"/>
          <w:szCs w:val="24"/>
          <w:lang w:eastAsia="ru-RU"/>
        </w:rPr>
        <w:t>(х).</w:t>
      </w:r>
    </w:p>
    <w:p w:rsidR="007918F8" w:rsidRPr="00507CB8" w:rsidRDefault="007918F8" w:rsidP="00E45F4C">
      <w:pPr>
        <w:numPr>
          <w:ilvl w:val="0"/>
          <w:numId w:val="10"/>
        </w:numPr>
        <w:tabs>
          <w:tab w:val="left" w:pos="10206"/>
        </w:tabs>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sz w:val="24"/>
          <w:szCs w:val="24"/>
          <w:lang w:eastAsia="ru-RU"/>
        </w:rPr>
        <w:t>Квадратный трехчлен. Квадратичная функция, ее свойства и график. Понятие ограниченной</w:t>
      </w:r>
    </w:p>
    <w:p w:rsidR="007918F8" w:rsidRPr="00507CB8" w:rsidRDefault="007918F8" w:rsidP="00E45F4C">
      <w:pPr>
        <w:numPr>
          <w:ilvl w:val="0"/>
          <w:numId w:val="10"/>
        </w:numPr>
        <w:tabs>
          <w:tab w:val="left" w:pos="10206"/>
        </w:tabs>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sz w:val="24"/>
          <w:szCs w:val="24"/>
          <w:lang w:eastAsia="ru-RU"/>
        </w:rPr>
        <w:t xml:space="preserve">функции. Построение и чтение графиков кусочных функций, составленных из функций у =С, у = кх + </w:t>
      </w:r>
      <w:r w:rsidRPr="00507CB8">
        <w:rPr>
          <w:rFonts w:ascii="Times New Roman" w:eastAsia="Arial Unicode MS" w:hAnsi="Times New Roman" w:cs="Times New Roman"/>
          <w:sz w:val="24"/>
          <w:szCs w:val="24"/>
          <w:lang w:val="en-US" w:eastAsia="ru-RU"/>
        </w:rPr>
        <w:t>m</w:t>
      </w:r>
      <w:r w:rsidRPr="00507CB8">
        <w:rPr>
          <w:rFonts w:ascii="Times New Roman" w:eastAsia="Arial Unicode MS" w:hAnsi="Times New Roman" w:cs="Times New Roman"/>
          <w:sz w:val="24"/>
          <w:szCs w:val="24"/>
          <w:lang w:eastAsia="ru-RU"/>
        </w:rPr>
        <w:t>, у = ах</w:t>
      </w:r>
      <w:r w:rsidRPr="00507CB8">
        <w:rPr>
          <w:rFonts w:ascii="Times New Roman" w:eastAsia="Arial Unicode MS" w:hAnsi="Times New Roman" w:cs="Times New Roman"/>
          <w:sz w:val="24"/>
          <w:szCs w:val="24"/>
          <w:vertAlign w:val="superscript"/>
          <w:lang w:eastAsia="ru-RU"/>
        </w:rPr>
        <w:t>2</w:t>
      </w:r>
      <w:r w:rsidRPr="00507CB8">
        <w:rPr>
          <w:rFonts w:ascii="Times New Roman" w:eastAsia="Arial Unicode MS" w:hAnsi="Times New Roman" w:cs="Times New Roman"/>
          <w:sz w:val="24"/>
          <w:szCs w:val="24"/>
          <w:lang w:eastAsia="ru-RU"/>
        </w:rPr>
        <w:t xml:space="preserve"> , у = ах</w:t>
      </w:r>
      <w:r w:rsidRPr="00507CB8">
        <w:rPr>
          <w:rFonts w:ascii="Times New Roman" w:eastAsia="Arial Unicode MS" w:hAnsi="Times New Roman" w:cs="Times New Roman"/>
          <w:sz w:val="24"/>
          <w:szCs w:val="24"/>
          <w:vertAlign w:val="superscript"/>
          <w:lang w:eastAsia="ru-RU"/>
        </w:rPr>
        <w:t>2</w:t>
      </w:r>
      <w:r w:rsidRPr="00507CB8">
        <w:rPr>
          <w:rFonts w:ascii="Times New Roman" w:eastAsia="Arial Unicode MS" w:hAnsi="Times New Roman" w:cs="Times New Roman"/>
          <w:sz w:val="24"/>
          <w:szCs w:val="24"/>
          <w:lang w:eastAsia="ru-RU"/>
        </w:rPr>
        <w:t xml:space="preserve"> + </w:t>
      </w:r>
      <w:r w:rsidRPr="00507CB8">
        <w:rPr>
          <w:rFonts w:ascii="Times New Roman" w:eastAsia="Arial Unicode MS" w:hAnsi="Times New Roman" w:cs="Times New Roman"/>
          <w:sz w:val="24"/>
          <w:szCs w:val="24"/>
          <w:lang w:val="en-US" w:eastAsia="ru-RU"/>
        </w:rPr>
        <w:t>b</w:t>
      </w:r>
      <w:r w:rsidRPr="00507CB8">
        <w:rPr>
          <w:rFonts w:ascii="Times New Roman" w:eastAsia="Arial Unicode MS" w:hAnsi="Times New Roman" w:cs="Times New Roman"/>
          <w:sz w:val="24"/>
          <w:szCs w:val="24"/>
          <w:lang w:eastAsia="ru-RU"/>
        </w:rPr>
        <w:t>х + с, у</w:t>
      </w:r>
      <w:r w:rsidRPr="00507CB8">
        <w:rPr>
          <w:rFonts w:ascii="Times New Roman" w:eastAsia="Arial Unicode MS" w:hAnsi="Times New Roman" w:cs="Times New Roman"/>
          <w:b/>
          <w:sz w:val="24"/>
          <w:szCs w:val="24"/>
          <w:lang w:eastAsia="ru-RU"/>
        </w:rPr>
        <w:t xml:space="preserve"> = </w:t>
      </w:r>
      <w:r w:rsidRPr="00507CB8">
        <w:rPr>
          <w:rFonts w:ascii="Times New Roman" w:eastAsia="Arial Unicode MS" w:hAnsi="Times New Roman" w:cs="Times New Roman"/>
          <w:sz w:val="24"/>
          <w:szCs w:val="24"/>
          <w:lang w:eastAsia="ru-RU"/>
        </w:rPr>
        <w:t>к/х, у=|х|. Графическое решение квадратных уравнений.</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Квадратные уравнения.(20 часов)</w:t>
      </w:r>
      <w:r w:rsidRPr="00507CB8">
        <w:rPr>
          <w:rFonts w:ascii="Times New Roman" w:eastAsia="Arial Unicode MS" w:hAnsi="Times New Roman" w:cs="Times New Roman"/>
          <w:sz w:val="24"/>
          <w:szCs w:val="24"/>
          <w:lang w:eastAsia="ru-RU"/>
        </w:rPr>
        <w:t xml:space="preserve"> Квадратное уравнение. Приведенное (неприведенное) квадратное уравнение. Полное (неполное) квадратное уравнение. Корень квадратного уравнения. Решение квадратного уравнения методом разложения на множители, методом выделения полного квадрата. Дискриминант. Формулы корней квадратного уравнения. Параметр. Уравнение с параметром (начальные представления). Алгоритм решения рационального уравнения. Биквадратное уравнение. Метод введения новой переменной. Рациональные уравнения как математические модели реальных ситуаций. Частные случаи формулы корней квадратного уравнения. Теорема Виета. Разложение квадратного трехчлена на линейные множители. Иррациональное уравнение. Метод возведения в квадрат. </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Неравенства. (14 часов)</w:t>
      </w:r>
      <w:r w:rsidRPr="00507CB8">
        <w:rPr>
          <w:rFonts w:ascii="Times New Roman" w:eastAsia="Arial Unicode MS" w:hAnsi="Times New Roman" w:cs="Times New Roman"/>
          <w:sz w:val="24"/>
          <w:szCs w:val="24"/>
          <w:lang w:eastAsia="ru-RU"/>
        </w:rPr>
        <w:t xml:space="preserve"> Свойства числовых неравенств. Неравенство с переменной. Решение неравенств с переменной. Линейное неравенство. Равносильные неравенства. Равносильное преобразование неравенства. Квадратное неравенство. Алгоритм решения квадратного неравенства. Возрастающая функция. Убывающая функция. Исследование функций на монотонность (с использованием свойств числовых неравенств). Приближенные значения действительных чисел, погрешность приближения, приближение по недостатку и избытку. Стандартный вид числа.</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Четырехугольники (14 часов)</w:t>
      </w:r>
      <w:r w:rsidRPr="00507CB8">
        <w:rPr>
          <w:rFonts w:ascii="Times New Roman" w:eastAsia="Arial Unicode MS" w:hAnsi="Times New Roman" w:cs="Times New Roman"/>
          <w:sz w:val="24"/>
          <w:szCs w:val="24"/>
          <w:lang w:eastAsia="ru-RU"/>
        </w:rPr>
        <w:t xml:space="preserve"> Понятия многоугольника, выпуклого многоугольника. Параллелограмм и его признаки и свойства. Трапеция. Прямоугольник, ромб, квадрат и их свойства. Осевая и центральная симметрии. </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Площади фигур (14 часов)</w:t>
      </w:r>
      <w:r w:rsidRPr="00507CB8">
        <w:rPr>
          <w:rFonts w:ascii="Times New Roman" w:eastAsia="Arial Unicode MS" w:hAnsi="Times New Roman" w:cs="Times New Roman"/>
          <w:sz w:val="24"/>
          <w:szCs w:val="24"/>
          <w:lang w:eastAsia="ru-RU"/>
        </w:rPr>
        <w:t xml:space="preserve"> Понятие площади многоугольника. Площади прямоугольника, параллелограмма, треугольника, трапеции. Теорема Пифагора.</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bookmarkStart w:id="26" w:name="bookmark426"/>
      <w:r w:rsidRPr="00507CB8">
        <w:rPr>
          <w:rFonts w:ascii="Times New Roman" w:eastAsia="Arial Unicode MS" w:hAnsi="Times New Roman" w:cs="Times New Roman"/>
          <w:b/>
          <w:sz w:val="24"/>
          <w:szCs w:val="24"/>
          <w:lang w:eastAsia="ru-RU"/>
        </w:rPr>
        <w:t>Окружность (17 часов)</w:t>
      </w:r>
      <w:r w:rsidRPr="00507CB8">
        <w:rPr>
          <w:rFonts w:ascii="Times New Roman" w:eastAsia="Arial Unicode MS" w:hAnsi="Times New Roman" w:cs="Times New Roman"/>
          <w:sz w:val="24"/>
          <w:szCs w:val="24"/>
          <w:lang w:eastAsia="ru-RU"/>
        </w:rPr>
        <w:t xml:space="preserve"> Касательная к окружности и ее свойства. Центральные и вписанные углы. Четыре замечательные точки треугольника. Вписанная и описанная окружности. </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Подобные треугольники. (19 часов)</w:t>
      </w:r>
      <w:r w:rsidRPr="00507CB8">
        <w:rPr>
          <w:rFonts w:ascii="Times New Roman" w:eastAsia="Arial Unicode MS" w:hAnsi="Times New Roman" w:cs="Times New Roman"/>
          <w:sz w:val="24"/>
          <w:szCs w:val="24"/>
          <w:lang w:eastAsia="ru-RU"/>
        </w:rPr>
        <w:t xml:space="preserve"> Признаки подобия треугольников, теоремы о пропорциональных отрезках; проводить доказательные рассуждения при решении задач, используя известные теоремы, обнаруживая возможности для их прикладного использования; знать определения синуса, косинуса, и их значения для углов 300, 450, 600. </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Случайные события и их вероятности (5 часов)</w:t>
      </w:r>
      <w:r w:rsidRPr="00507CB8">
        <w:rPr>
          <w:rFonts w:ascii="Times New Roman" w:eastAsia="Arial Unicode MS" w:hAnsi="Times New Roman" w:cs="Times New Roman"/>
          <w:sz w:val="24"/>
          <w:szCs w:val="24"/>
          <w:lang w:eastAsia="ru-RU"/>
        </w:rPr>
        <w:t xml:space="preserve"> События достоверные, невозможные и случайные. Классическое определение вероятности. Вероятность противоположного события. Теорема о точке пересечения высот треугольника. Вписанная окружность. Вероятность суммы несовместных событий. Решение вероятностных задач.</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Обобщающее повторение. (20 часов)</w:t>
      </w:r>
      <w:bookmarkEnd w:id="26"/>
    </w:p>
    <w:p w:rsidR="007918F8" w:rsidRPr="00507CB8" w:rsidRDefault="007918F8" w:rsidP="00E45F4C">
      <w:pPr>
        <w:keepNext/>
        <w:keepLines/>
        <w:numPr>
          <w:ilvl w:val="0"/>
          <w:numId w:val="10"/>
        </w:numPr>
        <w:spacing w:after="112" w:line="240" w:lineRule="auto"/>
        <w:jc w:val="both"/>
        <w:outlineLvl w:val="2"/>
        <w:rPr>
          <w:rFonts w:ascii="Times New Roman" w:eastAsia="Calibri" w:hAnsi="Times New Roman" w:cs="Times New Roman"/>
          <w:b/>
          <w:bCs/>
          <w:sz w:val="24"/>
          <w:szCs w:val="24"/>
        </w:rPr>
      </w:pPr>
      <w:bookmarkStart w:id="27" w:name="bookmark427"/>
      <w:r w:rsidRPr="00507CB8">
        <w:rPr>
          <w:rFonts w:ascii="Times New Roman" w:eastAsia="Calibri" w:hAnsi="Times New Roman" w:cs="Times New Roman"/>
          <w:b/>
          <w:bCs/>
          <w:sz w:val="24"/>
          <w:szCs w:val="24"/>
        </w:rPr>
        <w:t>9 класс</w:t>
      </w:r>
      <w:bookmarkEnd w:id="27"/>
    </w:p>
    <w:p w:rsidR="007918F8" w:rsidRPr="00507CB8" w:rsidRDefault="007918F8" w:rsidP="00E45F4C">
      <w:pPr>
        <w:keepNext/>
        <w:keepLines/>
        <w:numPr>
          <w:ilvl w:val="0"/>
          <w:numId w:val="10"/>
        </w:numPr>
        <w:spacing w:after="0" w:line="240" w:lineRule="auto"/>
        <w:jc w:val="both"/>
        <w:outlineLvl w:val="2"/>
        <w:rPr>
          <w:rFonts w:ascii="Times New Roman" w:eastAsia="Calibri" w:hAnsi="Times New Roman" w:cs="Times New Roman"/>
          <w:b/>
          <w:bCs/>
          <w:sz w:val="24"/>
          <w:szCs w:val="24"/>
        </w:rPr>
      </w:pPr>
      <w:bookmarkStart w:id="28" w:name="bookmark428"/>
      <w:r w:rsidRPr="00507CB8">
        <w:rPr>
          <w:rFonts w:ascii="Times New Roman" w:eastAsia="Calibri" w:hAnsi="Times New Roman" w:cs="Times New Roman"/>
          <w:b/>
          <w:bCs/>
          <w:sz w:val="24"/>
          <w:szCs w:val="24"/>
        </w:rPr>
        <w:t>Алгебра</w:t>
      </w:r>
      <w:bookmarkEnd w:id="28"/>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Рациональные неравенства и их системы (16 часов)</w:t>
      </w:r>
      <w:r w:rsidRPr="00507CB8">
        <w:rPr>
          <w:rFonts w:ascii="Times New Roman" w:eastAsia="Arial Unicode MS" w:hAnsi="Times New Roman" w:cs="Times New Roman"/>
          <w:sz w:val="24"/>
          <w:szCs w:val="24"/>
          <w:lang w:eastAsia="ru-RU"/>
        </w:rPr>
        <w:t xml:space="preserve"> Линейные и квадратные неравенства (повторение). Рациональное неравенство. Метод интервалов. Множества и операции над ними. Система неравенств. Решение системы неравенств.</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Системы уравнений (15 часов).</w:t>
      </w:r>
      <w:r w:rsidRPr="00507CB8">
        <w:rPr>
          <w:rFonts w:ascii="Times New Roman" w:eastAsia="Arial Unicode MS" w:hAnsi="Times New Roman" w:cs="Times New Roman"/>
          <w:sz w:val="24"/>
          <w:szCs w:val="24"/>
          <w:lang w:eastAsia="ru-RU"/>
        </w:rPr>
        <w:t xml:space="preserve"> Рациональное уравнение с двумя переменными. Решение</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sz w:val="24"/>
          <w:szCs w:val="24"/>
          <w:lang w:eastAsia="ru-RU"/>
        </w:rPr>
        <w:t>уравнения р (х;у)=0. равносильные уравнения с двумя переменными. Формула расстояния</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sz w:val="24"/>
          <w:szCs w:val="24"/>
          <w:lang w:eastAsia="ru-RU"/>
        </w:rPr>
        <w:lastRenderedPageBreak/>
        <w:t>между двумя точками координатной плоскости. График уравнения (х-а)</w:t>
      </w:r>
      <w:r w:rsidRPr="00507CB8">
        <w:rPr>
          <w:rFonts w:ascii="Times New Roman" w:eastAsia="Arial Unicode MS" w:hAnsi="Times New Roman" w:cs="Times New Roman"/>
          <w:sz w:val="24"/>
          <w:szCs w:val="24"/>
          <w:vertAlign w:val="superscript"/>
          <w:lang w:eastAsia="ru-RU"/>
        </w:rPr>
        <w:t>2</w:t>
      </w:r>
      <w:r w:rsidRPr="00507CB8">
        <w:rPr>
          <w:rFonts w:ascii="Times New Roman" w:eastAsia="Arial Unicode MS" w:hAnsi="Times New Roman" w:cs="Times New Roman"/>
          <w:sz w:val="24"/>
          <w:szCs w:val="24"/>
          <w:lang w:eastAsia="ru-RU"/>
        </w:rPr>
        <w:t>+(у-</w:t>
      </w:r>
      <w:r w:rsidRPr="00507CB8">
        <w:rPr>
          <w:rFonts w:ascii="Times New Roman" w:eastAsia="Arial Unicode MS" w:hAnsi="Times New Roman" w:cs="Times New Roman"/>
          <w:sz w:val="24"/>
          <w:szCs w:val="24"/>
          <w:lang w:val="en-US" w:eastAsia="ru-RU"/>
        </w:rPr>
        <w:t>b</w:t>
      </w:r>
      <w:r w:rsidRPr="00507CB8">
        <w:rPr>
          <w:rFonts w:ascii="Times New Roman" w:eastAsia="Arial Unicode MS" w:hAnsi="Times New Roman" w:cs="Times New Roman"/>
          <w:sz w:val="24"/>
          <w:szCs w:val="24"/>
          <w:lang w:eastAsia="ru-RU"/>
        </w:rPr>
        <w:t>)</w:t>
      </w:r>
      <w:r w:rsidRPr="00507CB8">
        <w:rPr>
          <w:rFonts w:ascii="Times New Roman" w:eastAsia="Arial Unicode MS" w:hAnsi="Times New Roman" w:cs="Times New Roman"/>
          <w:sz w:val="24"/>
          <w:szCs w:val="24"/>
          <w:vertAlign w:val="superscript"/>
          <w:lang w:eastAsia="ru-RU"/>
        </w:rPr>
        <w:t>2</w:t>
      </w:r>
      <w:r w:rsidRPr="00507CB8">
        <w:rPr>
          <w:rFonts w:ascii="Times New Roman" w:eastAsia="Arial Unicode MS" w:hAnsi="Times New Roman" w:cs="Times New Roman"/>
          <w:sz w:val="24"/>
          <w:szCs w:val="24"/>
          <w:lang w:eastAsia="ru-RU"/>
        </w:rPr>
        <w:t xml:space="preserve"> =г</w:t>
      </w:r>
      <w:r w:rsidRPr="00507CB8">
        <w:rPr>
          <w:rFonts w:ascii="Times New Roman" w:eastAsia="Arial Unicode MS" w:hAnsi="Times New Roman" w:cs="Times New Roman"/>
          <w:sz w:val="24"/>
          <w:szCs w:val="24"/>
          <w:vertAlign w:val="superscript"/>
          <w:lang w:eastAsia="ru-RU"/>
        </w:rPr>
        <w:t>2</w:t>
      </w:r>
      <w:r w:rsidRPr="00507CB8">
        <w:rPr>
          <w:rFonts w:ascii="Times New Roman" w:eastAsia="Arial Unicode MS" w:hAnsi="Times New Roman" w:cs="Times New Roman"/>
          <w:sz w:val="24"/>
          <w:szCs w:val="24"/>
          <w:lang w:eastAsia="ru-RU"/>
        </w:rPr>
        <w:t xml:space="preserve"> . Система уравнений с двумя переменными. Решение системы уравнений. Неравенства и системы неравенств с двумя переменными. Методы решения систем уравнений (метод подстановки, алгебраического сложения, введения новых переменных). Равносильность систем уравнений. Системы двух уравнений как математические модели реальных ситуаций</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Числовые функции (25 часов).</w:t>
      </w:r>
      <w:r w:rsidRPr="00507CB8">
        <w:rPr>
          <w:rFonts w:ascii="Times New Roman" w:eastAsia="Arial Unicode MS" w:hAnsi="Times New Roman" w:cs="Times New Roman"/>
          <w:sz w:val="24"/>
          <w:szCs w:val="24"/>
          <w:lang w:eastAsia="ru-RU"/>
        </w:rPr>
        <w:t xml:space="preserve"> Функция. Независимая переменная. Зависимая переменная. Область определения функции. Естественная область определения функции. Область значений функции. Способы задания функции (аналитический, графический, табличный, словесный). Свойства функций (монотонность, ограниченность, выпуклость, наибольшее и наименьшее значения, непрерывность). Исследование функций: у =С, у = кх+</w:t>
      </w:r>
      <w:r w:rsidRPr="00507CB8">
        <w:rPr>
          <w:rFonts w:ascii="Times New Roman" w:eastAsia="Arial Unicode MS" w:hAnsi="Times New Roman" w:cs="Times New Roman"/>
          <w:sz w:val="24"/>
          <w:szCs w:val="24"/>
          <w:lang w:val="en-US" w:eastAsia="ru-RU"/>
        </w:rPr>
        <w:t>m</w:t>
      </w:r>
      <w:r w:rsidRPr="00507CB8">
        <w:rPr>
          <w:rFonts w:ascii="Times New Roman" w:eastAsia="Arial Unicode MS" w:hAnsi="Times New Roman" w:cs="Times New Roman"/>
          <w:sz w:val="24"/>
          <w:szCs w:val="24"/>
          <w:lang w:eastAsia="ru-RU"/>
        </w:rPr>
        <w:t>, у = кх</w:t>
      </w:r>
      <w:r w:rsidRPr="00507CB8">
        <w:rPr>
          <w:rFonts w:ascii="Times New Roman" w:eastAsia="Arial Unicode MS" w:hAnsi="Times New Roman" w:cs="Times New Roman"/>
          <w:sz w:val="24"/>
          <w:szCs w:val="24"/>
          <w:vertAlign w:val="superscript"/>
          <w:lang w:eastAsia="ru-RU"/>
        </w:rPr>
        <w:t>2</w:t>
      </w:r>
      <w:r w:rsidRPr="00507CB8">
        <w:rPr>
          <w:rFonts w:ascii="Times New Roman" w:eastAsia="Arial Unicode MS" w:hAnsi="Times New Roman" w:cs="Times New Roman"/>
          <w:sz w:val="24"/>
          <w:szCs w:val="24"/>
          <w:lang w:eastAsia="ru-RU"/>
        </w:rPr>
        <w:t xml:space="preserve"> , √у =к/х,</w:t>
      </w:r>
      <w:r w:rsidRPr="00507CB8">
        <w:rPr>
          <w:rFonts w:ascii="Times New Roman" w:eastAsia="Arial Unicode MS" w:hAnsi="Times New Roman" w:cs="Times New Roman"/>
          <w:i/>
          <w:sz w:val="24"/>
          <w:szCs w:val="24"/>
          <w:lang w:eastAsia="ru-RU"/>
        </w:rPr>
        <w:t xml:space="preserve"> у =√</w:t>
      </w:r>
      <w:r w:rsidRPr="00507CB8">
        <w:rPr>
          <w:rFonts w:ascii="Times New Roman" w:eastAsia="Arial Unicode MS" w:hAnsi="Times New Roman" w:cs="Times New Roman"/>
          <w:i/>
          <w:iCs/>
          <w:smallCaps/>
          <w:sz w:val="24"/>
          <w:szCs w:val="24"/>
          <w:lang w:val="en-US" w:eastAsia="ru-RU"/>
        </w:rPr>
        <w:t>x</w:t>
      </w:r>
      <w:r w:rsidRPr="00507CB8">
        <w:rPr>
          <w:rFonts w:ascii="Times New Roman" w:eastAsia="Arial Unicode MS" w:hAnsi="Times New Roman" w:cs="Times New Roman"/>
          <w:i/>
          <w:sz w:val="24"/>
          <w:szCs w:val="24"/>
          <w:lang w:eastAsia="ru-RU"/>
        </w:rPr>
        <w:t>, у</w:t>
      </w:r>
      <w:r w:rsidRPr="00507CB8">
        <w:rPr>
          <w:rFonts w:ascii="Times New Roman" w:eastAsia="Arial Unicode MS" w:hAnsi="Times New Roman" w:cs="Times New Roman"/>
          <w:sz w:val="24"/>
          <w:szCs w:val="24"/>
          <w:lang w:eastAsia="ru-RU"/>
        </w:rPr>
        <w:t xml:space="preserve"> = |х|, у = ах</w:t>
      </w:r>
      <w:r w:rsidRPr="00507CB8">
        <w:rPr>
          <w:rFonts w:ascii="Times New Roman" w:eastAsia="Arial Unicode MS" w:hAnsi="Times New Roman" w:cs="Times New Roman"/>
          <w:sz w:val="24"/>
          <w:szCs w:val="24"/>
          <w:vertAlign w:val="superscript"/>
          <w:lang w:eastAsia="ru-RU"/>
        </w:rPr>
        <w:t>2</w:t>
      </w:r>
      <w:r w:rsidRPr="00507CB8">
        <w:rPr>
          <w:rFonts w:ascii="Times New Roman" w:eastAsia="Arial Unicode MS" w:hAnsi="Times New Roman" w:cs="Times New Roman"/>
          <w:sz w:val="24"/>
          <w:szCs w:val="24"/>
          <w:lang w:eastAsia="ru-RU"/>
        </w:rPr>
        <w:t>+</w:t>
      </w:r>
      <w:r w:rsidRPr="00507CB8">
        <w:rPr>
          <w:rFonts w:ascii="Times New Roman" w:eastAsia="Arial Unicode MS" w:hAnsi="Times New Roman" w:cs="Times New Roman"/>
          <w:sz w:val="24"/>
          <w:szCs w:val="24"/>
          <w:lang w:val="en-US" w:eastAsia="ru-RU"/>
        </w:rPr>
        <w:t>b</w:t>
      </w:r>
      <w:r w:rsidRPr="00507CB8">
        <w:rPr>
          <w:rFonts w:ascii="Times New Roman" w:eastAsia="Arial Unicode MS" w:hAnsi="Times New Roman" w:cs="Times New Roman"/>
          <w:sz w:val="24"/>
          <w:szCs w:val="24"/>
          <w:lang w:eastAsia="ru-RU"/>
        </w:rPr>
        <w:t>х+с. Четные и нечетные функции. Алгоритм исследования</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sz w:val="24"/>
          <w:szCs w:val="24"/>
          <w:lang w:eastAsia="ru-RU"/>
        </w:rPr>
        <w:t>функции на четность. Графики четной и нечетной функций. Степенная функция с натуральным показателем, ее свойства и график. Степенная функция с отрицательным</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sz w:val="24"/>
          <w:szCs w:val="24"/>
          <w:lang w:eastAsia="ru-RU"/>
        </w:rPr>
        <w:t xml:space="preserve">целым показателем, ее свойства и график. Функция у = </w:t>
      </w:r>
      <w:r w:rsidRPr="00507CB8">
        <w:rPr>
          <w:rFonts w:ascii="Times New Roman" w:eastAsia="Arial Unicode MS" w:hAnsi="Times New Roman" w:cs="Times New Roman"/>
          <w:sz w:val="24"/>
          <w:szCs w:val="24"/>
          <w:vertAlign w:val="superscript"/>
          <w:lang w:eastAsia="ru-RU"/>
        </w:rPr>
        <w:t>3</w:t>
      </w:r>
      <w:r w:rsidRPr="00507CB8">
        <w:rPr>
          <w:rFonts w:ascii="Times New Roman" w:eastAsia="Arial Unicode MS" w:hAnsi="Times New Roman" w:cs="Times New Roman"/>
          <w:sz w:val="24"/>
          <w:szCs w:val="24"/>
          <w:lang w:eastAsia="ru-RU"/>
        </w:rPr>
        <w:t>√</w:t>
      </w:r>
      <w:r w:rsidRPr="00507CB8">
        <w:rPr>
          <w:rFonts w:ascii="Times New Roman" w:eastAsia="Arial Unicode MS" w:hAnsi="Times New Roman" w:cs="Times New Roman"/>
          <w:sz w:val="24"/>
          <w:szCs w:val="24"/>
          <w:lang w:val="en-US" w:eastAsia="ru-RU"/>
        </w:rPr>
        <w:t>x</w:t>
      </w:r>
      <w:r w:rsidRPr="00507CB8">
        <w:rPr>
          <w:rFonts w:ascii="Times New Roman" w:eastAsia="Arial Unicode MS" w:hAnsi="Times New Roman" w:cs="Times New Roman"/>
          <w:sz w:val="24"/>
          <w:szCs w:val="24"/>
          <w:lang w:eastAsia="ru-RU"/>
        </w:rPr>
        <w:t>, ее свойства и график.</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Прогрессии (16 часов).</w:t>
      </w:r>
      <w:r w:rsidRPr="00507CB8">
        <w:rPr>
          <w:rFonts w:ascii="Times New Roman" w:eastAsia="Arial Unicode MS" w:hAnsi="Times New Roman" w:cs="Times New Roman"/>
          <w:sz w:val="24"/>
          <w:szCs w:val="24"/>
          <w:lang w:eastAsia="ru-RU"/>
        </w:rPr>
        <w:t xml:space="preserve"> Числовая последовательность. Способы задания числовых последовательностей (аналитический, словесный, рекуррентный). Свойства числовых последовательностей. Арифметическая прогрессия. Формула п-го члена. Формула суммы членов конечной арифметической прогрессии. Характеристическое свойство. Геометрическая прогрессия. Формула п-го члена. Формула суммы членов конечной геометрической прогрессии. Характеристическое свойство. Прогрессии и банковские расчеты.</w:t>
      </w:r>
    </w:p>
    <w:p w:rsidR="007918F8" w:rsidRPr="00507CB8" w:rsidRDefault="007918F8" w:rsidP="00E45F4C">
      <w:pPr>
        <w:keepNext/>
        <w:keepLines/>
        <w:numPr>
          <w:ilvl w:val="0"/>
          <w:numId w:val="10"/>
        </w:numPr>
        <w:spacing w:after="0" w:line="240" w:lineRule="auto"/>
        <w:jc w:val="both"/>
        <w:outlineLvl w:val="2"/>
        <w:rPr>
          <w:rFonts w:ascii="Times New Roman" w:eastAsia="Calibri" w:hAnsi="Times New Roman" w:cs="Times New Roman"/>
          <w:b/>
          <w:bCs/>
          <w:sz w:val="24"/>
          <w:szCs w:val="24"/>
        </w:rPr>
      </w:pPr>
      <w:bookmarkStart w:id="29" w:name="bookmark429"/>
      <w:r w:rsidRPr="00507CB8">
        <w:rPr>
          <w:rFonts w:ascii="Times New Roman" w:eastAsia="Calibri" w:hAnsi="Times New Roman" w:cs="Times New Roman"/>
          <w:b/>
          <w:bCs/>
          <w:sz w:val="24"/>
          <w:szCs w:val="24"/>
        </w:rPr>
        <w:t>Элементы комбинаторики, статистики и теории вероятностей. (16 часов).</w:t>
      </w:r>
      <w:bookmarkEnd w:id="29"/>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sz w:val="24"/>
          <w:szCs w:val="24"/>
          <w:lang w:eastAsia="ru-RU"/>
        </w:rPr>
        <w:t xml:space="preserve">Комбинаторные задачи. Правило умножения. Факториал. Перестановки. Группировка информации. Общий ряд данных. Кратность варианты измерения. Табличное представление информации. Частота варианты. Графическое представление информации. Полигон распределения данных. Гистограмма. Числовые характеристики данных измерения (размах, мода, среднее значение). Вероятность. Событие (случайное, достоверное, невозможное). Классическая вероятностная схема. Противоположные события. Вероятность суммы двух событий. Вероятность противоположного события. Статистическая устойчивость. Статистическая вероятность. </w:t>
      </w:r>
      <w:r w:rsidRPr="00507CB8">
        <w:rPr>
          <w:rFonts w:ascii="Times New Roman" w:eastAsia="Arial Unicode MS" w:hAnsi="Times New Roman" w:cs="Times New Roman"/>
          <w:b/>
          <w:sz w:val="24"/>
          <w:szCs w:val="24"/>
          <w:lang w:eastAsia="ru-RU"/>
        </w:rPr>
        <w:t>Обобщающее повторение (14 часов). Геометрия</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Векторы. (11 часов)</w:t>
      </w:r>
      <w:r w:rsidRPr="00507CB8">
        <w:rPr>
          <w:rFonts w:ascii="Times New Roman" w:eastAsia="Arial Unicode MS" w:hAnsi="Times New Roman" w:cs="Times New Roman"/>
          <w:sz w:val="24"/>
          <w:szCs w:val="24"/>
          <w:lang w:eastAsia="ru-RU"/>
        </w:rPr>
        <w:t xml:space="preserve"> Вводное повторение. Понятие вектора. Нулевой вектор. Модуль вектора. Коллинеарные, сонаправленные, противоположно направленные векторы. Равные векторы. Откладывание вектора от данной точки. Сложение и вычитание векторов. Правило треугольника. Законы сложения векторов. Правило параллелограмма. Сумма нескольких векторов. Правило многоугольника. Разность векторов. Умножение вектора на число. Свойства умножения. Применение векторов к решению задач. Средняя линия трапеции. Теорема о средней линии трапеции.</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Метод координат (11 часов).</w:t>
      </w:r>
      <w:r w:rsidRPr="00507CB8">
        <w:rPr>
          <w:rFonts w:ascii="Times New Roman" w:eastAsia="Arial Unicode MS" w:hAnsi="Times New Roman" w:cs="Times New Roman"/>
          <w:sz w:val="24"/>
          <w:szCs w:val="24"/>
          <w:lang w:eastAsia="ru-RU"/>
        </w:rPr>
        <w:t xml:space="preserve"> Разложение вектора по двум неколлинеарным векторам. Лемма о коллинеарных векторах. Теорема о разложении вектора по двум неколлинеарным векторам. Координаты вектора. Правила, позволяющие по координатам векторов находить координаты их суммы, разности и произведения вектора на число. Связь между координатами вектора и координатами его начала и конца. Радиус-вектор. Простейшие задачи в координатах (координаты середины отрезка, вычисление длины вектора по его координатам, расстояние между двумя точками).</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sz w:val="24"/>
          <w:szCs w:val="24"/>
          <w:lang w:eastAsia="ru-RU"/>
        </w:rPr>
        <w:t xml:space="preserve">Уравнение линии на плоскости. Уравнение окружности. Уравнение прямой. </w:t>
      </w:r>
      <w:r w:rsidRPr="00507CB8">
        <w:rPr>
          <w:rFonts w:ascii="Times New Roman" w:eastAsia="Arial Unicode MS" w:hAnsi="Times New Roman" w:cs="Times New Roman"/>
          <w:b/>
          <w:sz w:val="24"/>
          <w:szCs w:val="24"/>
          <w:lang w:eastAsia="ru-RU"/>
        </w:rPr>
        <w:t>Соотношения между сторонами и углами треугольника. (16 часов)</w:t>
      </w:r>
      <w:r w:rsidRPr="00507CB8">
        <w:rPr>
          <w:rFonts w:ascii="Times New Roman" w:eastAsia="Arial Unicode MS" w:hAnsi="Times New Roman" w:cs="Times New Roman"/>
          <w:sz w:val="24"/>
          <w:szCs w:val="24"/>
          <w:lang w:eastAsia="ru-RU"/>
        </w:rPr>
        <w:t xml:space="preserve"> Синус, косинус, тангенс. Основное тригонометрическое тождество. Формулы приведения. Формулы для</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sz w:val="24"/>
          <w:szCs w:val="24"/>
          <w:lang w:eastAsia="ru-RU"/>
        </w:rPr>
        <w:t xml:space="preserve">вычисления координат точки. Теорема о площади треугольника. Теорема синусов. Теорема косинусов. Решение треугольников (по двум сторонам и углу между ними, по стороне и прилежащим к ней углам). По трем сторонам). Измерительные работы. Измерение высоты предмета. Измерение расстояния до недоступной точки. Угол между векторами. </w:t>
      </w:r>
      <w:r w:rsidRPr="00507CB8">
        <w:rPr>
          <w:rFonts w:ascii="Times New Roman" w:eastAsia="Arial Unicode MS" w:hAnsi="Times New Roman" w:cs="Times New Roman"/>
          <w:sz w:val="24"/>
          <w:szCs w:val="24"/>
          <w:lang w:eastAsia="ru-RU"/>
        </w:rPr>
        <w:lastRenderedPageBreak/>
        <w:t>Перпендикулярные векторы. Скалярное произведение векторов. Скалярное произведение векторов в координатах. Угол между векторами. Свойства скалярного произведения векторов.</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eastAsia="ru-RU"/>
        </w:rPr>
      </w:pPr>
      <w:r w:rsidRPr="00507CB8">
        <w:rPr>
          <w:rFonts w:ascii="Times New Roman" w:eastAsia="Arial Unicode MS" w:hAnsi="Times New Roman" w:cs="Times New Roman"/>
          <w:b/>
          <w:sz w:val="24"/>
          <w:szCs w:val="24"/>
          <w:lang w:eastAsia="ru-RU"/>
        </w:rPr>
        <w:t>Длина окружности и площадь круга. (12 часов)</w:t>
      </w:r>
      <w:r w:rsidRPr="00507CB8">
        <w:rPr>
          <w:rFonts w:ascii="Times New Roman" w:eastAsia="Arial Unicode MS" w:hAnsi="Times New Roman" w:cs="Times New Roman"/>
          <w:sz w:val="24"/>
          <w:szCs w:val="24"/>
          <w:lang w:eastAsia="ru-RU"/>
        </w:rPr>
        <w:t xml:space="preserve"> Правильный многоугольник. Окружность, описанная около правильного многоугольника. Окружность, вписанная в правильный многоугольник. Центр правильного многоугольника. Формулы для вычисления площади правильного многоугольника, его стороны и радиуса вписанной окружности.Построение правильных многоугольников. Длина окружности. Число п. Длина дуги окружности. Площадь круга. Площадь кругового сектора.</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sz w:val="24"/>
          <w:szCs w:val="24"/>
          <w:lang w:val="tt-RU" w:eastAsia="ru-RU"/>
        </w:rPr>
      </w:pPr>
      <w:r w:rsidRPr="00507CB8">
        <w:rPr>
          <w:rFonts w:ascii="Times New Roman" w:eastAsia="Arial Unicode MS" w:hAnsi="Times New Roman" w:cs="Times New Roman"/>
          <w:b/>
          <w:sz w:val="24"/>
          <w:szCs w:val="24"/>
          <w:lang w:eastAsia="ru-RU"/>
        </w:rPr>
        <w:t>Понятие движения. (12 часов)</w:t>
      </w:r>
      <w:r w:rsidRPr="00507CB8">
        <w:rPr>
          <w:rFonts w:ascii="Times New Roman" w:eastAsia="Arial Unicode MS" w:hAnsi="Times New Roman" w:cs="Times New Roman"/>
          <w:sz w:val="24"/>
          <w:szCs w:val="24"/>
          <w:lang w:eastAsia="ru-RU"/>
        </w:rPr>
        <w:t xml:space="preserve"> Отображение плоскости на себя. Понятие движения. Осевая симметрия. Центральная симметрия. Наложения и движения. Параллельный перенос. Поворот.</w:t>
      </w:r>
    </w:p>
    <w:p w:rsidR="007918F8" w:rsidRPr="00507CB8" w:rsidRDefault="007918F8" w:rsidP="00E45F4C">
      <w:pPr>
        <w:numPr>
          <w:ilvl w:val="0"/>
          <w:numId w:val="10"/>
        </w:numPr>
        <w:spacing w:after="0" w:line="240" w:lineRule="auto"/>
        <w:jc w:val="both"/>
        <w:rPr>
          <w:rFonts w:ascii="Times New Roman" w:eastAsia="Arial Unicode MS" w:hAnsi="Times New Roman" w:cs="Times New Roman"/>
          <w:b/>
          <w:sz w:val="24"/>
          <w:szCs w:val="24"/>
          <w:lang w:eastAsia="ru-RU"/>
        </w:rPr>
      </w:pPr>
      <w:r w:rsidRPr="00507CB8">
        <w:rPr>
          <w:rFonts w:ascii="Times New Roman" w:eastAsia="Arial Unicode MS" w:hAnsi="Times New Roman" w:cs="Times New Roman"/>
          <w:b/>
          <w:sz w:val="24"/>
          <w:szCs w:val="24"/>
          <w:lang w:eastAsia="ru-RU"/>
        </w:rPr>
        <w:t xml:space="preserve">Обобщающее повторение (6 часов). </w:t>
      </w:r>
    </w:p>
    <w:p w:rsidR="007918F8" w:rsidRPr="00507CB8" w:rsidRDefault="007918F8" w:rsidP="00E45F4C">
      <w:pPr>
        <w:spacing w:line="240" w:lineRule="auto"/>
        <w:jc w:val="both"/>
        <w:rPr>
          <w:rFonts w:ascii="Times New Roman" w:eastAsia="Calibri" w:hAnsi="Times New Roman" w:cs="Times New Roman"/>
          <w:sz w:val="24"/>
          <w:szCs w:val="24"/>
          <w:lang w:val="tt-RU"/>
        </w:rPr>
      </w:pPr>
    </w:p>
    <w:p w:rsidR="007918F8" w:rsidRPr="007918F8" w:rsidRDefault="007918F8" w:rsidP="00E45F4C">
      <w:pPr>
        <w:widowControl w:val="0"/>
        <w:spacing w:after="0" w:line="240" w:lineRule="auto"/>
        <w:jc w:val="both"/>
        <w:rPr>
          <w:rFonts w:ascii="Times New Roman" w:eastAsia="Calibri" w:hAnsi="Times New Roman" w:cs="Times New Roman"/>
          <w:b/>
          <w:sz w:val="24"/>
          <w:szCs w:val="24"/>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Default="004F4F7A" w:rsidP="00E45F4C">
      <w:pPr>
        <w:spacing w:after="150" w:line="240" w:lineRule="auto"/>
        <w:jc w:val="both"/>
        <w:rPr>
          <w:rFonts w:ascii="Times New Roman" w:eastAsia="Times New Roman" w:hAnsi="Times New Roman" w:cs="Times New Roman"/>
          <w:b/>
          <w:bCs/>
          <w:color w:val="000000"/>
          <w:sz w:val="24"/>
          <w:szCs w:val="24"/>
          <w:lang w:eastAsia="ru-RU"/>
        </w:rPr>
      </w:pPr>
      <w:r w:rsidRPr="004F4F7A">
        <w:rPr>
          <w:rFonts w:ascii="Times New Roman" w:eastAsia="Times New Roman" w:hAnsi="Times New Roman" w:cs="Times New Roman"/>
          <w:b/>
          <w:bCs/>
          <w:color w:val="000000"/>
          <w:sz w:val="24"/>
          <w:szCs w:val="24"/>
          <w:lang w:eastAsia="ru-RU"/>
        </w:rPr>
        <w:t>2.2.2.8. ИНФОРМАТИКА</w:t>
      </w:r>
    </w:p>
    <w:p w:rsidR="007918F8" w:rsidRPr="00507CB8" w:rsidRDefault="007918F8"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7 класс</w:t>
      </w:r>
    </w:p>
    <w:p w:rsidR="007918F8" w:rsidRPr="00507CB8" w:rsidRDefault="007918F8"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Информация и информационные процессы. 9 часов</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ab/>
      </w:r>
      <w:r w:rsidRPr="00507CB8">
        <w:rPr>
          <w:rFonts w:ascii="Times New Roman" w:eastAsia="Times New Roman" w:hAnsi="Times New Roman" w:cs="Times New Roman"/>
          <w:sz w:val="24"/>
          <w:szCs w:val="24"/>
          <w:lang w:eastAsia="ru-RU"/>
        </w:rPr>
        <w:t xml:space="preserve">Информация. Информационный процесс. Субъективные характеристики информации, зависящие от личности получателя информации и обстоятельств получения информации: важность, своевременность, достоверность, актуальность и т.п. Представление информации. Формы представления информации. Язык как способ представления информации: естественные и формальные языки. Алфавит, мощность алфавита. Кодирование информации. Универсальность дискретного (цифрового, в том числе двоичного) кодирования. Двоичный алфавит. Двоичный код. Разрядность двоичного кода. Связь длины (разрядности) двоичного кода и количества кодовых комбинаций.  Размер (длина) сообщения как мера количества содержащейся в нем информации. Достоинства и недостатки такого подхода. Другие подходы к измерению количества информации. Единицы измерения количества информации. Основные виды информационных процессов: хранение, передача, обработка информации. Примеры информационных процессов в системах различной природы; их роль в современном мире.  Хранение информации. Носители информации (бумажные, магнитные, оптические, флэш-память). Качественные и количественные характеристики современных носителей информации: объем информации, хранящейся на носителе; скорости записи и чтения информации. Хранилища информации. Сетевое хранение информации. Передача информации. Источник, информационный канал, приемник информации. Обработка информации. Обработка, связанная с получением новой информации. Обработка, связанная с изменением формы, но не изменяющая содержание информации. Поиск информации. </w:t>
      </w:r>
    </w:p>
    <w:p w:rsidR="007918F8" w:rsidRPr="00507CB8" w:rsidRDefault="007918F8" w:rsidP="00E45F4C">
      <w:pPr>
        <w:spacing w:after="0" w:line="240" w:lineRule="auto"/>
        <w:jc w:val="both"/>
        <w:rPr>
          <w:rFonts w:ascii="Times New Roman" w:eastAsia="Times New Roman" w:hAnsi="Times New Roman" w:cs="Times New Roman"/>
          <w:b/>
          <w:sz w:val="24"/>
          <w:szCs w:val="24"/>
          <w:lang w:eastAsia="ru-RU"/>
        </w:rPr>
      </w:pPr>
    </w:p>
    <w:p w:rsidR="007918F8" w:rsidRPr="00507CB8" w:rsidRDefault="007918F8"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Компьютер – универсальное устройство обработки данных.7 часов</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ab/>
      </w:r>
      <w:r w:rsidRPr="00507CB8">
        <w:rPr>
          <w:rFonts w:ascii="Times New Roman" w:eastAsia="Times New Roman" w:hAnsi="Times New Roman" w:cs="Times New Roman"/>
          <w:sz w:val="24"/>
          <w:szCs w:val="24"/>
          <w:lang w:eastAsia="ru-RU"/>
        </w:rPr>
        <w:t xml:space="preserve">Общее описание компьютера. Программный принцип работы компьютера. Основные компоненты персонального компьютера (процессор, оперативная и долговременная память, устройства ввода и вывода информации), их функции. Программный принцип работы компьютера. Устройства персонального компьютера и их основные характеристики (по состоянию на текущий период времени). Качественные и количественные характеристики современных носителей информации: объем информации, хранящейся на носителе; скорости записи и чтения информации. Компьютерная сеть. Сервер. Клиент. Скорость передачи данных по каналу связи. Состав и функции программного обеспечения: системное программное обеспечение, прикладное программное обеспечение, системы программирования. Антивирусные программы. Архиваторы. Правовые нормы использования программного обеспечения. Файл. Каталог (директория). Файловая система. Графический пользовательский </w:t>
      </w:r>
      <w:r w:rsidRPr="00507CB8">
        <w:rPr>
          <w:rFonts w:ascii="Times New Roman" w:eastAsia="Times New Roman" w:hAnsi="Times New Roman" w:cs="Times New Roman"/>
          <w:sz w:val="24"/>
          <w:szCs w:val="24"/>
          <w:lang w:eastAsia="ru-RU"/>
        </w:rPr>
        <w:lastRenderedPageBreak/>
        <w:t xml:space="preserve">интерфейс (рабочий стол, окна, диалоговые окна, меню). Оперирование компьютерными информационными объектами в наглядно-графической форме: создание, именование, сохранение, удаление объектов, организация их семейств. Организация индивидуального информационного пространства. </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Гигиенические, эргономические и технические условия безопасной эксплуатации компьютера. </w:t>
      </w:r>
    </w:p>
    <w:p w:rsidR="007918F8" w:rsidRPr="00507CB8" w:rsidRDefault="007918F8"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Обработка графической информации. 4 часа</w:t>
      </w:r>
    </w:p>
    <w:p w:rsidR="007918F8" w:rsidRPr="00507CB8" w:rsidRDefault="007918F8" w:rsidP="00E45F4C">
      <w:pPr>
        <w:tabs>
          <w:tab w:val="left" w:pos="438"/>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Формирование изображения на экране монитора. Компьютерное представление цвета. Глубина цвета. Компьютерная графика (растровая, векторная, фрактальная). Интерфейс графических редакторов. Форматы графических файлов.</w:t>
      </w:r>
    </w:p>
    <w:p w:rsidR="007918F8" w:rsidRPr="00507CB8" w:rsidRDefault="007918F8"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Обработка текстовой информации 9 часов</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ab/>
      </w:r>
      <w:r w:rsidRPr="00507CB8">
        <w:rPr>
          <w:rFonts w:ascii="Times New Roman" w:eastAsia="Times New Roman" w:hAnsi="Times New Roman" w:cs="Times New Roman"/>
          <w:sz w:val="24"/>
          <w:szCs w:val="24"/>
          <w:lang w:eastAsia="ru-RU"/>
        </w:rPr>
        <w:t xml:space="preserve">Текстовые документы и их структурные единицы (раздел, абзац, строка, слово, символ). Технологии создания текстовых документов. Создание, редактирование и форматирование текстовых документов на компьютере. Стилевое форматирование. Включение в текстовый документ списков, таблиц, диаграмм, формул и графических объектов. Гипертекст. Создание ссылок: сноски, оглавления, предметные указатели. Коллективная работа над документом. Примечания. Запись и выделение изменений. </w:t>
      </w:r>
      <w:r w:rsidRPr="00507CB8">
        <w:rPr>
          <w:rFonts w:ascii="Times New Roman" w:eastAsia="Times New Roman" w:hAnsi="Times New Roman" w:cs="Times New Roman"/>
          <w:sz w:val="24"/>
          <w:szCs w:val="24"/>
          <w:lang w:eastAsia="ru-RU"/>
        </w:rPr>
        <w:tab/>
        <w:t>Форматирование страниц документа. Ориентация, размеры страницы, величина полей. Нумерация страниц. Колонтитулы. Сохранение документа в различных текстовых форматах. Инструменты распознавания текстов и компьютерного перевода.  Компьютерное представление текстовой информации. Кодовые таблицы. Американский стандартный код для обмена информацией, примеры кодирования букв национальных алфавитов. Представление о стандарте Юникод.</w:t>
      </w:r>
    </w:p>
    <w:p w:rsidR="007918F8" w:rsidRPr="00507CB8" w:rsidRDefault="007918F8" w:rsidP="00E45F4C">
      <w:pPr>
        <w:spacing w:after="0" w:line="240" w:lineRule="auto"/>
        <w:jc w:val="both"/>
        <w:rPr>
          <w:rFonts w:ascii="Times New Roman" w:eastAsia="Times New Roman" w:hAnsi="Times New Roman" w:cs="Times New Roman"/>
          <w:b/>
          <w:sz w:val="24"/>
          <w:szCs w:val="24"/>
          <w:lang w:eastAsia="ru-RU"/>
        </w:rPr>
      </w:pPr>
    </w:p>
    <w:p w:rsidR="007918F8" w:rsidRPr="00507CB8" w:rsidRDefault="007918F8"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ab/>
      </w:r>
    </w:p>
    <w:p w:rsidR="007918F8" w:rsidRPr="00507CB8" w:rsidRDefault="007918F8" w:rsidP="00E45F4C">
      <w:pPr>
        <w:spacing w:after="0" w:line="240" w:lineRule="auto"/>
        <w:jc w:val="both"/>
        <w:rPr>
          <w:rFonts w:ascii="Times New Roman" w:eastAsia="Times New Roman" w:hAnsi="Times New Roman" w:cs="Times New Roman"/>
          <w:b/>
          <w:sz w:val="24"/>
          <w:szCs w:val="24"/>
          <w:lang w:eastAsia="ru-RU"/>
        </w:rPr>
      </w:pPr>
    </w:p>
    <w:p w:rsidR="007918F8" w:rsidRPr="00507CB8" w:rsidRDefault="007918F8"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Мультимедиа. 4 часа</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b/>
          <w:sz w:val="24"/>
          <w:szCs w:val="24"/>
          <w:lang w:eastAsia="ru-RU"/>
        </w:rPr>
        <w:tab/>
      </w:r>
      <w:r w:rsidRPr="00507CB8">
        <w:rPr>
          <w:rFonts w:ascii="Times New Roman" w:eastAsia="Times New Roman" w:hAnsi="Times New Roman" w:cs="Times New Roman"/>
          <w:sz w:val="24"/>
          <w:szCs w:val="24"/>
          <w:lang w:eastAsia="ru-RU"/>
        </w:rPr>
        <w:t>Понятие технологии мультимедиа и области её применения. Звук и видео как составляющие мультимедиа. Компьютерные презентации. Дизайн презентации и макеты слайдов. Звуки и видеоизображения. Композиция и монтаж. Возможность дискретного представления мультимедийных данных.</w:t>
      </w:r>
    </w:p>
    <w:p w:rsidR="007918F8" w:rsidRPr="00507CB8" w:rsidRDefault="007918F8"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8 класс</w:t>
      </w:r>
    </w:p>
    <w:p w:rsidR="007918F8" w:rsidRPr="00507CB8" w:rsidRDefault="007918F8" w:rsidP="00E45F4C">
      <w:pPr>
        <w:spacing w:after="0" w:line="240" w:lineRule="auto"/>
        <w:jc w:val="both"/>
        <w:rPr>
          <w:rFonts w:ascii="Times New Roman" w:eastAsia="Times New Roman" w:hAnsi="Times New Roman" w:cs="Times New Roman"/>
          <w:b/>
          <w:sz w:val="24"/>
          <w:szCs w:val="24"/>
          <w:lang w:eastAsia="ru-RU"/>
        </w:rPr>
      </w:pPr>
    </w:p>
    <w:p w:rsidR="007918F8" w:rsidRPr="00507CB8" w:rsidRDefault="007918F8" w:rsidP="00E45F4C">
      <w:pPr>
        <w:widowControl w:val="0"/>
        <w:spacing w:after="0" w:line="240" w:lineRule="auto"/>
        <w:jc w:val="both"/>
        <w:outlineLvl w:val="0"/>
        <w:rPr>
          <w:rFonts w:ascii="Times New Roman" w:eastAsia="Calibri" w:hAnsi="Times New Roman" w:cs="Times New Roman"/>
          <w:bCs/>
          <w:sz w:val="24"/>
          <w:szCs w:val="24"/>
        </w:rPr>
      </w:pPr>
      <w:r w:rsidRPr="00507CB8">
        <w:rPr>
          <w:rFonts w:ascii="Times New Roman" w:eastAsia="Calibri" w:hAnsi="Times New Roman" w:cs="Times New Roman"/>
          <w:b/>
          <w:bCs/>
          <w:sz w:val="24"/>
          <w:szCs w:val="24"/>
        </w:rPr>
        <w:t>Математические основы информатики.</w:t>
      </w:r>
      <w:r w:rsidRPr="00507CB8">
        <w:rPr>
          <w:rFonts w:ascii="Times New Roman" w:eastAsia="Calibri" w:hAnsi="Times New Roman" w:cs="Times New Roman"/>
          <w:bCs/>
          <w:sz w:val="24"/>
          <w:szCs w:val="24"/>
        </w:rPr>
        <w:t xml:space="preserve"> 13 часов</w:t>
      </w:r>
    </w:p>
    <w:p w:rsidR="007918F8" w:rsidRPr="00507CB8" w:rsidRDefault="007918F8"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sz w:val="24"/>
          <w:szCs w:val="24"/>
          <w:lang w:eastAsia="ru-RU"/>
        </w:rPr>
        <w:t>Техника безопасности и правила работы на компьютере ИОТ 014/015 от 2013</w:t>
      </w:r>
      <w:r w:rsidRPr="00507CB8">
        <w:rPr>
          <w:rFonts w:ascii="Times New Roman" w:eastAsia="Times New Roman" w:hAnsi="Times New Roman" w:cs="Times New Roman"/>
          <w:b/>
          <w:bCs/>
          <w:sz w:val="24"/>
          <w:szCs w:val="24"/>
          <w:lang w:eastAsia="ru-RU"/>
        </w:rPr>
        <w:t xml:space="preserve">. </w:t>
      </w:r>
      <w:r w:rsidRPr="00507CB8">
        <w:rPr>
          <w:rFonts w:ascii="Times New Roman" w:eastAsia="Times New Roman" w:hAnsi="Times New Roman" w:cs="Times New Roman"/>
          <w:bCs/>
          <w:sz w:val="24"/>
          <w:szCs w:val="24"/>
          <w:lang w:eastAsia="ru-RU"/>
        </w:rPr>
        <w:t>Общие сведения о системах счисления.</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Позиционные и непозиционные системы счисления. Примеры представления чисел в позиционных системах счисления. Основание  системы  счисления.  Алфавит  (множество  цифр)  системы  счисления. </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Количество  цифр,  используемых  в  системе  счисления  с  заданным  основанием.  </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Двоичная  система  счисления,  запись целых  чисел  в  пределах  от  0  до  1024.  Перевод натуральных  чисел  из  десятичной  системы  счисления  в  двоичную  и  из  двоичной  в десятичную.</w:t>
      </w:r>
    </w:p>
    <w:p w:rsidR="007918F8" w:rsidRPr="00507CB8" w:rsidRDefault="007918F8"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sz w:val="24"/>
          <w:szCs w:val="24"/>
          <w:lang w:eastAsia="ru-RU"/>
        </w:rPr>
        <w:t xml:space="preserve">Восьмеричная и шестнадцатеричная системы счисления. Перевод  натуральных  чисел  из  двоичной  системы  счисления  в  восьмеричную  и шестнадцатеричную и обратно. </w:t>
      </w:r>
      <w:r w:rsidRPr="00507CB8">
        <w:rPr>
          <w:rFonts w:ascii="Times New Roman" w:eastAsia="Times New Roman" w:hAnsi="Times New Roman" w:cs="Times New Roman"/>
          <w:i/>
          <w:sz w:val="24"/>
          <w:szCs w:val="24"/>
          <w:lang w:eastAsia="ru-RU"/>
        </w:rPr>
        <w:t>Арифметические действия в системах счисления.</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Представление целых и вещественных чисел</w:t>
      </w:r>
    </w:p>
    <w:p w:rsidR="007918F8" w:rsidRPr="00507CB8" w:rsidRDefault="007918F8"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 xml:space="preserve">Логические  значения  высказываний.  Логические  выражения.  </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Логические  операции:  «и» (конъюнкция,  логическое  умножение),  «или»  (дизъюнкция,  логическое  сложение),  «не» (логическое  отрицание).  Правила  записи  логических  выражений.  Приоритеты  логических операций.</w:t>
      </w:r>
    </w:p>
    <w:p w:rsidR="007918F8" w:rsidRPr="00507CB8" w:rsidRDefault="007918F8"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sz w:val="24"/>
          <w:szCs w:val="24"/>
          <w:lang w:eastAsia="ru-RU"/>
        </w:rPr>
        <w:t xml:space="preserve">Таблицы истинности. </w:t>
      </w:r>
      <w:r w:rsidRPr="00507CB8">
        <w:rPr>
          <w:rFonts w:ascii="Times New Roman" w:eastAsia="Times New Roman" w:hAnsi="Times New Roman" w:cs="Times New Roman"/>
          <w:i/>
          <w:sz w:val="24"/>
          <w:szCs w:val="24"/>
          <w:lang w:eastAsia="ru-RU"/>
        </w:rPr>
        <w:t xml:space="preserve">Логические  операции  следования  (импликация)  и  равносильности (эквивалентность). </w:t>
      </w:r>
    </w:p>
    <w:p w:rsidR="007918F8" w:rsidRPr="00507CB8" w:rsidRDefault="007918F8"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lastRenderedPageBreak/>
        <w:t xml:space="preserve">Свойства  логических  операций.  Законы  алгебры  логики.  Использование таблиц  истинности  для  доказательства  законов  алгебры  логики.  Логические  элементы. </w:t>
      </w:r>
    </w:p>
    <w:p w:rsidR="007918F8" w:rsidRPr="00507CB8" w:rsidRDefault="007918F8"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Решение логических задач с помощью диаграмм  Эйлера-Венна</w:t>
      </w:r>
    </w:p>
    <w:p w:rsidR="007918F8" w:rsidRPr="00507CB8" w:rsidRDefault="007918F8"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i/>
          <w:sz w:val="24"/>
          <w:szCs w:val="24"/>
          <w:lang w:eastAsia="ru-RU"/>
        </w:rPr>
        <w:t>Схемы  логических  элементов  и  их  физическая  (электронная)  реализация.  Знакомство  с логическими основами компьютера.</w:t>
      </w:r>
    </w:p>
    <w:p w:rsidR="007918F8" w:rsidRPr="00507CB8" w:rsidRDefault="007918F8" w:rsidP="00E45F4C">
      <w:pPr>
        <w:spacing w:after="0" w:line="240" w:lineRule="auto"/>
        <w:jc w:val="both"/>
        <w:rPr>
          <w:rFonts w:ascii="Times New Roman" w:eastAsia="Calibri" w:hAnsi="Times New Roman" w:cs="Times New Roman"/>
          <w:b/>
          <w:sz w:val="24"/>
          <w:szCs w:val="24"/>
        </w:rPr>
      </w:pPr>
    </w:p>
    <w:p w:rsidR="007918F8" w:rsidRPr="00507CB8" w:rsidRDefault="007918F8" w:rsidP="00E45F4C">
      <w:pPr>
        <w:widowControl w:val="0"/>
        <w:spacing w:after="0" w:line="240" w:lineRule="auto"/>
        <w:jc w:val="both"/>
        <w:outlineLvl w:val="0"/>
        <w:rPr>
          <w:rFonts w:ascii="Times New Roman" w:eastAsia="Calibri" w:hAnsi="Times New Roman" w:cs="Times New Roman"/>
          <w:bCs/>
          <w:sz w:val="24"/>
          <w:szCs w:val="24"/>
        </w:rPr>
      </w:pPr>
      <w:r w:rsidRPr="00507CB8">
        <w:rPr>
          <w:rFonts w:ascii="Times New Roman" w:eastAsia="Calibri" w:hAnsi="Times New Roman" w:cs="Times New Roman"/>
          <w:b/>
          <w:bCs/>
          <w:sz w:val="24"/>
          <w:szCs w:val="24"/>
        </w:rPr>
        <w:t>Основы алгоритмизации</w:t>
      </w:r>
      <w:r w:rsidRPr="00507CB8">
        <w:rPr>
          <w:rFonts w:ascii="Times New Roman" w:eastAsia="Calibri" w:hAnsi="Times New Roman" w:cs="Times New Roman"/>
          <w:bCs/>
          <w:sz w:val="24"/>
          <w:szCs w:val="24"/>
        </w:rPr>
        <w:t>. 10 часов.</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Исполнители.  Состояния,  возможные  обстановки  и  система  команд  исполнителя; команды-приказы  и  команды-запросы;  отказ  исполнителя.  Необходимость  формального описания исполнителя. Ручное управление исполнителем. Составление  алгоритмов  и  программ  по  управлению  исполнителями  Робот, Черепашка, Чертежник и др.</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Алгоритм  как  план  управления  исполнителем  (исполнителями).  Алгоритмический язык  (язык  программирования)  –  формальный  язык  для  записи  алгоритмов.  Программа  – запись  алгоритма  на  конкретном  алгоритмическом  языке.  Компьютер  –  автоматическое устройство,  способное  управлять  по  заранее  составленной  программе  исполнителями, выполняющими команды. Программное управление исполнителем.  Программное управление самодвижущимся роботом.</w:t>
      </w:r>
    </w:p>
    <w:p w:rsidR="007918F8" w:rsidRPr="00507CB8" w:rsidRDefault="007918F8"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sz w:val="24"/>
          <w:szCs w:val="24"/>
          <w:lang w:eastAsia="ru-RU"/>
        </w:rPr>
        <w:t>Словесное описание алгоритмов. Отличие словесного описания алгоритма, от описания на формальном алгоритмическом языке. Системы программирования. Средства создания и выполнения программ.</w:t>
      </w:r>
    </w:p>
    <w:p w:rsidR="007918F8" w:rsidRPr="00507CB8" w:rsidRDefault="007918F8" w:rsidP="00E45F4C">
      <w:pPr>
        <w:spacing w:after="0" w:line="240" w:lineRule="auto"/>
        <w:jc w:val="both"/>
        <w:rPr>
          <w:rFonts w:ascii="Times New Roman" w:eastAsia="Calibri" w:hAnsi="Times New Roman" w:cs="Times New Roman"/>
          <w:b/>
          <w:sz w:val="24"/>
          <w:szCs w:val="24"/>
          <w:lang w:eastAsia="ru-RU"/>
        </w:rPr>
      </w:pPr>
      <w:r w:rsidRPr="00507CB8">
        <w:rPr>
          <w:rFonts w:ascii="Times New Roman" w:eastAsia="Calibri" w:hAnsi="Times New Roman" w:cs="Times New Roman"/>
          <w:sz w:val="24"/>
          <w:szCs w:val="24"/>
          <w:lang w:eastAsia="ru-RU"/>
        </w:rPr>
        <w:t xml:space="preserve">Константы  и  переменные.  Переменная:  имя  и  значение.  Типы  переменных:  целые, вещественные,  символьные,  строковые,  логические.  </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Оператор присваивания. Представление о структурах данных. Табличные  величины  (массивы).</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Конструкция  «следование».  Линейный  алгоритм.  Ограниченность  линейных алгоритмов:  невозможность  предусмотреть  зависимость  последовательности  выполняемых действий от исходных данных.</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Конструкция «ветвление». Простые и составные условия.  </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Конструкция  «повторения»:  циклы  с  заданным  числом  повторений,  с  условием выполнения, с переменной цикла</w:t>
      </w:r>
    </w:p>
    <w:p w:rsidR="007918F8" w:rsidRPr="00507CB8" w:rsidRDefault="007918F8"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sz w:val="24"/>
          <w:szCs w:val="24"/>
          <w:lang w:eastAsia="ru-RU"/>
        </w:rPr>
        <w:t xml:space="preserve"> Проверка условия выполнения цикла до начала выполнения тела  цикла  и  после  выполнения  тела  цикла:  постусловие  и  предусловие  цикла.  </w:t>
      </w:r>
    </w:p>
    <w:p w:rsidR="007918F8" w:rsidRPr="00507CB8" w:rsidRDefault="007918F8" w:rsidP="00E45F4C">
      <w:pPr>
        <w:widowControl w:val="0"/>
        <w:spacing w:after="0" w:line="240" w:lineRule="auto"/>
        <w:jc w:val="both"/>
        <w:rPr>
          <w:rFonts w:ascii="Times New Roman" w:eastAsia="Calibri" w:hAnsi="Times New Roman" w:cs="Times New Roman"/>
          <w:bCs/>
          <w:sz w:val="24"/>
          <w:szCs w:val="24"/>
        </w:rPr>
      </w:pPr>
      <w:r w:rsidRPr="00507CB8">
        <w:rPr>
          <w:rFonts w:ascii="Times New Roman" w:eastAsia="Calibri" w:hAnsi="Times New Roman" w:cs="Times New Roman"/>
          <w:sz w:val="24"/>
          <w:szCs w:val="24"/>
          <w:lang w:eastAsia="ru-RU"/>
        </w:rPr>
        <w:t>Инвариант цикла.</w:t>
      </w:r>
    </w:p>
    <w:p w:rsidR="007918F8" w:rsidRPr="00507CB8" w:rsidRDefault="007918F8" w:rsidP="00E45F4C">
      <w:pPr>
        <w:widowControl w:val="0"/>
        <w:spacing w:after="0" w:line="240" w:lineRule="auto"/>
        <w:jc w:val="both"/>
        <w:rPr>
          <w:rFonts w:ascii="Times New Roman" w:eastAsia="Calibri" w:hAnsi="Times New Roman" w:cs="Times New Roman"/>
          <w:bCs/>
          <w:i/>
          <w:sz w:val="24"/>
          <w:szCs w:val="24"/>
        </w:rPr>
      </w:pPr>
    </w:p>
    <w:p w:rsidR="007918F8" w:rsidRPr="00507CB8" w:rsidRDefault="007918F8" w:rsidP="00E45F4C">
      <w:pPr>
        <w:widowControl w:val="0"/>
        <w:spacing w:after="0" w:line="240" w:lineRule="auto"/>
        <w:jc w:val="both"/>
        <w:rPr>
          <w:rFonts w:ascii="Times New Roman" w:eastAsia="Calibri" w:hAnsi="Times New Roman" w:cs="Times New Roman"/>
          <w:bCs/>
          <w:sz w:val="24"/>
          <w:szCs w:val="24"/>
        </w:rPr>
      </w:pPr>
      <w:r w:rsidRPr="00507CB8">
        <w:rPr>
          <w:rFonts w:ascii="Times New Roman" w:eastAsia="Calibri" w:hAnsi="Times New Roman" w:cs="Times New Roman"/>
          <w:b/>
          <w:bCs/>
          <w:sz w:val="24"/>
          <w:szCs w:val="24"/>
        </w:rPr>
        <w:t>Начала программирования</w:t>
      </w:r>
      <w:r w:rsidRPr="00507CB8">
        <w:rPr>
          <w:rFonts w:ascii="Times New Roman" w:eastAsia="Calibri" w:hAnsi="Times New Roman" w:cs="Times New Roman"/>
          <w:bCs/>
          <w:sz w:val="24"/>
          <w:szCs w:val="24"/>
        </w:rPr>
        <w:t>. 10 часов.</w:t>
      </w:r>
    </w:p>
    <w:p w:rsidR="007918F8" w:rsidRPr="00507CB8" w:rsidRDefault="007918F8"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sz w:val="24"/>
          <w:szCs w:val="24"/>
          <w:lang w:eastAsia="ru-RU"/>
        </w:rPr>
        <w:t>Понятие об этапах разработки программ и приемах отладки программ. Запись алгоритмических конструкций в выбранном языке программирования. Примеры записи команд ветвления и повторения и других конструкций в различных алгоритмических языках.</w:t>
      </w:r>
    </w:p>
    <w:p w:rsidR="007918F8" w:rsidRPr="00507CB8" w:rsidRDefault="007918F8"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sz w:val="24"/>
          <w:szCs w:val="24"/>
          <w:lang w:eastAsia="ru-RU"/>
        </w:rPr>
        <w:t xml:space="preserve">Организация ввода и вывода данных. </w:t>
      </w:r>
    </w:p>
    <w:p w:rsidR="007918F8" w:rsidRPr="00507CB8" w:rsidRDefault="007918F8"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sz w:val="24"/>
          <w:szCs w:val="24"/>
          <w:lang w:eastAsia="ru-RU"/>
        </w:rPr>
        <w:t xml:space="preserve">Программирование линейных алгоритмов. </w:t>
      </w:r>
    </w:p>
    <w:p w:rsidR="007918F8" w:rsidRPr="00507CB8" w:rsidRDefault="007918F8" w:rsidP="00E45F4C">
      <w:pPr>
        <w:spacing w:after="0" w:line="240" w:lineRule="auto"/>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sz w:val="24"/>
          <w:szCs w:val="24"/>
          <w:lang w:eastAsia="ru-RU"/>
        </w:rPr>
        <w:t xml:space="preserve">Условный оператор: полная и неполная формы.  Выполнение   и  невыполнения  условия  (истинность  и  ложность  высказывания). </w:t>
      </w:r>
    </w:p>
    <w:p w:rsidR="007918F8" w:rsidRPr="00507CB8" w:rsidRDefault="007918F8" w:rsidP="00E45F4C">
      <w:pPr>
        <w:shd w:val="clear" w:color="auto" w:fill="FFFFFF"/>
        <w:spacing w:after="0" w:line="240" w:lineRule="auto"/>
        <w:jc w:val="both"/>
        <w:rPr>
          <w:rFonts w:ascii="Times New Roman" w:eastAsia="Calibri" w:hAnsi="Times New Roman" w:cs="Times New Roman"/>
          <w:b/>
          <w:sz w:val="24"/>
          <w:szCs w:val="24"/>
          <w:lang w:eastAsia="ru-RU"/>
        </w:rPr>
      </w:pPr>
      <w:r w:rsidRPr="00507CB8">
        <w:rPr>
          <w:rFonts w:ascii="Times New Roman" w:eastAsia="Calibri" w:hAnsi="Times New Roman" w:cs="Times New Roman"/>
          <w:sz w:val="24"/>
          <w:szCs w:val="24"/>
          <w:lang w:eastAsia="ru-RU"/>
        </w:rPr>
        <w:t xml:space="preserve">Запись составных условий. </w:t>
      </w:r>
    </w:p>
    <w:p w:rsidR="007918F8" w:rsidRPr="00507CB8" w:rsidRDefault="007918F8" w:rsidP="00E45F4C">
      <w:pPr>
        <w:shd w:val="clear" w:color="auto" w:fill="FFFFFF"/>
        <w:spacing w:after="0" w:line="240" w:lineRule="auto"/>
        <w:jc w:val="both"/>
        <w:rPr>
          <w:rFonts w:ascii="Times New Roman" w:eastAsia="Calibri" w:hAnsi="Times New Roman" w:cs="Times New Roman"/>
          <w:b/>
          <w:sz w:val="24"/>
          <w:szCs w:val="24"/>
          <w:lang w:eastAsia="ru-RU"/>
        </w:rPr>
      </w:pPr>
      <w:r w:rsidRPr="00507CB8">
        <w:rPr>
          <w:rFonts w:ascii="Times New Roman" w:eastAsia="Calibri" w:hAnsi="Times New Roman" w:cs="Times New Roman"/>
          <w:sz w:val="24"/>
          <w:szCs w:val="24"/>
          <w:lang w:eastAsia="ru-RU"/>
        </w:rPr>
        <w:t>Программирование циклов с заданным условием продолжения работы.</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Программирование циклов с заданным условием окончания работы. </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Программирование циклов с заданным числом повторений.</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Различные варианты программирования циклического алгоритма. Знакомство с графами, деревьями, списками, символьными строками.</w:t>
      </w:r>
    </w:p>
    <w:p w:rsidR="007918F8" w:rsidRPr="00507CB8" w:rsidRDefault="007918F8" w:rsidP="00E45F4C">
      <w:pPr>
        <w:widowControl w:val="0"/>
        <w:spacing w:after="0" w:line="240" w:lineRule="auto"/>
        <w:jc w:val="both"/>
        <w:rPr>
          <w:rFonts w:ascii="Times New Roman" w:eastAsia="Calibri" w:hAnsi="Times New Roman" w:cs="Times New Roman"/>
          <w:bCs/>
          <w:i/>
          <w:sz w:val="24"/>
          <w:szCs w:val="24"/>
        </w:rPr>
      </w:pPr>
    </w:p>
    <w:p w:rsidR="007918F8" w:rsidRPr="00507CB8" w:rsidRDefault="007918F8" w:rsidP="00E45F4C">
      <w:pPr>
        <w:widowControl w:val="0"/>
        <w:spacing w:after="120" w:line="240" w:lineRule="auto"/>
        <w:jc w:val="both"/>
        <w:outlineLvl w:val="0"/>
        <w:rPr>
          <w:rFonts w:ascii="Times New Roman" w:eastAsia="Calibri" w:hAnsi="Times New Roman" w:cs="Times New Roman"/>
          <w:b/>
          <w:sz w:val="24"/>
          <w:szCs w:val="24"/>
        </w:rPr>
      </w:pPr>
      <w:r w:rsidRPr="00507CB8">
        <w:rPr>
          <w:rFonts w:ascii="Times New Roman" w:eastAsia="Calibri" w:hAnsi="Times New Roman" w:cs="Times New Roman"/>
          <w:b/>
          <w:sz w:val="24"/>
          <w:szCs w:val="24"/>
        </w:rPr>
        <w:t>9 класс</w:t>
      </w:r>
    </w:p>
    <w:p w:rsidR="007918F8" w:rsidRPr="00507CB8" w:rsidRDefault="007918F8" w:rsidP="00E45F4C">
      <w:pPr>
        <w:widowControl w:val="0"/>
        <w:spacing w:after="0" w:line="240" w:lineRule="auto"/>
        <w:jc w:val="both"/>
        <w:rPr>
          <w:rFonts w:ascii="Times New Roman" w:eastAsia="Calibri" w:hAnsi="Times New Roman" w:cs="Times New Roman"/>
          <w:bCs/>
          <w:sz w:val="24"/>
          <w:szCs w:val="24"/>
        </w:rPr>
      </w:pPr>
    </w:p>
    <w:p w:rsidR="007918F8" w:rsidRPr="00507CB8" w:rsidRDefault="007918F8" w:rsidP="00E45F4C">
      <w:pPr>
        <w:widowControl w:val="0"/>
        <w:spacing w:after="0" w:line="240" w:lineRule="auto"/>
        <w:jc w:val="both"/>
        <w:rPr>
          <w:rFonts w:ascii="Times New Roman" w:eastAsia="Calibri" w:hAnsi="Times New Roman" w:cs="Times New Roman"/>
          <w:bCs/>
          <w:sz w:val="24"/>
          <w:szCs w:val="24"/>
        </w:rPr>
      </w:pPr>
      <w:r w:rsidRPr="00507CB8">
        <w:rPr>
          <w:rFonts w:ascii="Times New Roman" w:eastAsia="Calibri" w:hAnsi="Times New Roman" w:cs="Times New Roman"/>
          <w:b/>
          <w:bCs/>
          <w:sz w:val="24"/>
          <w:szCs w:val="24"/>
        </w:rPr>
        <w:lastRenderedPageBreak/>
        <w:t>Моделирование и формализация</w:t>
      </w:r>
      <w:r w:rsidRPr="00507CB8">
        <w:rPr>
          <w:rFonts w:ascii="Times New Roman" w:eastAsia="Calibri" w:hAnsi="Times New Roman" w:cs="Times New Roman"/>
          <w:bCs/>
          <w:sz w:val="24"/>
          <w:szCs w:val="24"/>
        </w:rPr>
        <w:t>. 9 часов.</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Техника безопасности и организация рабочего места</w:t>
      </w:r>
      <w:r w:rsidRPr="00507CB8">
        <w:rPr>
          <w:rFonts w:ascii="Times New Roman" w:eastAsia="Times New Roman" w:hAnsi="Times New Roman" w:cs="Times New Roman"/>
          <w:sz w:val="24"/>
          <w:szCs w:val="24"/>
          <w:lang w:val="tt-RU" w:eastAsia="ru-RU"/>
        </w:rPr>
        <w:t xml:space="preserve">. </w:t>
      </w:r>
      <w:r w:rsidRPr="00507CB8">
        <w:rPr>
          <w:rFonts w:ascii="Times New Roman" w:eastAsia="Times New Roman" w:hAnsi="Times New Roman" w:cs="Times New Roman"/>
          <w:sz w:val="24"/>
          <w:szCs w:val="24"/>
          <w:lang w:eastAsia="ru-RU"/>
        </w:rPr>
        <w:t>Моделирование как метод познания.</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Знаковые модели. Понятие  математической  модели.   Отличие математической модели от натурной модели и от словесного  (литературного)  описания  объекта.  Использование  компьютеров  при  работе  с математическими моделями. Компьютерные эксперименты.</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Примеры  использования  математических  (компьютерных)  моделей  при  решении научно-технических  задач.  Представление  о  цикле  моделирования:  построение математической  модели,  ее  программная  реализация,  проверка  на  простых  примерах (тестирование), проведение компьютерного эксперимента, анализ его результатов, уточнение модели.</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Графические модели.   Ориентированные  и  неориентированные  графы.  Начальная вершина (источник) и конечная вершина (сток) в ориентированном графе. Длина (вес)  ребра  и  пути.  Понятие  минимального  пути.  Матрица  смежности  графа  (с  длинами ребер). Дерево.  Корень,  лист,  вершина  (узел).  Предшествующая  вершина,  последующие вершины. Поддерево. Высота дерева</w:t>
      </w:r>
      <w:r w:rsidRPr="00507CB8">
        <w:rPr>
          <w:rFonts w:ascii="Times New Roman" w:eastAsia="Times New Roman" w:hAnsi="Times New Roman" w:cs="Times New Roman"/>
          <w:i/>
          <w:sz w:val="24"/>
          <w:szCs w:val="24"/>
          <w:lang w:eastAsia="ru-RU"/>
        </w:rPr>
        <w:t xml:space="preserve">. Бинарное дерево. Генеалогическое дерево. </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Табличные модели.  Таблица как представление отношения</w:t>
      </w:r>
    </w:p>
    <w:p w:rsidR="007918F8" w:rsidRPr="00507CB8" w:rsidRDefault="007918F8"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sz w:val="24"/>
          <w:szCs w:val="24"/>
          <w:lang w:eastAsia="ru-RU"/>
        </w:rPr>
        <w:t xml:space="preserve">База данных. </w:t>
      </w:r>
      <w:r w:rsidRPr="00507CB8">
        <w:rPr>
          <w:rFonts w:ascii="Times New Roman" w:eastAsia="Times New Roman" w:hAnsi="Times New Roman" w:cs="Times New Roman"/>
          <w:i/>
          <w:sz w:val="24"/>
          <w:szCs w:val="24"/>
          <w:lang w:eastAsia="ru-RU"/>
        </w:rPr>
        <w:t xml:space="preserve"> Связи между таблицами.</w:t>
      </w:r>
      <w:r w:rsidRPr="00507CB8">
        <w:rPr>
          <w:rFonts w:ascii="Times New Roman" w:eastAsia="Times New Roman" w:hAnsi="Times New Roman" w:cs="Times New Roman"/>
          <w:sz w:val="24"/>
          <w:szCs w:val="24"/>
          <w:lang w:eastAsia="ru-RU"/>
        </w:rPr>
        <w:t xml:space="preserve"> Список.  Первый  элемент,  последний  элемент,  предыдущий  элемент,  следующий элемент. Вставка, удаление и замена элемента</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Система управления базами данных</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Создание базы данных.  Поиск данных в готовой базе.</w:t>
      </w:r>
    </w:p>
    <w:p w:rsidR="007918F8" w:rsidRPr="00507CB8" w:rsidRDefault="007918F8" w:rsidP="00E45F4C">
      <w:pPr>
        <w:widowControl w:val="0"/>
        <w:spacing w:after="0" w:line="240" w:lineRule="auto"/>
        <w:jc w:val="both"/>
        <w:rPr>
          <w:rFonts w:ascii="Times New Roman" w:eastAsia="Calibri" w:hAnsi="Times New Roman" w:cs="Times New Roman"/>
          <w:sz w:val="24"/>
          <w:szCs w:val="24"/>
        </w:rPr>
      </w:pPr>
      <w:r w:rsidRPr="00507CB8">
        <w:rPr>
          <w:rFonts w:ascii="Times New Roman" w:eastAsia="Calibri" w:hAnsi="Times New Roman" w:cs="Times New Roman"/>
          <w:b/>
          <w:sz w:val="24"/>
          <w:szCs w:val="24"/>
        </w:rPr>
        <w:t>Алгоритмизация и программирование</w:t>
      </w:r>
      <w:r w:rsidRPr="00507CB8">
        <w:rPr>
          <w:rFonts w:ascii="Times New Roman" w:eastAsia="Calibri" w:hAnsi="Times New Roman" w:cs="Times New Roman"/>
          <w:sz w:val="24"/>
          <w:szCs w:val="24"/>
        </w:rPr>
        <w:t>. 8 часов.</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Понятие об этапах разработки программ: составление требований к программе, выбор алгоритма  и  его  реализация  в  виде  программы  на  выбранном  алгоритмическом  языке, отладка программы с помощью выбранной системы программирования, тестирование. Простейшие приемы диалоговой отладки программ (выбор точки останова, пошаговое выполнение, просмотр значений величин, отладочный вывод). Знакомство  с  документированием  программ.  </w:t>
      </w:r>
      <w:r w:rsidRPr="00507CB8">
        <w:rPr>
          <w:rFonts w:ascii="Times New Roman" w:eastAsia="Times New Roman" w:hAnsi="Times New Roman" w:cs="Times New Roman"/>
          <w:i/>
          <w:sz w:val="24"/>
          <w:szCs w:val="24"/>
          <w:lang w:eastAsia="ru-RU"/>
        </w:rPr>
        <w:t xml:space="preserve">Составление  описание  программы  по образцу. </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Одномерные массивы.  Знакомство  с  алгоритмами  решения  этих  задач.  Реализации  этих  алгоритмов  в выбранной среде программирования. Примеры задач обработки данных: заполнение числового массива в соответствии с формулой или путем ввода чисел. Одномерные массивы целых чисел. Описание, заполнение, вывод массива. </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Сложность  вычисления:  количество  выполненных  операций,  размер  используемой памяти;  их  зависимость  от  размера  исходных  данных.  Примеры  коротких  программ, выполняющих  много  шагов  по  обработке  небольшого  объема  данных;  примеры  коротких  программ, выполняющих обработку большого объема данных. </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Определение  возможных  результатов  работы  алгоритма  при  данном  множестве  входных  данных;  определение  возможных  входных  данных,  приводящих  к  данному результату.  Примеры  описания  объектов  и  процессов  с  помощью  набора  числовых характеристик,  а  также  зависимостей  между  этими  характеристиками,  выражаемыми  с помощью формул. </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i/>
          <w:sz w:val="24"/>
          <w:szCs w:val="24"/>
          <w:lang w:eastAsia="ru-RU"/>
        </w:rPr>
        <w:t xml:space="preserve">Знакомство с постановками более сложных задач обработки данных и алгоритмами их  решения:  сортировка  массива,  выполнение  поэлементных  операций  с  массивами; обработка  целых  чисел,  представленных  записями  в  десятичной  и  двоичной  системах  счисления, нахождение наибольшего общего делителя (алгоритм Евклида). </w:t>
      </w:r>
      <w:r w:rsidRPr="00507CB8">
        <w:rPr>
          <w:rFonts w:ascii="Times New Roman" w:eastAsia="Times New Roman" w:hAnsi="Times New Roman" w:cs="Times New Roman"/>
          <w:sz w:val="24"/>
          <w:szCs w:val="24"/>
          <w:lang w:eastAsia="ru-RU"/>
        </w:rPr>
        <w:t xml:space="preserve">Постановка сложной задачи </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i/>
          <w:sz w:val="24"/>
          <w:szCs w:val="24"/>
          <w:lang w:eastAsia="ru-RU"/>
        </w:rPr>
        <w:t xml:space="preserve">Робототехника  –  наука  о  разработке  и  использовании  автоматизированных технических  систем.  Автономные  роботы  и  автоматизированные  комплексы. Микроконтроллер.  Сигнал.  Обратная  связь:  получение  сигналов  от  цифровых  датчиков (касания, расстояния, света, звука и др.Примеры  роботизированных  систем  (система  управления  движением  в транспортной  системе,   сварочная  линия  автозавода,  автоматизированное  управление отопления дома, автономная система управления транспортным средством и т.п.). Автономные движущиеся роботы. Исполнительные устройства, датчики. Система команд  робота.  Конструирование  робота.  Моделирование  робота  парой:  исполнитель команд и устройство управления. Ручное и программное управление роботами. Пример  </w:t>
      </w:r>
      <w:r w:rsidRPr="00507CB8">
        <w:rPr>
          <w:rFonts w:ascii="Times New Roman" w:eastAsia="Times New Roman" w:hAnsi="Times New Roman" w:cs="Times New Roman"/>
          <w:i/>
          <w:sz w:val="24"/>
          <w:szCs w:val="24"/>
          <w:lang w:eastAsia="ru-RU"/>
        </w:rPr>
        <w:lastRenderedPageBreak/>
        <w:t>учебной  среды  разработки  программ  управления  движущимися  роботами. Алгоритмы  управления  движущимися  роботами.  Реализация  алгоритмов  "движение  до препятствия", "следование вдоль линии" и т.п. Анализ  алгоритмов  действий  роботов.  Испытание  механизма  робота,  отладка программы  управления  роботом  Влияние  ошибок  измерений  и  вычислений  на  выполнение алгоритмов управления роботом.</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Запись вспомогательных алгоритмов на языке Паскаль</w:t>
      </w:r>
    </w:p>
    <w:p w:rsidR="007918F8" w:rsidRPr="00507CB8" w:rsidRDefault="007918F8"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sz w:val="24"/>
          <w:szCs w:val="24"/>
          <w:lang w:eastAsia="ru-RU"/>
        </w:rPr>
        <w:t xml:space="preserve">Управление.  Сигнал.  Обратная  связь.  Примеры:  компьютер  и  управляемый  им исполнитель (в том числе робот); компьютер, получающий сигналы от цифровых датчиков в ходе наблюдений и экспериментов, и управляющий реальными (в том числе движущимися) устройствами.  </w:t>
      </w:r>
      <w:r w:rsidRPr="00507CB8">
        <w:rPr>
          <w:rFonts w:ascii="Times New Roman" w:eastAsia="Times New Roman" w:hAnsi="Times New Roman" w:cs="Times New Roman"/>
          <w:i/>
          <w:sz w:val="24"/>
          <w:szCs w:val="24"/>
          <w:lang w:eastAsia="ru-RU"/>
        </w:rPr>
        <w:t>Искажение  информации  при  передаче.  Коды,  исправляющие  ошибки.  Возможность однозначного декодирования для кодов с различной длиной кодовых слов.</w:t>
      </w:r>
    </w:p>
    <w:p w:rsidR="007918F8" w:rsidRPr="00507CB8" w:rsidRDefault="007918F8" w:rsidP="00E45F4C">
      <w:pPr>
        <w:widowControl w:val="0"/>
        <w:spacing w:after="0" w:line="240" w:lineRule="auto"/>
        <w:jc w:val="both"/>
        <w:rPr>
          <w:rFonts w:ascii="Times New Roman" w:eastAsia="Calibri" w:hAnsi="Times New Roman" w:cs="Times New Roman"/>
          <w:bCs/>
          <w:sz w:val="24"/>
          <w:szCs w:val="24"/>
        </w:rPr>
      </w:pPr>
      <w:r w:rsidRPr="00507CB8">
        <w:rPr>
          <w:rFonts w:ascii="Times New Roman" w:eastAsia="Calibri" w:hAnsi="Times New Roman" w:cs="Times New Roman"/>
          <w:b/>
          <w:bCs/>
          <w:sz w:val="24"/>
          <w:szCs w:val="24"/>
        </w:rPr>
        <w:t>Обработка числовой информации</w:t>
      </w:r>
      <w:r w:rsidRPr="00507CB8">
        <w:rPr>
          <w:rFonts w:ascii="Times New Roman" w:eastAsia="Calibri" w:hAnsi="Times New Roman" w:cs="Times New Roman"/>
          <w:bCs/>
          <w:sz w:val="24"/>
          <w:szCs w:val="24"/>
        </w:rPr>
        <w:t>. 6 часов.</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Интерфейс электронных таблиц. Данные в ячейках таблицы.  Основные режимы работы  Электронные  (динамические)  таблицы.  </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Формулы  с  использованием  абсолютной, относительной  и  смешанной  адресации;  преобразование  формул  при  копировании. Организация вычислений. Относительные, абсолютные и смешанные ссылки. </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Встроенные функции.  Логические функции</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Выделение  диапазона  таблицы  и  упорядочивание  (сортировка)  его  элементов. Построение диаграмм и графиков </w:t>
      </w:r>
    </w:p>
    <w:p w:rsidR="007918F8" w:rsidRPr="00507CB8" w:rsidRDefault="007918F8" w:rsidP="00E45F4C">
      <w:pPr>
        <w:widowControl w:val="0"/>
        <w:spacing w:after="0" w:line="240" w:lineRule="auto"/>
        <w:jc w:val="both"/>
        <w:rPr>
          <w:rFonts w:ascii="Times New Roman" w:eastAsia="Calibri" w:hAnsi="Times New Roman" w:cs="Times New Roman"/>
          <w:bCs/>
          <w:sz w:val="24"/>
          <w:szCs w:val="24"/>
        </w:rPr>
      </w:pPr>
      <w:r w:rsidRPr="00507CB8">
        <w:rPr>
          <w:rFonts w:ascii="Times New Roman" w:eastAsia="Calibri" w:hAnsi="Times New Roman" w:cs="Times New Roman"/>
          <w:b/>
          <w:bCs/>
          <w:sz w:val="24"/>
          <w:szCs w:val="24"/>
        </w:rPr>
        <w:t>Коммуникационные технологии</w:t>
      </w:r>
      <w:r w:rsidRPr="00507CB8">
        <w:rPr>
          <w:rFonts w:ascii="Times New Roman" w:eastAsia="Calibri" w:hAnsi="Times New Roman" w:cs="Times New Roman"/>
          <w:bCs/>
          <w:sz w:val="24"/>
          <w:szCs w:val="24"/>
        </w:rPr>
        <w:t>. 10 часов.</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Компьютерные сети. </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Интернет. Адресация в сети Интернет.  IP­адрес компьютера</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Доменная система имен. Маршруты доставки интернет-пакетов</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Методы индивидуального и коллективного размещения новой информации в сети Интернет. Взаимодействие  на  основе  компьютерных  сетей:  электронная  почта,  чат,  форум, телеконференция и др.</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Виды деятельности в сети Интернет. Интернет-сервисы: почтовая служба; справочные службы  (карты, расписания и т. п.), поисковые службы, службы обновления программного обеспечения и др. Гигиенические,  эргономические  и  технические  условия  эксплуатации  средств  ИКТ. Экономические,  правовые  и  этические  аспекты  их  использования.  Личная  информация, средства ее защиты. Организация личного информационного пространства.</w:t>
      </w:r>
    </w:p>
    <w:p w:rsidR="007918F8" w:rsidRPr="00507CB8" w:rsidRDefault="007918F8"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sz w:val="24"/>
          <w:szCs w:val="24"/>
          <w:lang w:eastAsia="ru-RU"/>
        </w:rPr>
        <w:t>Сайт.  Сетевое  хранение  данных</w:t>
      </w:r>
      <w:r w:rsidRPr="00507CB8">
        <w:rPr>
          <w:rFonts w:ascii="Times New Roman" w:eastAsia="Times New Roman" w:hAnsi="Times New Roman" w:cs="Times New Roman"/>
          <w:i/>
          <w:sz w:val="24"/>
          <w:szCs w:val="24"/>
          <w:lang w:eastAsia="ru-RU"/>
        </w:rPr>
        <w:t>.  Большие  данные  в  природе  и  технике  (геномные  данные, результаты  физических  экспериментов,  Интернет-данные,  в  частности,  данные социальных сетей). Технологии их обработки и хранения.</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Содержание и структура сайта</w:t>
      </w:r>
    </w:p>
    <w:p w:rsidR="007918F8" w:rsidRPr="00507CB8" w:rsidRDefault="007918F8" w:rsidP="00E45F4C">
      <w:pPr>
        <w:spacing w:after="0" w:line="240" w:lineRule="auto"/>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sz w:val="24"/>
          <w:szCs w:val="24"/>
          <w:lang w:eastAsia="ru-RU"/>
        </w:rPr>
        <w:t>Оформление сайта</w:t>
      </w:r>
    </w:p>
    <w:p w:rsidR="007918F8" w:rsidRPr="00507CB8" w:rsidRDefault="007918F8" w:rsidP="00E45F4C">
      <w:pPr>
        <w:spacing w:after="0" w:line="240" w:lineRule="auto"/>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Основные этапы и тенденции развития ИКТ. Стандарты в сфере информатики и ИКТ. </w:t>
      </w:r>
      <w:r w:rsidRPr="00507CB8">
        <w:rPr>
          <w:rFonts w:ascii="Times New Roman" w:eastAsia="Times New Roman" w:hAnsi="Times New Roman" w:cs="Times New Roman"/>
          <w:i/>
          <w:sz w:val="24"/>
          <w:szCs w:val="24"/>
          <w:lang w:eastAsia="ru-RU"/>
        </w:rPr>
        <w:t>Стандартизация и стандарты в сфере информатики и ИКТ докомпьютерной эры (запись чисел,  алфавитов  национальных  языков  и  др.)  и  компьютерной  эры  (языки программирования, адресация в сети Интернет и др.).</w:t>
      </w:r>
    </w:p>
    <w:p w:rsidR="007918F8" w:rsidRPr="004F4F7A" w:rsidRDefault="007918F8" w:rsidP="00E45F4C">
      <w:pPr>
        <w:spacing w:after="150" w:line="240" w:lineRule="auto"/>
        <w:jc w:val="both"/>
        <w:rPr>
          <w:rFonts w:ascii="Times New Roman" w:eastAsia="Times New Roman" w:hAnsi="Times New Roman" w:cs="Times New Roman"/>
          <w:color w:val="000000"/>
          <w:sz w:val="24"/>
          <w:szCs w:val="24"/>
          <w:lang w:eastAsia="ru-RU"/>
        </w:rPr>
      </w:pPr>
    </w:p>
    <w:p w:rsidR="00F72147" w:rsidRDefault="00F72147" w:rsidP="00E45F4C">
      <w:pPr>
        <w:spacing w:after="150" w:line="240" w:lineRule="auto"/>
        <w:jc w:val="both"/>
        <w:rPr>
          <w:rFonts w:ascii="Times New Roman" w:eastAsia="Times New Roman" w:hAnsi="Times New Roman" w:cs="Times New Roman"/>
          <w:b/>
          <w:bCs/>
          <w:color w:val="000000"/>
          <w:sz w:val="24"/>
          <w:szCs w:val="24"/>
          <w:lang w:eastAsia="ru-RU"/>
        </w:rPr>
      </w:pPr>
    </w:p>
    <w:p w:rsidR="004F4F7A" w:rsidRDefault="004F4F7A" w:rsidP="00E45F4C">
      <w:pPr>
        <w:spacing w:after="150" w:line="240" w:lineRule="auto"/>
        <w:jc w:val="both"/>
        <w:rPr>
          <w:rFonts w:ascii="Times New Roman" w:eastAsia="Times New Roman" w:hAnsi="Times New Roman" w:cs="Times New Roman"/>
          <w:b/>
          <w:bCs/>
          <w:color w:val="000000"/>
          <w:sz w:val="24"/>
          <w:szCs w:val="24"/>
          <w:lang w:eastAsia="ru-RU"/>
        </w:rPr>
      </w:pPr>
      <w:r w:rsidRPr="004F4F7A">
        <w:rPr>
          <w:rFonts w:ascii="Times New Roman" w:eastAsia="Times New Roman" w:hAnsi="Times New Roman" w:cs="Times New Roman"/>
          <w:b/>
          <w:bCs/>
          <w:color w:val="000000"/>
          <w:sz w:val="24"/>
          <w:szCs w:val="24"/>
          <w:lang w:eastAsia="ru-RU"/>
        </w:rPr>
        <w:t>2.2.2.9. ФИЗИКА</w:t>
      </w:r>
    </w:p>
    <w:p w:rsidR="007918F8" w:rsidRPr="00507CB8" w:rsidRDefault="007918F8" w:rsidP="00E45F4C">
      <w:pPr>
        <w:pStyle w:val="a5"/>
        <w:jc w:val="both"/>
        <w:rPr>
          <w:rFonts w:ascii="Times New Roman" w:eastAsia="Calibri" w:hAnsi="Times New Roman"/>
          <w:b/>
          <w:sz w:val="24"/>
          <w:szCs w:val="24"/>
        </w:rPr>
      </w:pPr>
      <w:r w:rsidRPr="00507CB8">
        <w:rPr>
          <w:rFonts w:ascii="Times New Roman" w:eastAsia="Calibri" w:hAnsi="Times New Roman"/>
          <w:b/>
          <w:spacing w:val="-5"/>
          <w:sz w:val="24"/>
          <w:szCs w:val="24"/>
        </w:rPr>
        <w:t>7 класс (70ч, 2 ч в неделю)</w:t>
      </w:r>
    </w:p>
    <w:p w:rsidR="007918F8" w:rsidRPr="00507CB8" w:rsidRDefault="007918F8" w:rsidP="00E45F4C">
      <w:pPr>
        <w:pStyle w:val="a5"/>
        <w:jc w:val="both"/>
        <w:rPr>
          <w:rFonts w:ascii="Times New Roman" w:eastAsia="Calibri" w:hAnsi="Times New Roman"/>
          <w:i/>
          <w:sz w:val="24"/>
          <w:szCs w:val="24"/>
        </w:rPr>
      </w:pPr>
      <w:r w:rsidRPr="00507CB8">
        <w:rPr>
          <w:rFonts w:ascii="Times New Roman" w:eastAsia="Calibri" w:hAnsi="Times New Roman"/>
          <w:b/>
          <w:bCs/>
          <w:i/>
          <w:spacing w:val="-8"/>
          <w:sz w:val="24"/>
          <w:szCs w:val="24"/>
        </w:rPr>
        <w:t>Введение (5 ч)</w:t>
      </w:r>
    </w:p>
    <w:p w:rsidR="007918F8" w:rsidRPr="00507CB8" w:rsidRDefault="007918F8" w:rsidP="00E45F4C">
      <w:pPr>
        <w:pStyle w:val="a5"/>
        <w:jc w:val="both"/>
        <w:rPr>
          <w:rFonts w:ascii="Times New Roman" w:eastAsia="Calibri" w:hAnsi="Times New Roman"/>
          <w:sz w:val="24"/>
          <w:szCs w:val="24"/>
        </w:rPr>
      </w:pPr>
      <w:r w:rsidRPr="00507CB8">
        <w:rPr>
          <w:rFonts w:ascii="Times New Roman" w:eastAsia="Calibri" w:hAnsi="Times New Roman"/>
          <w:sz w:val="24"/>
          <w:szCs w:val="24"/>
        </w:rPr>
        <w:t>Физика — наука о природе. Физические тела и явления. Наблюдение и описание физических явлений. Физические величины и их измерение. Точность и погрешность измерений. Международная система единиц. Физические законы и закономерности. Физика и техника. Научный метод познания.</w:t>
      </w:r>
    </w:p>
    <w:p w:rsidR="007918F8" w:rsidRPr="00507CB8" w:rsidRDefault="007918F8" w:rsidP="00E45F4C">
      <w:pPr>
        <w:pStyle w:val="a5"/>
        <w:jc w:val="both"/>
        <w:rPr>
          <w:rFonts w:ascii="Times New Roman" w:eastAsia="Calibri" w:hAnsi="Times New Roman"/>
          <w:i/>
          <w:sz w:val="24"/>
          <w:szCs w:val="24"/>
        </w:rPr>
      </w:pPr>
      <w:r w:rsidRPr="00507CB8">
        <w:rPr>
          <w:rFonts w:ascii="Times New Roman" w:eastAsia="Calibri" w:hAnsi="Times New Roman"/>
          <w:i/>
          <w:sz w:val="24"/>
          <w:szCs w:val="24"/>
        </w:rPr>
        <w:lastRenderedPageBreak/>
        <w:t>Фронтальная лабораторная работа</w:t>
      </w:r>
    </w:p>
    <w:p w:rsidR="007918F8" w:rsidRPr="00507CB8" w:rsidRDefault="007918F8" w:rsidP="00E45F4C">
      <w:pPr>
        <w:pStyle w:val="a5"/>
        <w:numPr>
          <w:ilvl w:val="0"/>
          <w:numId w:val="11"/>
        </w:numPr>
        <w:ind w:left="0" w:firstLine="0"/>
        <w:jc w:val="both"/>
        <w:rPr>
          <w:rFonts w:ascii="Times New Roman" w:eastAsia="Calibri" w:hAnsi="Times New Roman"/>
          <w:sz w:val="24"/>
          <w:szCs w:val="24"/>
        </w:rPr>
      </w:pPr>
      <w:r w:rsidRPr="00507CB8">
        <w:rPr>
          <w:rFonts w:ascii="Times New Roman" w:eastAsia="Calibri" w:hAnsi="Times New Roman"/>
          <w:sz w:val="24"/>
          <w:szCs w:val="24"/>
        </w:rPr>
        <w:t>Определение цены деления измерительного прибора.</w:t>
      </w:r>
    </w:p>
    <w:p w:rsidR="007918F8" w:rsidRPr="00507CB8" w:rsidRDefault="007918F8" w:rsidP="00E45F4C">
      <w:pPr>
        <w:pStyle w:val="a5"/>
        <w:jc w:val="both"/>
        <w:rPr>
          <w:rFonts w:ascii="Times New Roman" w:eastAsia="Calibri" w:hAnsi="Times New Roman"/>
          <w:b/>
          <w:i/>
          <w:sz w:val="24"/>
          <w:szCs w:val="24"/>
        </w:rPr>
      </w:pPr>
      <w:r w:rsidRPr="00507CB8">
        <w:rPr>
          <w:rFonts w:ascii="Times New Roman" w:eastAsia="Calibri" w:hAnsi="Times New Roman"/>
          <w:b/>
          <w:i/>
          <w:spacing w:val="-12"/>
          <w:sz w:val="24"/>
          <w:szCs w:val="24"/>
        </w:rPr>
        <w:t xml:space="preserve">Первоначальные сведения </w:t>
      </w:r>
      <w:r w:rsidRPr="00507CB8">
        <w:rPr>
          <w:rFonts w:ascii="Times New Roman" w:eastAsia="Calibri" w:hAnsi="Times New Roman"/>
          <w:b/>
          <w:i/>
          <w:spacing w:val="-9"/>
          <w:sz w:val="24"/>
          <w:szCs w:val="24"/>
        </w:rPr>
        <w:t>о строении вещества (6 ч)</w:t>
      </w:r>
    </w:p>
    <w:p w:rsidR="007918F8" w:rsidRPr="00507CB8" w:rsidRDefault="007918F8" w:rsidP="00E45F4C">
      <w:pPr>
        <w:pStyle w:val="a5"/>
        <w:jc w:val="both"/>
        <w:rPr>
          <w:rFonts w:ascii="Times New Roman" w:eastAsia="Calibri" w:hAnsi="Times New Roman"/>
          <w:sz w:val="24"/>
          <w:szCs w:val="24"/>
        </w:rPr>
      </w:pPr>
      <w:r w:rsidRPr="00507CB8">
        <w:rPr>
          <w:rFonts w:ascii="Times New Roman" w:eastAsia="Calibri" w:hAnsi="Times New Roman"/>
          <w:spacing w:val="-1"/>
          <w:sz w:val="24"/>
          <w:szCs w:val="24"/>
        </w:rPr>
        <w:t xml:space="preserve">Строение вещества. Опыты, доказывающие атомное </w:t>
      </w:r>
      <w:r w:rsidRPr="00507CB8">
        <w:rPr>
          <w:rFonts w:ascii="Times New Roman" w:eastAsia="Calibri" w:hAnsi="Times New Roman"/>
          <w:sz w:val="24"/>
          <w:szCs w:val="24"/>
        </w:rPr>
        <w:t>строение вещества. Тепловое движение атомов и молекул. Броуновское движение. Диффузия в газах, жидкостях и твердых телах. Взаимодействие частиц вещества. Агрегатные состояния вещества. Модели строения твердых тел, жидкостей и газов. Объяснение свойств газов, жидкостей и твердых тел на основе молекулярно-кинетических представлений.</w:t>
      </w:r>
    </w:p>
    <w:p w:rsidR="007918F8" w:rsidRPr="00507CB8" w:rsidRDefault="007918F8" w:rsidP="00E45F4C">
      <w:pPr>
        <w:pStyle w:val="a5"/>
        <w:jc w:val="both"/>
        <w:rPr>
          <w:rFonts w:ascii="Times New Roman" w:eastAsia="Calibri" w:hAnsi="Times New Roman"/>
          <w:sz w:val="24"/>
          <w:szCs w:val="24"/>
        </w:rPr>
      </w:pPr>
      <w:r w:rsidRPr="00507CB8">
        <w:rPr>
          <w:rFonts w:ascii="Times New Roman" w:eastAsia="Calibri" w:hAnsi="Times New Roman"/>
          <w:i/>
          <w:sz w:val="24"/>
          <w:szCs w:val="24"/>
        </w:rPr>
        <w:t>Фронтальная лабораторная работа</w:t>
      </w:r>
    </w:p>
    <w:p w:rsidR="007918F8" w:rsidRPr="00507CB8" w:rsidRDefault="007918F8" w:rsidP="00E45F4C">
      <w:pPr>
        <w:pStyle w:val="a5"/>
        <w:numPr>
          <w:ilvl w:val="0"/>
          <w:numId w:val="11"/>
        </w:numPr>
        <w:ind w:left="0" w:firstLine="0"/>
        <w:jc w:val="both"/>
        <w:rPr>
          <w:rFonts w:ascii="Times New Roman" w:eastAsia="Calibri" w:hAnsi="Times New Roman"/>
          <w:sz w:val="24"/>
          <w:szCs w:val="24"/>
        </w:rPr>
      </w:pPr>
      <w:r w:rsidRPr="00507CB8">
        <w:rPr>
          <w:rFonts w:ascii="Times New Roman" w:eastAsia="Calibri" w:hAnsi="Times New Roman"/>
          <w:spacing w:val="-3"/>
          <w:sz w:val="24"/>
          <w:szCs w:val="24"/>
        </w:rPr>
        <w:t>Определение размеров малых тел.</w:t>
      </w:r>
    </w:p>
    <w:p w:rsidR="007918F8" w:rsidRPr="00507CB8" w:rsidRDefault="007918F8" w:rsidP="00E45F4C">
      <w:pPr>
        <w:pStyle w:val="a5"/>
        <w:jc w:val="both"/>
        <w:rPr>
          <w:rFonts w:ascii="Times New Roman" w:eastAsia="Calibri" w:hAnsi="Times New Roman"/>
          <w:b/>
          <w:i/>
          <w:sz w:val="24"/>
          <w:szCs w:val="24"/>
        </w:rPr>
      </w:pPr>
      <w:r w:rsidRPr="00507CB8">
        <w:rPr>
          <w:rFonts w:ascii="Times New Roman" w:eastAsia="Calibri" w:hAnsi="Times New Roman"/>
          <w:b/>
          <w:i/>
          <w:spacing w:val="-9"/>
          <w:sz w:val="24"/>
          <w:szCs w:val="24"/>
        </w:rPr>
        <w:t>Взаимодействия тел (22 ч)</w:t>
      </w:r>
    </w:p>
    <w:p w:rsidR="007918F8" w:rsidRPr="00507CB8" w:rsidRDefault="007918F8" w:rsidP="00E45F4C">
      <w:pPr>
        <w:pStyle w:val="a5"/>
        <w:jc w:val="both"/>
        <w:rPr>
          <w:rFonts w:ascii="Times New Roman" w:eastAsia="Calibri" w:hAnsi="Times New Roman"/>
          <w:sz w:val="24"/>
          <w:szCs w:val="24"/>
        </w:rPr>
      </w:pPr>
      <w:r w:rsidRPr="00507CB8">
        <w:rPr>
          <w:rFonts w:ascii="Times New Roman" w:eastAsia="Calibri" w:hAnsi="Times New Roman"/>
          <w:sz w:val="24"/>
          <w:szCs w:val="24"/>
        </w:rPr>
        <w:t>Механическое движение. Траектория. Путь. Равно</w:t>
      </w:r>
      <w:r w:rsidRPr="00507CB8">
        <w:rPr>
          <w:rFonts w:ascii="Times New Roman" w:eastAsia="Calibri" w:hAnsi="Times New Roman"/>
          <w:spacing w:val="-1"/>
          <w:sz w:val="24"/>
          <w:szCs w:val="24"/>
        </w:rPr>
        <w:t>мерное и неравномерное движение. Скорость. Графики зави</w:t>
      </w:r>
      <w:r w:rsidRPr="00507CB8">
        <w:rPr>
          <w:rFonts w:ascii="Times New Roman" w:eastAsia="Calibri" w:hAnsi="Times New Roman"/>
          <w:sz w:val="24"/>
          <w:szCs w:val="24"/>
        </w:rPr>
        <w:t>симости пути и модуля скорости от времени движения. Инерция. Инертность тел. Взаимодействие тел. Масса тела. Измерение массы тела. Плотность вещества. Сила. Сила тя</w:t>
      </w:r>
      <w:r w:rsidRPr="00507CB8">
        <w:rPr>
          <w:rFonts w:ascii="Times New Roman" w:eastAsia="Calibri" w:hAnsi="Times New Roman"/>
          <w:sz w:val="24"/>
          <w:szCs w:val="24"/>
        </w:rPr>
        <w:softHyphen/>
        <w:t xml:space="preserve">жести. Сила упругости. Закон Гука. Вес тела. Связь между </w:t>
      </w:r>
      <w:r w:rsidRPr="00507CB8">
        <w:rPr>
          <w:rFonts w:ascii="Times New Roman" w:eastAsia="Calibri" w:hAnsi="Times New Roman"/>
          <w:spacing w:val="-1"/>
          <w:sz w:val="24"/>
          <w:szCs w:val="24"/>
        </w:rPr>
        <w:t>силой тяжести и массой тела. Сила тяжести на других плане</w:t>
      </w:r>
      <w:r w:rsidRPr="00507CB8">
        <w:rPr>
          <w:rFonts w:ascii="Times New Roman" w:eastAsia="Calibri" w:hAnsi="Times New Roman"/>
          <w:sz w:val="24"/>
          <w:szCs w:val="24"/>
        </w:rPr>
        <w:t>тах. Динамометр. Сложение двух сил, направленных по одной прямой. Равнодействующая двух сил. Сила трения. Фи</w:t>
      </w:r>
      <w:r w:rsidRPr="00507CB8">
        <w:rPr>
          <w:rFonts w:ascii="Times New Roman" w:eastAsia="Calibri" w:hAnsi="Times New Roman"/>
          <w:spacing w:val="-1"/>
          <w:sz w:val="24"/>
          <w:szCs w:val="24"/>
        </w:rPr>
        <w:t>зическая природа небесных тел Солнечной системы.</w:t>
      </w:r>
    </w:p>
    <w:p w:rsidR="007918F8" w:rsidRPr="00507CB8" w:rsidRDefault="007918F8" w:rsidP="00E45F4C">
      <w:pPr>
        <w:pStyle w:val="a5"/>
        <w:jc w:val="both"/>
        <w:rPr>
          <w:rFonts w:ascii="Times New Roman" w:eastAsia="Calibri" w:hAnsi="Times New Roman"/>
          <w:sz w:val="24"/>
          <w:szCs w:val="24"/>
        </w:rPr>
      </w:pPr>
      <w:r w:rsidRPr="00507CB8">
        <w:rPr>
          <w:rFonts w:ascii="Times New Roman" w:eastAsia="Calibri" w:hAnsi="Times New Roman"/>
          <w:i/>
          <w:sz w:val="24"/>
          <w:szCs w:val="24"/>
        </w:rPr>
        <w:t>Фронтальная лабораторная работа</w:t>
      </w:r>
    </w:p>
    <w:p w:rsidR="007918F8" w:rsidRPr="00507CB8" w:rsidRDefault="007918F8" w:rsidP="00E45F4C">
      <w:pPr>
        <w:pStyle w:val="a5"/>
        <w:numPr>
          <w:ilvl w:val="0"/>
          <w:numId w:val="11"/>
        </w:numPr>
        <w:ind w:left="0" w:firstLine="0"/>
        <w:jc w:val="both"/>
        <w:rPr>
          <w:rFonts w:ascii="Times New Roman" w:eastAsia="Calibri" w:hAnsi="Times New Roman"/>
          <w:sz w:val="24"/>
          <w:szCs w:val="24"/>
        </w:rPr>
      </w:pPr>
      <w:r w:rsidRPr="00507CB8">
        <w:rPr>
          <w:rFonts w:ascii="Times New Roman" w:eastAsia="Calibri" w:hAnsi="Times New Roman"/>
          <w:sz w:val="24"/>
          <w:szCs w:val="24"/>
        </w:rPr>
        <w:t>Измерение массы тела на рычажных весах.</w:t>
      </w:r>
    </w:p>
    <w:p w:rsidR="007918F8" w:rsidRPr="00507CB8" w:rsidRDefault="007918F8" w:rsidP="00E45F4C">
      <w:pPr>
        <w:pStyle w:val="a5"/>
        <w:numPr>
          <w:ilvl w:val="0"/>
          <w:numId w:val="11"/>
        </w:numPr>
        <w:ind w:left="0" w:firstLine="0"/>
        <w:jc w:val="both"/>
        <w:rPr>
          <w:rFonts w:ascii="Times New Roman" w:eastAsia="Calibri" w:hAnsi="Times New Roman"/>
          <w:sz w:val="24"/>
          <w:szCs w:val="24"/>
        </w:rPr>
      </w:pPr>
      <w:r w:rsidRPr="00507CB8">
        <w:rPr>
          <w:rFonts w:ascii="Times New Roman" w:eastAsia="Calibri" w:hAnsi="Times New Roman"/>
          <w:spacing w:val="-4"/>
          <w:sz w:val="24"/>
          <w:szCs w:val="24"/>
        </w:rPr>
        <w:t>Измерение объема тела.</w:t>
      </w:r>
    </w:p>
    <w:p w:rsidR="007918F8" w:rsidRPr="00507CB8" w:rsidRDefault="007918F8" w:rsidP="00E45F4C">
      <w:pPr>
        <w:pStyle w:val="a5"/>
        <w:numPr>
          <w:ilvl w:val="0"/>
          <w:numId w:val="11"/>
        </w:numPr>
        <w:ind w:left="0" w:firstLine="0"/>
        <w:jc w:val="both"/>
        <w:rPr>
          <w:rFonts w:ascii="Times New Roman" w:eastAsia="Calibri" w:hAnsi="Times New Roman"/>
          <w:sz w:val="24"/>
          <w:szCs w:val="24"/>
        </w:rPr>
      </w:pPr>
      <w:r w:rsidRPr="00507CB8">
        <w:rPr>
          <w:rFonts w:ascii="Times New Roman" w:eastAsia="Calibri" w:hAnsi="Times New Roman"/>
          <w:spacing w:val="-3"/>
          <w:sz w:val="24"/>
          <w:szCs w:val="24"/>
        </w:rPr>
        <w:t>Определение плотности твердого тела.</w:t>
      </w:r>
    </w:p>
    <w:p w:rsidR="007918F8" w:rsidRPr="00507CB8" w:rsidRDefault="007918F8" w:rsidP="00E45F4C">
      <w:pPr>
        <w:pStyle w:val="a5"/>
        <w:numPr>
          <w:ilvl w:val="0"/>
          <w:numId w:val="11"/>
        </w:numPr>
        <w:ind w:left="0" w:firstLine="0"/>
        <w:jc w:val="both"/>
        <w:rPr>
          <w:rFonts w:ascii="Times New Roman" w:eastAsia="Calibri" w:hAnsi="Times New Roman"/>
          <w:sz w:val="24"/>
          <w:szCs w:val="24"/>
        </w:rPr>
      </w:pPr>
      <w:r w:rsidRPr="00507CB8">
        <w:rPr>
          <w:rFonts w:ascii="Times New Roman" w:eastAsia="Calibri" w:hAnsi="Times New Roman"/>
          <w:spacing w:val="-5"/>
          <w:sz w:val="24"/>
          <w:szCs w:val="24"/>
        </w:rPr>
        <w:t>Градуирование пружины и измерение сил динамометром.</w:t>
      </w:r>
    </w:p>
    <w:p w:rsidR="007918F8" w:rsidRPr="00507CB8" w:rsidRDefault="007918F8" w:rsidP="00E45F4C">
      <w:pPr>
        <w:pStyle w:val="a5"/>
        <w:numPr>
          <w:ilvl w:val="0"/>
          <w:numId w:val="11"/>
        </w:numPr>
        <w:ind w:left="0" w:firstLine="0"/>
        <w:jc w:val="both"/>
        <w:rPr>
          <w:rFonts w:ascii="Times New Roman" w:eastAsia="Calibri" w:hAnsi="Times New Roman"/>
          <w:sz w:val="24"/>
          <w:szCs w:val="24"/>
        </w:rPr>
      </w:pPr>
      <w:r w:rsidRPr="00507CB8">
        <w:rPr>
          <w:rFonts w:ascii="Times New Roman" w:eastAsia="Calibri" w:hAnsi="Times New Roman"/>
          <w:sz w:val="24"/>
          <w:szCs w:val="24"/>
        </w:rPr>
        <w:t>Измерение силы трения с помощью динамометра.</w:t>
      </w:r>
    </w:p>
    <w:p w:rsidR="007918F8" w:rsidRPr="00507CB8" w:rsidRDefault="007918F8" w:rsidP="00E45F4C">
      <w:pPr>
        <w:pStyle w:val="a5"/>
        <w:jc w:val="both"/>
        <w:rPr>
          <w:rFonts w:ascii="Times New Roman" w:eastAsia="Calibri" w:hAnsi="Times New Roman"/>
          <w:b/>
          <w:i/>
          <w:sz w:val="24"/>
          <w:szCs w:val="24"/>
        </w:rPr>
      </w:pPr>
      <w:r w:rsidRPr="00507CB8">
        <w:rPr>
          <w:rFonts w:ascii="Times New Roman" w:eastAsia="Calibri" w:hAnsi="Times New Roman"/>
          <w:b/>
          <w:i/>
          <w:spacing w:val="-9"/>
          <w:sz w:val="24"/>
          <w:szCs w:val="24"/>
        </w:rPr>
        <w:t>Давление твердых тел, жидкостей и газов (20 ч)</w:t>
      </w:r>
    </w:p>
    <w:p w:rsidR="007918F8" w:rsidRPr="00507CB8" w:rsidRDefault="007918F8" w:rsidP="00E45F4C">
      <w:pPr>
        <w:pStyle w:val="a5"/>
        <w:jc w:val="both"/>
        <w:rPr>
          <w:rFonts w:ascii="Times New Roman" w:eastAsia="Calibri" w:hAnsi="Times New Roman"/>
          <w:sz w:val="24"/>
          <w:szCs w:val="24"/>
        </w:rPr>
      </w:pPr>
      <w:r w:rsidRPr="00507CB8">
        <w:rPr>
          <w:rFonts w:ascii="Times New Roman" w:eastAsia="Calibri" w:hAnsi="Times New Roman"/>
          <w:sz w:val="24"/>
          <w:szCs w:val="24"/>
        </w:rPr>
        <w:t xml:space="preserve">Давление. Давление твердых тел. Давление газа. </w:t>
      </w:r>
      <w:r w:rsidRPr="00507CB8">
        <w:rPr>
          <w:rFonts w:ascii="Times New Roman" w:eastAsia="Calibri" w:hAnsi="Times New Roman"/>
          <w:spacing w:val="-1"/>
          <w:sz w:val="24"/>
          <w:szCs w:val="24"/>
        </w:rPr>
        <w:t>Объяснение давления газа на основе молекулярно-кинетиче</w:t>
      </w:r>
      <w:r w:rsidRPr="00507CB8">
        <w:rPr>
          <w:rFonts w:ascii="Times New Roman" w:eastAsia="Calibri" w:hAnsi="Times New Roman"/>
          <w:sz w:val="24"/>
          <w:szCs w:val="24"/>
        </w:rPr>
        <w:t xml:space="preserve">ских представлений. Передача давления газами и жидкостями. Закон Паскаля. Сообщающиеся сосуды. Атмосферное </w:t>
      </w:r>
      <w:r w:rsidRPr="00507CB8">
        <w:rPr>
          <w:rFonts w:ascii="Times New Roman" w:eastAsia="Calibri" w:hAnsi="Times New Roman"/>
          <w:spacing w:val="-2"/>
          <w:sz w:val="24"/>
          <w:szCs w:val="24"/>
        </w:rPr>
        <w:t>давление. Методы измерения атмосферного давления. Баро</w:t>
      </w:r>
      <w:r w:rsidRPr="00507CB8">
        <w:rPr>
          <w:rFonts w:ascii="Times New Roman" w:eastAsia="Calibri" w:hAnsi="Times New Roman"/>
          <w:spacing w:val="-2"/>
          <w:sz w:val="24"/>
          <w:szCs w:val="24"/>
        </w:rPr>
        <w:softHyphen/>
      </w:r>
      <w:r w:rsidRPr="00507CB8">
        <w:rPr>
          <w:rFonts w:ascii="Times New Roman" w:eastAsia="Calibri" w:hAnsi="Times New Roman"/>
          <w:sz w:val="24"/>
          <w:szCs w:val="24"/>
        </w:rPr>
        <w:t>метр, манометр, поршневой жидкостный насос. Закон Архимеда. Условия плавания тел. Воздухоплавание.</w:t>
      </w:r>
    </w:p>
    <w:p w:rsidR="007918F8" w:rsidRPr="00507CB8" w:rsidRDefault="007918F8" w:rsidP="00E45F4C">
      <w:pPr>
        <w:pStyle w:val="a5"/>
        <w:jc w:val="both"/>
        <w:rPr>
          <w:rFonts w:ascii="Times New Roman" w:eastAsia="Calibri" w:hAnsi="Times New Roman"/>
          <w:spacing w:val="-1"/>
          <w:sz w:val="24"/>
          <w:szCs w:val="24"/>
        </w:rPr>
      </w:pPr>
      <w:r w:rsidRPr="00507CB8">
        <w:rPr>
          <w:rFonts w:ascii="Times New Roman" w:eastAsia="Calibri" w:hAnsi="Times New Roman"/>
          <w:i/>
          <w:sz w:val="24"/>
          <w:szCs w:val="24"/>
        </w:rPr>
        <w:t>Фронтальная лабораторная работа</w:t>
      </w:r>
    </w:p>
    <w:p w:rsidR="007918F8" w:rsidRPr="00507CB8" w:rsidRDefault="007918F8" w:rsidP="00E45F4C">
      <w:pPr>
        <w:pStyle w:val="a5"/>
        <w:jc w:val="both"/>
        <w:rPr>
          <w:rFonts w:ascii="Times New Roman" w:eastAsia="Calibri" w:hAnsi="Times New Roman"/>
          <w:sz w:val="24"/>
          <w:szCs w:val="24"/>
        </w:rPr>
      </w:pPr>
      <w:r w:rsidRPr="00507CB8">
        <w:rPr>
          <w:rFonts w:ascii="Times New Roman" w:eastAsia="Calibri" w:hAnsi="Times New Roman"/>
          <w:spacing w:val="-1"/>
          <w:sz w:val="24"/>
          <w:szCs w:val="24"/>
        </w:rPr>
        <w:t xml:space="preserve">8. Определение выталкивающей силы, действующей </w:t>
      </w:r>
      <w:r w:rsidRPr="00507CB8">
        <w:rPr>
          <w:rFonts w:ascii="Times New Roman" w:eastAsia="Calibri" w:hAnsi="Times New Roman"/>
          <w:sz w:val="24"/>
          <w:szCs w:val="24"/>
        </w:rPr>
        <w:t>на погруженное в жидкость тело.</w:t>
      </w:r>
    </w:p>
    <w:p w:rsidR="007918F8" w:rsidRPr="00507CB8" w:rsidRDefault="007918F8" w:rsidP="00E45F4C">
      <w:pPr>
        <w:pStyle w:val="a5"/>
        <w:jc w:val="both"/>
        <w:rPr>
          <w:rFonts w:ascii="Times New Roman" w:eastAsia="Calibri" w:hAnsi="Times New Roman"/>
          <w:sz w:val="24"/>
          <w:szCs w:val="24"/>
        </w:rPr>
      </w:pPr>
      <w:r w:rsidRPr="00507CB8">
        <w:rPr>
          <w:rFonts w:ascii="Times New Roman" w:eastAsia="Calibri" w:hAnsi="Times New Roman"/>
          <w:sz w:val="24"/>
          <w:szCs w:val="24"/>
        </w:rPr>
        <w:t>9. Выяснение условий плавания тела в жидкости.</w:t>
      </w:r>
    </w:p>
    <w:p w:rsidR="007918F8" w:rsidRPr="00507CB8" w:rsidRDefault="007918F8" w:rsidP="00E45F4C">
      <w:pPr>
        <w:pStyle w:val="a5"/>
        <w:jc w:val="both"/>
        <w:rPr>
          <w:rFonts w:ascii="Times New Roman" w:eastAsia="Calibri" w:hAnsi="Times New Roman"/>
          <w:b/>
          <w:i/>
          <w:sz w:val="24"/>
          <w:szCs w:val="24"/>
        </w:rPr>
      </w:pPr>
      <w:r w:rsidRPr="00507CB8">
        <w:rPr>
          <w:rFonts w:ascii="Times New Roman" w:eastAsia="Calibri" w:hAnsi="Times New Roman"/>
          <w:b/>
          <w:i/>
          <w:spacing w:val="-10"/>
          <w:sz w:val="24"/>
          <w:szCs w:val="24"/>
        </w:rPr>
        <w:t>Работа и мощность. Энергия (12ч)</w:t>
      </w:r>
    </w:p>
    <w:p w:rsidR="007918F8" w:rsidRPr="00507CB8" w:rsidRDefault="007918F8" w:rsidP="00E45F4C">
      <w:pPr>
        <w:pStyle w:val="a5"/>
        <w:jc w:val="both"/>
        <w:rPr>
          <w:rFonts w:ascii="Times New Roman" w:eastAsia="Calibri" w:hAnsi="Times New Roman"/>
          <w:sz w:val="24"/>
          <w:szCs w:val="24"/>
        </w:rPr>
      </w:pPr>
      <w:r w:rsidRPr="00507CB8">
        <w:rPr>
          <w:rFonts w:ascii="Times New Roman" w:eastAsia="Calibri" w:hAnsi="Times New Roman"/>
          <w:sz w:val="24"/>
          <w:szCs w:val="24"/>
        </w:rPr>
        <w:t>Механическая работа. Мощность. Простые механизмы. Момент силы. Условия равновесия рычага. «Золотое правило» механики. Виды равновесия. Коэффициент полезного действия (КПД). Энергия. Потенциальная и кинетическая энергия. Превращение энергии.</w:t>
      </w:r>
    </w:p>
    <w:p w:rsidR="007918F8" w:rsidRPr="00507CB8" w:rsidRDefault="007918F8" w:rsidP="00E45F4C">
      <w:pPr>
        <w:pStyle w:val="a5"/>
        <w:jc w:val="both"/>
        <w:rPr>
          <w:rFonts w:ascii="Times New Roman" w:eastAsia="Calibri" w:hAnsi="Times New Roman"/>
          <w:sz w:val="24"/>
          <w:szCs w:val="24"/>
        </w:rPr>
      </w:pPr>
      <w:r w:rsidRPr="00507CB8">
        <w:rPr>
          <w:rFonts w:ascii="Times New Roman" w:eastAsia="Calibri" w:hAnsi="Times New Roman"/>
          <w:i/>
          <w:sz w:val="24"/>
          <w:szCs w:val="24"/>
        </w:rPr>
        <w:t>Фронтальная лабораторная работа</w:t>
      </w:r>
    </w:p>
    <w:p w:rsidR="007918F8" w:rsidRPr="00507CB8" w:rsidRDefault="007918F8" w:rsidP="00E45F4C">
      <w:pPr>
        <w:pStyle w:val="a5"/>
        <w:jc w:val="both"/>
        <w:rPr>
          <w:rFonts w:ascii="Times New Roman" w:eastAsia="Calibri" w:hAnsi="Times New Roman"/>
          <w:sz w:val="24"/>
          <w:szCs w:val="24"/>
        </w:rPr>
      </w:pPr>
      <w:r w:rsidRPr="00507CB8">
        <w:rPr>
          <w:rFonts w:ascii="Times New Roman" w:eastAsia="Calibri" w:hAnsi="Times New Roman"/>
          <w:sz w:val="24"/>
          <w:szCs w:val="24"/>
        </w:rPr>
        <w:t xml:space="preserve">10. Выяснение условия равновесия рычага. </w:t>
      </w:r>
    </w:p>
    <w:p w:rsidR="007918F8" w:rsidRPr="00507CB8" w:rsidRDefault="007918F8" w:rsidP="00E45F4C">
      <w:pPr>
        <w:pStyle w:val="a5"/>
        <w:jc w:val="both"/>
        <w:rPr>
          <w:rFonts w:ascii="Times New Roman" w:eastAsia="Calibri" w:hAnsi="Times New Roman"/>
          <w:sz w:val="24"/>
          <w:szCs w:val="24"/>
        </w:rPr>
      </w:pPr>
      <w:r w:rsidRPr="00507CB8">
        <w:rPr>
          <w:rFonts w:ascii="Times New Roman" w:eastAsia="Calibri" w:hAnsi="Times New Roman"/>
          <w:sz w:val="24"/>
          <w:szCs w:val="24"/>
        </w:rPr>
        <w:t>11. Определение КПД при подъеме тела по наклонной плоскости.</w:t>
      </w:r>
    </w:p>
    <w:p w:rsidR="007918F8" w:rsidRPr="00507CB8" w:rsidRDefault="007918F8" w:rsidP="00E45F4C">
      <w:pPr>
        <w:pStyle w:val="a5"/>
        <w:jc w:val="both"/>
        <w:rPr>
          <w:rFonts w:ascii="Times New Roman" w:eastAsia="Calibri" w:hAnsi="Times New Roman"/>
          <w:b/>
          <w:i/>
          <w:sz w:val="24"/>
          <w:szCs w:val="24"/>
        </w:rPr>
      </w:pPr>
      <w:r w:rsidRPr="00507CB8">
        <w:rPr>
          <w:rFonts w:ascii="Times New Roman" w:eastAsia="Calibri" w:hAnsi="Times New Roman"/>
          <w:b/>
          <w:i/>
          <w:sz w:val="24"/>
          <w:szCs w:val="24"/>
        </w:rPr>
        <w:t xml:space="preserve">Повторение (5 ч) </w:t>
      </w:r>
    </w:p>
    <w:p w:rsidR="007918F8" w:rsidRPr="00507CB8" w:rsidRDefault="007918F8" w:rsidP="00E45F4C">
      <w:pPr>
        <w:pStyle w:val="a5"/>
        <w:jc w:val="both"/>
        <w:rPr>
          <w:rFonts w:ascii="Times New Roman" w:eastAsia="Calibri" w:hAnsi="Times New Roman"/>
          <w:sz w:val="24"/>
          <w:szCs w:val="24"/>
        </w:rPr>
      </w:pPr>
      <w:r w:rsidRPr="00507CB8">
        <w:rPr>
          <w:rFonts w:ascii="Times New Roman" w:eastAsia="Calibri" w:hAnsi="Times New Roman"/>
          <w:sz w:val="24"/>
          <w:szCs w:val="24"/>
        </w:rPr>
        <w:t>Повторение теории за курс физики 7 класса</w:t>
      </w:r>
    </w:p>
    <w:p w:rsidR="007918F8" w:rsidRPr="00507CB8" w:rsidRDefault="007918F8" w:rsidP="00E45F4C">
      <w:pPr>
        <w:spacing w:after="150" w:line="240" w:lineRule="auto"/>
        <w:jc w:val="both"/>
        <w:rPr>
          <w:rFonts w:ascii="Times New Roman" w:eastAsia="Times New Roman" w:hAnsi="Times New Roman" w:cs="Times New Roman"/>
          <w:color w:val="000000"/>
          <w:sz w:val="24"/>
          <w:szCs w:val="24"/>
          <w:lang w:eastAsia="ru-RU"/>
        </w:rPr>
      </w:pPr>
    </w:p>
    <w:p w:rsidR="007918F8" w:rsidRPr="00507CB8" w:rsidRDefault="007918F8"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8 класс</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b/>
          <w:bCs/>
          <w:color w:val="00000A"/>
          <w:sz w:val="24"/>
          <w:szCs w:val="24"/>
          <w:lang w:val="de-DE" w:eastAsia="ja-JP" w:bidi="fa-IR"/>
        </w:rPr>
      </w:pPr>
      <w:r w:rsidRPr="00507CB8">
        <w:rPr>
          <w:rFonts w:ascii="Times New Roman" w:eastAsia="Times New Roman" w:hAnsi="Times New Roman" w:cs="Times New Roman"/>
          <w:b/>
          <w:bCs/>
          <w:color w:val="00000A"/>
          <w:sz w:val="24"/>
          <w:szCs w:val="24"/>
          <w:lang w:val="de-DE" w:eastAsia="ja-JP" w:bidi="fa-IR"/>
        </w:rPr>
        <w:t>Тепловые явления (1</w:t>
      </w:r>
      <w:r w:rsidRPr="00507CB8">
        <w:rPr>
          <w:rFonts w:ascii="Times New Roman" w:eastAsia="Times New Roman" w:hAnsi="Times New Roman" w:cs="Times New Roman"/>
          <w:b/>
          <w:bCs/>
          <w:color w:val="00000A"/>
          <w:sz w:val="24"/>
          <w:szCs w:val="24"/>
          <w:lang w:eastAsia="ja-JP" w:bidi="fa-IR"/>
        </w:rPr>
        <w:t>1</w:t>
      </w:r>
      <w:r w:rsidRPr="00507CB8">
        <w:rPr>
          <w:rFonts w:ascii="Times New Roman" w:eastAsia="Times New Roman" w:hAnsi="Times New Roman" w:cs="Times New Roman"/>
          <w:b/>
          <w:bCs/>
          <w:color w:val="00000A"/>
          <w:sz w:val="24"/>
          <w:szCs w:val="24"/>
          <w:lang w:val="de-DE" w:eastAsia="ja-JP" w:bidi="fa-IR"/>
        </w:rPr>
        <w:t xml:space="preserve"> ч)</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color w:val="00000A"/>
          <w:sz w:val="24"/>
          <w:szCs w:val="24"/>
          <w:lang w:eastAsia="ja-JP" w:bidi="fa-IR"/>
        </w:rPr>
      </w:pPr>
      <w:r w:rsidRPr="00507CB8">
        <w:rPr>
          <w:rFonts w:ascii="Times New Roman" w:eastAsia="Times New Roman" w:hAnsi="Times New Roman" w:cs="Times New Roman"/>
          <w:color w:val="00000A"/>
          <w:sz w:val="24"/>
          <w:szCs w:val="24"/>
          <w:lang w:val="de-DE" w:eastAsia="ja-JP" w:bidi="fa-IR"/>
        </w:rPr>
        <w:t xml:space="preserve">Тепловое движение. </w:t>
      </w:r>
      <w:r w:rsidRPr="00507CB8">
        <w:rPr>
          <w:rFonts w:ascii="Times New Roman" w:eastAsia="Times New Roman" w:hAnsi="Times New Roman" w:cs="Times New Roman"/>
          <w:color w:val="00000A"/>
          <w:sz w:val="24"/>
          <w:szCs w:val="24"/>
          <w:lang w:eastAsia="ja-JP" w:bidi="fa-IR"/>
        </w:rPr>
        <w:t xml:space="preserve">Тепловое равновесие. </w:t>
      </w:r>
      <w:r w:rsidRPr="00507CB8">
        <w:rPr>
          <w:rFonts w:ascii="Times New Roman" w:eastAsia="Times New Roman" w:hAnsi="Times New Roman" w:cs="Times New Roman"/>
          <w:color w:val="00000A"/>
          <w:sz w:val="24"/>
          <w:szCs w:val="24"/>
          <w:lang w:val="de-DE" w:eastAsia="ja-JP" w:bidi="fa-IR"/>
        </w:rPr>
        <w:t>Термометр. Связь температуры тела со скоростью движения его молекул. Внутренняя энергия. Два способа изменения внутренней энергии: работа и теплопередача. Виды теплопередачи.</w:t>
      </w:r>
      <w:r w:rsidRPr="00507CB8">
        <w:rPr>
          <w:rFonts w:ascii="Times New Roman" w:eastAsia="Times New Roman" w:hAnsi="Times New Roman" w:cs="Times New Roman"/>
          <w:color w:val="00000A"/>
          <w:sz w:val="24"/>
          <w:szCs w:val="24"/>
          <w:lang w:eastAsia="ja-JP" w:bidi="fa-IR"/>
        </w:rPr>
        <w:t xml:space="preserve"> Теплопроводность. Конвекция. Излучение. </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color w:val="00000A"/>
          <w:sz w:val="24"/>
          <w:szCs w:val="24"/>
          <w:lang w:val="de-DE" w:eastAsia="ja-JP" w:bidi="fa-IR"/>
        </w:rPr>
      </w:pPr>
      <w:r w:rsidRPr="00507CB8">
        <w:rPr>
          <w:rFonts w:ascii="Times New Roman" w:eastAsia="Times New Roman" w:hAnsi="Times New Roman" w:cs="Times New Roman"/>
          <w:color w:val="00000A"/>
          <w:sz w:val="24"/>
          <w:szCs w:val="24"/>
          <w:lang w:val="de-DE" w:eastAsia="ja-JP" w:bidi="fa-IR"/>
        </w:rPr>
        <w:t xml:space="preserve">Количество теплоты. Удельная теплоемкость вещества. </w:t>
      </w:r>
      <w:r w:rsidRPr="00507CB8">
        <w:rPr>
          <w:rFonts w:ascii="Times New Roman" w:eastAsia="Times New Roman" w:hAnsi="Times New Roman" w:cs="Times New Roman"/>
          <w:color w:val="00000A"/>
          <w:sz w:val="24"/>
          <w:szCs w:val="24"/>
          <w:lang w:eastAsia="ja-JP" w:bidi="fa-IR"/>
        </w:rPr>
        <w:t>Расчет количества теплоты при теплообмене.</w:t>
      </w:r>
      <w:r w:rsidRPr="00507CB8">
        <w:rPr>
          <w:rFonts w:ascii="Times New Roman" w:eastAsia="Times New Roman" w:hAnsi="Times New Roman" w:cs="Times New Roman"/>
          <w:color w:val="00000A"/>
          <w:sz w:val="24"/>
          <w:szCs w:val="24"/>
          <w:lang w:val="de-DE" w:eastAsia="ja-JP" w:bidi="fa-IR"/>
        </w:rPr>
        <w:t>Удельная теплота сгорания топлива.</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color w:val="00000A"/>
          <w:sz w:val="24"/>
          <w:szCs w:val="24"/>
          <w:lang w:val="de-DE" w:eastAsia="ja-JP" w:bidi="fa-IR"/>
        </w:rPr>
      </w:pPr>
      <w:r w:rsidRPr="00507CB8">
        <w:rPr>
          <w:rFonts w:ascii="Times New Roman" w:eastAsia="Times New Roman" w:hAnsi="Times New Roman" w:cs="Times New Roman"/>
          <w:color w:val="00000A"/>
          <w:sz w:val="24"/>
          <w:szCs w:val="24"/>
          <w:lang w:val="de-DE" w:eastAsia="ja-JP" w:bidi="fa-IR"/>
        </w:rPr>
        <w:t>Закон сохранения энергии в механических и тепловых процессах.</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b/>
          <w:bCs/>
          <w:color w:val="00000A"/>
          <w:sz w:val="24"/>
          <w:szCs w:val="24"/>
          <w:lang w:val="de-DE" w:eastAsia="ja-JP" w:bidi="fa-IR"/>
        </w:rPr>
      </w:pPr>
      <w:r w:rsidRPr="00507CB8">
        <w:rPr>
          <w:rFonts w:ascii="Times New Roman" w:eastAsia="Times New Roman" w:hAnsi="Times New Roman" w:cs="Times New Roman"/>
          <w:b/>
          <w:bCs/>
          <w:color w:val="00000A"/>
          <w:sz w:val="24"/>
          <w:szCs w:val="24"/>
          <w:lang w:eastAsia="ja-JP" w:bidi="fa-IR"/>
        </w:rPr>
        <w:lastRenderedPageBreak/>
        <w:t>И</w:t>
      </w:r>
      <w:r w:rsidRPr="00507CB8">
        <w:rPr>
          <w:rFonts w:ascii="Times New Roman" w:eastAsia="Times New Roman" w:hAnsi="Times New Roman" w:cs="Times New Roman"/>
          <w:b/>
          <w:bCs/>
          <w:color w:val="00000A"/>
          <w:sz w:val="24"/>
          <w:szCs w:val="24"/>
          <w:lang w:val="de-DE" w:eastAsia="ja-JP" w:bidi="fa-IR"/>
        </w:rPr>
        <w:t>зменение агрегатных состояний вещества (12ч)</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color w:val="00000A"/>
          <w:sz w:val="24"/>
          <w:szCs w:val="24"/>
          <w:lang w:val="de-DE" w:eastAsia="ja-JP" w:bidi="fa-IR"/>
        </w:rPr>
      </w:pPr>
      <w:r w:rsidRPr="00507CB8">
        <w:rPr>
          <w:rFonts w:ascii="Times New Roman" w:eastAsia="Times New Roman" w:hAnsi="Times New Roman" w:cs="Times New Roman"/>
          <w:color w:val="00000A"/>
          <w:sz w:val="24"/>
          <w:szCs w:val="24"/>
          <w:lang w:val="de-DE" w:eastAsia="ja-JP" w:bidi="fa-IR"/>
        </w:rPr>
        <w:t>Плавление и отвердевание тел. Температура плавления. Удельная теплота плавления.</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color w:val="00000A"/>
          <w:sz w:val="24"/>
          <w:szCs w:val="24"/>
          <w:lang w:val="de-DE" w:eastAsia="ja-JP" w:bidi="fa-IR"/>
        </w:rPr>
      </w:pPr>
      <w:r w:rsidRPr="00507CB8">
        <w:rPr>
          <w:rFonts w:ascii="Times New Roman" w:eastAsia="Times New Roman" w:hAnsi="Times New Roman" w:cs="Times New Roman"/>
          <w:color w:val="00000A"/>
          <w:sz w:val="24"/>
          <w:szCs w:val="24"/>
          <w:lang w:val="de-DE" w:eastAsia="ja-JP" w:bidi="fa-IR"/>
        </w:rPr>
        <w:t xml:space="preserve">Испарение и конденсация. </w:t>
      </w:r>
      <w:r w:rsidRPr="00507CB8">
        <w:rPr>
          <w:rFonts w:ascii="Times New Roman" w:eastAsia="Times New Roman" w:hAnsi="Times New Roman" w:cs="Times New Roman"/>
          <w:color w:val="00000A"/>
          <w:sz w:val="24"/>
          <w:szCs w:val="24"/>
          <w:lang w:eastAsia="ja-JP" w:bidi="fa-IR"/>
        </w:rPr>
        <w:t xml:space="preserve">Влажность воздуха. </w:t>
      </w:r>
      <w:r w:rsidRPr="00507CB8">
        <w:rPr>
          <w:rFonts w:ascii="Times New Roman" w:eastAsia="Times New Roman" w:hAnsi="Times New Roman" w:cs="Times New Roman"/>
          <w:color w:val="00000A"/>
          <w:sz w:val="24"/>
          <w:szCs w:val="24"/>
          <w:lang w:val="de-DE" w:eastAsia="ja-JP" w:bidi="fa-IR"/>
        </w:rPr>
        <w:t>Относительная влажность воздуха и ее измерение. Психрометр.</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color w:val="00000A"/>
          <w:sz w:val="24"/>
          <w:szCs w:val="24"/>
          <w:lang w:val="de-DE" w:eastAsia="ja-JP" w:bidi="fa-IR"/>
        </w:rPr>
      </w:pPr>
      <w:r w:rsidRPr="00507CB8">
        <w:rPr>
          <w:rFonts w:ascii="Times New Roman" w:eastAsia="Times New Roman" w:hAnsi="Times New Roman" w:cs="Times New Roman"/>
          <w:color w:val="00000A"/>
          <w:sz w:val="24"/>
          <w:szCs w:val="24"/>
          <w:lang w:val="de-DE" w:eastAsia="ja-JP" w:bidi="fa-IR"/>
        </w:rPr>
        <w:t>Кипение. Температура кипения. Зависимость температуры кипения от давления. Удельная теплота парообразования.</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color w:val="00000A"/>
          <w:sz w:val="24"/>
          <w:szCs w:val="24"/>
          <w:lang w:val="de-DE" w:eastAsia="ja-JP" w:bidi="fa-IR"/>
        </w:rPr>
      </w:pPr>
      <w:r w:rsidRPr="00507CB8">
        <w:rPr>
          <w:rFonts w:ascii="Times New Roman" w:eastAsia="Times New Roman" w:hAnsi="Times New Roman" w:cs="Times New Roman"/>
          <w:color w:val="00000A"/>
          <w:sz w:val="24"/>
          <w:szCs w:val="24"/>
          <w:lang w:val="de-DE" w:eastAsia="ja-JP" w:bidi="fa-IR"/>
        </w:rPr>
        <w:t>Объяснение изменений агрегатных состояний вещества на основе молекулярно-кинетических представлений.</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color w:val="00000A"/>
          <w:sz w:val="24"/>
          <w:szCs w:val="24"/>
          <w:lang w:val="de-DE" w:eastAsia="ja-JP" w:bidi="fa-IR"/>
        </w:rPr>
      </w:pPr>
      <w:r w:rsidRPr="00507CB8">
        <w:rPr>
          <w:rFonts w:ascii="Times New Roman" w:eastAsia="Times New Roman" w:hAnsi="Times New Roman" w:cs="Times New Roman"/>
          <w:color w:val="00000A"/>
          <w:sz w:val="24"/>
          <w:szCs w:val="24"/>
          <w:lang w:val="de-DE" w:eastAsia="ja-JP" w:bidi="fa-IR"/>
        </w:rPr>
        <w:t xml:space="preserve">Преобразования энергии в тепловых машинах. Двигатель внутреннего сгорания. Паровая турбина. </w:t>
      </w:r>
      <w:r w:rsidRPr="00507CB8">
        <w:rPr>
          <w:rFonts w:ascii="Times New Roman" w:eastAsia="Times New Roman" w:hAnsi="Times New Roman" w:cs="Times New Roman"/>
          <w:color w:val="00000A"/>
          <w:sz w:val="24"/>
          <w:szCs w:val="24"/>
          <w:lang w:eastAsia="ja-JP" w:bidi="fa-IR"/>
        </w:rPr>
        <w:t xml:space="preserve"> КПД теплового двигателя. </w:t>
      </w:r>
      <w:r w:rsidRPr="00507CB8">
        <w:rPr>
          <w:rFonts w:ascii="Times New Roman" w:eastAsia="Times New Roman" w:hAnsi="Times New Roman" w:cs="Times New Roman"/>
          <w:color w:val="00000A"/>
          <w:sz w:val="24"/>
          <w:szCs w:val="24"/>
          <w:lang w:val="de-DE" w:eastAsia="ja-JP" w:bidi="fa-IR"/>
        </w:rPr>
        <w:t>Холодильник. Экологические проблемы использования тепловых машин.</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b/>
          <w:bCs/>
          <w:color w:val="00000A"/>
          <w:sz w:val="24"/>
          <w:szCs w:val="24"/>
          <w:lang w:eastAsia="ja-JP" w:bidi="fa-IR"/>
        </w:rPr>
      </w:pP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b/>
          <w:bCs/>
          <w:color w:val="00000A"/>
          <w:sz w:val="24"/>
          <w:szCs w:val="24"/>
          <w:lang w:val="de-DE" w:eastAsia="ja-JP" w:bidi="fa-IR"/>
        </w:rPr>
      </w:pPr>
      <w:r w:rsidRPr="00507CB8">
        <w:rPr>
          <w:rFonts w:ascii="Times New Roman" w:eastAsia="Times New Roman" w:hAnsi="Times New Roman" w:cs="Times New Roman"/>
          <w:b/>
          <w:bCs/>
          <w:color w:val="00000A"/>
          <w:sz w:val="24"/>
          <w:szCs w:val="24"/>
          <w:lang w:val="de-DE" w:eastAsia="ja-JP" w:bidi="fa-IR"/>
        </w:rPr>
        <w:t>Электрические явления (2</w:t>
      </w:r>
      <w:r w:rsidRPr="00507CB8">
        <w:rPr>
          <w:rFonts w:ascii="Times New Roman" w:eastAsia="Times New Roman" w:hAnsi="Times New Roman" w:cs="Times New Roman"/>
          <w:b/>
          <w:bCs/>
          <w:color w:val="00000A"/>
          <w:sz w:val="24"/>
          <w:szCs w:val="24"/>
          <w:lang w:eastAsia="ja-JP" w:bidi="fa-IR"/>
        </w:rPr>
        <w:t>5</w:t>
      </w:r>
      <w:r w:rsidRPr="00507CB8">
        <w:rPr>
          <w:rFonts w:ascii="Times New Roman" w:eastAsia="Times New Roman" w:hAnsi="Times New Roman" w:cs="Times New Roman"/>
          <w:b/>
          <w:bCs/>
          <w:color w:val="00000A"/>
          <w:sz w:val="24"/>
          <w:szCs w:val="24"/>
          <w:lang w:val="de-DE" w:eastAsia="ja-JP" w:bidi="fa-IR"/>
        </w:rPr>
        <w:t xml:space="preserve"> ч)</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color w:val="00000A"/>
          <w:sz w:val="24"/>
          <w:szCs w:val="24"/>
          <w:lang w:val="de-DE" w:eastAsia="ja-JP" w:bidi="fa-IR"/>
        </w:rPr>
      </w:pPr>
      <w:r w:rsidRPr="00507CB8">
        <w:rPr>
          <w:rFonts w:ascii="Times New Roman" w:eastAsia="Times New Roman" w:hAnsi="Times New Roman" w:cs="Times New Roman"/>
          <w:color w:val="00000A"/>
          <w:sz w:val="24"/>
          <w:szCs w:val="24"/>
          <w:lang w:val="de-DE" w:eastAsia="ja-JP" w:bidi="fa-IR"/>
        </w:rPr>
        <w:t>Электризация тел. Два рода электрических зарядов. Проводники, диэлектрики и полупроводники. Взаимодействие заряженных тел. Электрическое поле. Закон сохранения электрического заряда.</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color w:val="00000A"/>
          <w:sz w:val="24"/>
          <w:szCs w:val="24"/>
          <w:lang w:val="de-DE" w:eastAsia="ja-JP" w:bidi="fa-IR"/>
        </w:rPr>
      </w:pPr>
      <w:r w:rsidRPr="00507CB8">
        <w:rPr>
          <w:rFonts w:ascii="Times New Roman" w:eastAsia="Times New Roman" w:hAnsi="Times New Roman" w:cs="Times New Roman"/>
          <w:color w:val="00000A"/>
          <w:sz w:val="24"/>
          <w:szCs w:val="24"/>
          <w:lang w:val="de-DE" w:eastAsia="ja-JP" w:bidi="fa-IR"/>
        </w:rPr>
        <w:t>Дискретность электрического заряда. Электрон. Строение атомов.</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color w:val="00000A"/>
          <w:sz w:val="24"/>
          <w:szCs w:val="24"/>
          <w:lang w:val="de-DE" w:eastAsia="ja-JP" w:bidi="fa-IR"/>
        </w:rPr>
      </w:pPr>
      <w:r w:rsidRPr="00507CB8">
        <w:rPr>
          <w:rFonts w:ascii="Times New Roman" w:eastAsia="Times New Roman" w:hAnsi="Times New Roman" w:cs="Times New Roman"/>
          <w:color w:val="00000A"/>
          <w:sz w:val="24"/>
          <w:szCs w:val="24"/>
          <w:lang w:val="de-DE" w:eastAsia="ja-JP" w:bidi="fa-IR"/>
        </w:rPr>
        <w:t>Электрический ток</w:t>
      </w:r>
      <w:r w:rsidRPr="00507CB8">
        <w:rPr>
          <w:rFonts w:ascii="Times New Roman" w:eastAsia="Times New Roman" w:hAnsi="Times New Roman" w:cs="Times New Roman"/>
          <w:color w:val="00000A"/>
          <w:sz w:val="24"/>
          <w:szCs w:val="24"/>
          <w:lang w:eastAsia="ja-JP" w:bidi="fa-IR"/>
        </w:rPr>
        <w:t xml:space="preserve">  Источники тока. </w:t>
      </w:r>
      <w:r w:rsidRPr="00507CB8">
        <w:rPr>
          <w:rFonts w:ascii="Times New Roman" w:eastAsia="Times New Roman" w:hAnsi="Times New Roman" w:cs="Times New Roman"/>
          <w:color w:val="00000A"/>
          <w:sz w:val="24"/>
          <w:szCs w:val="24"/>
          <w:lang w:val="de-DE" w:eastAsia="ja-JP" w:bidi="fa-IR"/>
        </w:rPr>
        <w:t xml:space="preserve"> Гальванические элементы. Аккумуляторы. Электрическая цепь. Электрический ток в металлах. Носители электрических зарядов в полупроводниках, газах и растворах электролитов. Полупроводниковые приборы. Сила тока. Амперметр.</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color w:val="00000A"/>
          <w:sz w:val="24"/>
          <w:szCs w:val="24"/>
          <w:lang w:val="de-DE" w:eastAsia="ja-JP" w:bidi="fa-IR"/>
        </w:rPr>
      </w:pPr>
      <w:r w:rsidRPr="00507CB8">
        <w:rPr>
          <w:rFonts w:ascii="Times New Roman" w:eastAsia="Times New Roman" w:hAnsi="Times New Roman" w:cs="Times New Roman"/>
          <w:color w:val="00000A"/>
          <w:sz w:val="24"/>
          <w:szCs w:val="24"/>
          <w:lang w:val="de-DE" w:eastAsia="ja-JP" w:bidi="fa-IR"/>
        </w:rPr>
        <w:t>Электрическое напряжение. Вольтметр.</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color w:val="00000A"/>
          <w:sz w:val="24"/>
          <w:szCs w:val="24"/>
          <w:lang w:val="de-DE" w:eastAsia="ja-JP" w:bidi="fa-IR"/>
        </w:rPr>
      </w:pPr>
      <w:r w:rsidRPr="00507CB8">
        <w:rPr>
          <w:rFonts w:ascii="Times New Roman" w:eastAsia="Times New Roman" w:hAnsi="Times New Roman" w:cs="Times New Roman"/>
          <w:color w:val="00000A"/>
          <w:sz w:val="24"/>
          <w:szCs w:val="24"/>
          <w:lang w:val="de-DE" w:eastAsia="ja-JP" w:bidi="fa-IR"/>
        </w:rPr>
        <w:t>Электрическое сопротивление.</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color w:val="00000A"/>
          <w:sz w:val="24"/>
          <w:szCs w:val="24"/>
          <w:lang w:val="de-DE" w:eastAsia="ja-JP" w:bidi="fa-IR"/>
        </w:rPr>
      </w:pPr>
      <w:r w:rsidRPr="00507CB8">
        <w:rPr>
          <w:rFonts w:ascii="Times New Roman" w:eastAsia="Times New Roman" w:hAnsi="Times New Roman" w:cs="Times New Roman"/>
          <w:color w:val="00000A"/>
          <w:sz w:val="24"/>
          <w:szCs w:val="24"/>
          <w:lang w:val="de-DE" w:eastAsia="ja-JP" w:bidi="fa-IR"/>
        </w:rPr>
        <w:t>Закон Ома для участка электрической цепи.</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color w:val="00000A"/>
          <w:sz w:val="24"/>
          <w:szCs w:val="24"/>
          <w:lang w:val="de-DE" w:eastAsia="ja-JP" w:bidi="fa-IR"/>
        </w:rPr>
      </w:pPr>
      <w:r w:rsidRPr="00507CB8">
        <w:rPr>
          <w:rFonts w:ascii="Times New Roman" w:eastAsia="Times New Roman" w:hAnsi="Times New Roman" w:cs="Times New Roman"/>
          <w:color w:val="00000A"/>
          <w:sz w:val="24"/>
          <w:szCs w:val="24"/>
          <w:lang w:val="de-DE" w:eastAsia="ja-JP" w:bidi="fa-IR"/>
        </w:rPr>
        <w:t xml:space="preserve">Удельное сопротивление. Реостаты. </w:t>
      </w:r>
      <w:r w:rsidRPr="00507CB8">
        <w:rPr>
          <w:rFonts w:ascii="Times New Roman" w:eastAsia="Times New Roman" w:hAnsi="Times New Roman" w:cs="Times New Roman"/>
          <w:color w:val="00000A"/>
          <w:sz w:val="24"/>
          <w:szCs w:val="24"/>
          <w:lang w:eastAsia="ja-JP" w:bidi="fa-IR"/>
        </w:rPr>
        <w:t>П</w:t>
      </w:r>
      <w:r w:rsidRPr="00507CB8">
        <w:rPr>
          <w:rFonts w:ascii="Times New Roman" w:eastAsia="Times New Roman" w:hAnsi="Times New Roman" w:cs="Times New Roman"/>
          <w:color w:val="00000A"/>
          <w:sz w:val="24"/>
          <w:szCs w:val="24"/>
          <w:lang w:val="de-DE" w:eastAsia="ja-JP" w:bidi="fa-IR"/>
        </w:rPr>
        <w:t>оследовательное и параллельное соединения проводников.</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color w:val="00000A"/>
          <w:sz w:val="24"/>
          <w:szCs w:val="24"/>
          <w:lang w:eastAsia="ja-JP" w:bidi="fa-IR"/>
        </w:rPr>
      </w:pPr>
      <w:r w:rsidRPr="00507CB8">
        <w:rPr>
          <w:rFonts w:ascii="Times New Roman" w:eastAsia="Times New Roman" w:hAnsi="Times New Roman" w:cs="Times New Roman"/>
          <w:color w:val="00000A"/>
          <w:sz w:val="24"/>
          <w:szCs w:val="24"/>
          <w:lang w:val="de-DE" w:eastAsia="ja-JP" w:bidi="fa-IR"/>
        </w:rPr>
        <w:t xml:space="preserve">Работа и мощность тока. </w:t>
      </w:r>
      <w:r w:rsidRPr="00507CB8">
        <w:rPr>
          <w:rFonts w:ascii="Times New Roman" w:eastAsia="Times New Roman" w:hAnsi="Times New Roman" w:cs="Times New Roman"/>
          <w:color w:val="00000A"/>
          <w:sz w:val="24"/>
          <w:szCs w:val="24"/>
          <w:lang w:eastAsia="ja-JP" w:bidi="fa-IR"/>
        </w:rPr>
        <w:t>Закон Джоуля-Ленца.</w:t>
      </w:r>
      <w:r w:rsidRPr="00507CB8">
        <w:rPr>
          <w:rFonts w:ascii="Times New Roman" w:eastAsia="Times New Roman" w:hAnsi="Times New Roman" w:cs="Times New Roman"/>
          <w:color w:val="00000A"/>
          <w:sz w:val="24"/>
          <w:szCs w:val="24"/>
          <w:lang w:val="de-DE" w:eastAsia="ja-JP" w:bidi="fa-IR"/>
        </w:rPr>
        <w:t xml:space="preserve"> Счетчик электрической энергии. Лампа накаливания. Электронагревательные приборы. Расчет электроэнергии, потребляемой бытовыми электроприборами. Короткое замыкание. Плавкие предохранители.</w:t>
      </w:r>
      <w:r w:rsidRPr="00507CB8">
        <w:rPr>
          <w:rFonts w:ascii="Times New Roman" w:eastAsia="Times New Roman" w:hAnsi="Times New Roman" w:cs="Times New Roman"/>
          <w:color w:val="00000A"/>
          <w:sz w:val="24"/>
          <w:szCs w:val="24"/>
          <w:lang w:eastAsia="ja-JP" w:bidi="fa-IR"/>
        </w:rPr>
        <w:t xml:space="preserve"> Конденсатор. Правила безопасности при работе с электроприборами.</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b/>
          <w:bCs/>
          <w:color w:val="00000A"/>
          <w:sz w:val="24"/>
          <w:szCs w:val="24"/>
          <w:lang w:eastAsia="ja-JP" w:bidi="fa-IR"/>
        </w:rPr>
      </w:pPr>
      <w:r w:rsidRPr="00507CB8">
        <w:rPr>
          <w:rFonts w:ascii="Times New Roman" w:eastAsia="Times New Roman" w:hAnsi="Times New Roman" w:cs="Times New Roman"/>
          <w:b/>
          <w:bCs/>
          <w:color w:val="00000A"/>
          <w:sz w:val="24"/>
          <w:szCs w:val="24"/>
          <w:lang w:val="de-DE" w:eastAsia="ja-JP" w:bidi="fa-IR"/>
        </w:rPr>
        <w:t>Электромагнитные явления (7 ч)</w:t>
      </w:r>
    </w:p>
    <w:p w:rsidR="007918F8" w:rsidRPr="00507CB8" w:rsidRDefault="007918F8" w:rsidP="00E45F4C">
      <w:pPr>
        <w:spacing w:after="150" w:line="240" w:lineRule="auto"/>
        <w:jc w:val="both"/>
        <w:rPr>
          <w:rFonts w:ascii="Times New Roman" w:eastAsia="Times New Roman" w:hAnsi="Times New Roman" w:cs="Times New Roman"/>
          <w:color w:val="00000A"/>
          <w:sz w:val="24"/>
          <w:szCs w:val="24"/>
          <w:lang w:eastAsia="ja-JP" w:bidi="fa-IR"/>
        </w:rPr>
      </w:pPr>
      <w:r w:rsidRPr="00507CB8">
        <w:rPr>
          <w:rFonts w:ascii="Times New Roman" w:eastAsia="Times New Roman" w:hAnsi="Times New Roman" w:cs="Times New Roman"/>
          <w:color w:val="00000A"/>
          <w:sz w:val="24"/>
          <w:szCs w:val="24"/>
          <w:lang w:eastAsia="ja-JP" w:bidi="fa-IR"/>
        </w:rPr>
        <w:t xml:space="preserve">           Опыт Эрстеда. </w:t>
      </w:r>
      <w:r w:rsidRPr="00507CB8">
        <w:rPr>
          <w:rFonts w:ascii="Times New Roman" w:eastAsia="Times New Roman" w:hAnsi="Times New Roman" w:cs="Times New Roman"/>
          <w:color w:val="00000A"/>
          <w:sz w:val="24"/>
          <w:szCs w:val="24"/>
          <w:lang w:val="de-DE" w:eastAsia="ja-JP" w:bidi="fa-IR"/>
        </w:rPr>
        <w:t xml:space="preserve">Магнитное поле тока. </w:t>
      </w:r>
      <w:r w:rsidRPr="00507CB8">
        <w:rPr>
          <w:rFonts w:ascii="Times New Roman" w:eastAsia="Times New Roman" w:hAnsi="Times New Roman" w:cs="Times New Roman"/>
          <w:color w:val="00000A"/>
          <w:sz w:val="24"/>
          <w:szCs w:val="24"/>
          <w:lang w:eastAsia="ja-JP" w:bidi="fa-IR"/>
        </w:rPr>
        <w:t xml:space="preserve"> Магнитное поле катушки с током. </w:t>
      </w:r>
      <w:r w:rsidRPr="00507CB8">
        <w:rPr>
          <w:rFonts w:ascii="Times New Roman" w:eastAsia="Times New Roman" w:hAnsi="Times New Roman" w:cs="Times New Roman"/>
          <w:color w:val="00000A"/>
          <w:sz w:val="24"/>
          <w:szCs w:val="24"/>
          <w:lang w:val="de-DE" w:eastAsia="ja-JP" w:bidi="fa-IR"/>
        </w:rPr>
        <w:t xml:space="preserve">Электромагниты и </w:t>
      </w:r>
      <w:r w:rsidRPr="00507CB8">
        <w:rPr>
          <w:rFonts w:ascii="Times New Roman" w:eastAsia="Times New Roman" w:hAnsi="Times New Roman" w:cs="Times New Roman"/>
          <w:color w:val="00000A"/>
          <w:sz w:val="24"/>
          <w:szCs w:val="24"/>
          <w:lang w:eastAsia="ja-JP" w:bidi="fa-IR"/>
        </w:rPr>
        <w:t xml:space="preserve">их </w:t>
      </w:r>
      <w:r w:rsidRPr="00507CB8">
        <w:rPr>
          <w:rFonts w:ascii="Times New Roman" w:eastAsia="Times New Roman" w:hAnsi="Times New Roman" w:cs="Times New Roman"/>
          <w:color w:val="00000A"/>
          <w:sz w:val="24"/>
          <w:szCs w:val="24"/>
          <w:lang w:val="de-DE" w:eastAsia="ja-JP" w:bidi="fa-IR"/>
        </w:rPr>
        <w:t xml:space="preserve">применение. Постоянные магниты. </w:t>
      </w:r>
      <w:r w:rsidRPr="00507CB8">
        <w:rPr>
          <w:rFonts w:ascii="Times New Roman" w:eastAsia="Times New Roman" w:hAnsi="Times New Roman" w:cs="Times New Roman"/>
          <w:color w:val="00000A"/>
          <w:sz w:val="24"/>
          <w:szCs w:val="24"/>
          <w:lang w:eastAsia="ja-JP" w:bidi="fa-IR"/>
        </w:rPr>
        <w:t xml:space="preserve">Магнитное поле постоянных магнитов. Взаимодействие магнитов. </w:t>
      </w:r>
      <w:r w:rsidRPr="00507CB8">
        <w:rPr>
          <w:rFonts w:ascii="Times New Roman" w:eastAsia="Times New Roman" w:hAnsi="Times New Roman" w:cs="Times New Roman"/>
          <w:color w:val="00000A"/>
          <w:sz w:val="24"/>
          <w:szCs w:val="24"/>
          <w:lang w:val="de-DE" w:eastAsia="ja-JP" w:bidi="fa-IR"/>
        </w:rPr>
        <w:t>Магнитное поле Земли. Действие магнитного поля на проводник с током. Электродвигатель</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b/>
          <w:color w:val="00000A"/>
          <w:sz w:val="24"/>
          <w:szCs w:val="24"/>
          <w:lang w:eastAsia="ja-JP" w:bidi="fa-IR"/>
        </w:rPr>
      </w:pPr>
      <w:r w:rsidRPr="00507CB8">
        <w:rPr>
          <w:rFonts w:ascii="Times New Roman" w:eastAsia="Times New Roman" w:hAnsi="Times New Roman" w:cs="Times New Roman"/>
          <w:b/>
          <w:color w:val="00000A"/>
          <w:sz w:val="24"/>
          <w:szCs w:val="24"/>
          <w:lang w:val="de-DE" w:eastAsia="ja-JP" w:bidi="fa-IR"/>
        </w:rPr>
        <w:t>Световые явления (</w:t>
      </w:r>
      <w:r w:rsidRPr="00507CB8">
        <w:rPr>
          <w:rFonts w:ascii="Times New Roman" w:eastAsia="Times New Roman" w:hAnsi="Times New Roman" w:cs="Times New Roman"/>
          <w:b/>
          <w:color w:val="00000A"/>
          <w:sz w:val="24"/>
          <w:szCs w:val="24"/>
          <w:lang w:eastAsia="ja-JP" w:bidi="fa-IR"/>
        </w:rPr>
        <w:t>13</w:t>
      </w:r>
      <w:r w:rsidRPr="00507CB8">
        <w:rPr>
          <w:rFonts w:ascii="Times New Roman" w:eastAsia="Times New Roman" w:hAnsi="Times New Roman" w:cs="Times New Roman"/>
          <w:b/>
          <w:color w:val="00000A"/>
          <w:sz w:val="24"/>
          <w:szCs w:val="24"/>
          <w:lang w:val="de-DE" w:eastAsia="ja-JP" w:bidi="fa-IR"/>
        </w:rPr>
        <w:t xml:space="preserve"> часов)</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color w:val="00000A"/>
          <w:sz w:val="24"/>
          <w:szCs w:val="24"/>
          <w:lang w:eastAsia="ja-JP" w:bidi="fa-IR"/>
        </w:rPr>
      </w:pPr>
      <w:r w:rsidRPr="00507CB8">
        <w:rPr>
          <w:rFonts w:ascii="Times New Roman" w:eastAsia="Times New Roman" w:hAnsi="Times New Roman" w:cs="Times New Roman"/>
          <w:color w:val="00000A"/>
          <w:sz w:val="24"/>
          <w:szCs w:val="24"/>
          <w:lang w:val="de-DE" w:eastAsia="ja-JP" w:bidi="fa-IR"/>
        </w:rPr>
        <w:t>Источники света. Прямолинейное распространение света.</w:t>
      </w:r>
      <w:r w:rsidRPr="00507CB8">
        <w:rPr>
          <w:rFonts w:ascii="Times New Roman" w:eastAsia="Times New Roman" w:hAnsi="Times New Roman" w:cs="Times New Roman"/>
          <w:color w:val="00000A"/>
          <w:sz w:val="24"/>
          <w:szCs w:val="24"/>
          <w:lang w:eastAsia="ja-JP" w:bidi="fa-IR"/>
        </w:rPr>
        <w:t xml:space="preserve"> Видимое движение светил. </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color w:val="00000A"/>
          <w:sz w:val="24"/>
          <w:szCs w:val="24"/>
          <w:lang w:val="de-DE" w:eastAsia="ja-JP" w:bidi="fa-IR"/>
        </w:rPr>
      </w:pPr>
      <w:r w:rsidRPr="00507CB8">
        <w:rPr>
          <w:rFonts w:ascii="Times New Roman" w:eastAsia="Times New Roman" w:hAnsi="Times New Roman" w:cs="Times New Roman"/>
          <w:color w:val="00000A"/>
          <w:sz w:val="24"/>
          <w:szCs w:val="24"/>
          <w:lang w:val="de-DE" w:eastAsia="ja-JP" w:bidi="fa-IR"/>
        </w:rPr>
        <w:t>Отражения света. Закон отражения. Плоское зеркало.</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color w:val="00000A"/>
          <w:sz w:val="24"/>
          <w:szCs w:val="24"/>
          <w:lang w:eastAsia="ja-JP" w:bidi="fa-IR"/>
        </w:rPr>
      </w:pPr>
      <w:r w:rsidRPr="00507CB8">
        <w:rPr>
          <w:rFonts w:ascii="Times New Roman" w:eastAsia="Times New Roman" w:hAnsi="Times New Roman" w:cs="Times New Roman"/>
          <w:color w:val="00000A"/>
          <w:sz w:val="24"/>
          <w:szCs w:val="24"/>
          <w:lang w:val="de-DE" w:eastAsia="ja-JP" w:bidi="fa-IR"/>
        </w:rPr>
        <w:t>Преломление света.</w:t>
      </w:r>
      <w:r w:rsidRPr="00507CB8">
        <w:rPr>
          <w:rFonts w:ascii="Times New Roman" w:eastAsia="Times New Roman" w:hAnsi="Times New Roman" w:cs="Times New Roman"/>
          <w:color w:val="00000A"/>
          <w:sz w:val="24"/>
          <w:szCs w:val="24"/>
          <w:lang w:eastAsia="ja-JP" w:bidi="fa-IR"/>
        </w:rPr>
        <w:t xml:space="preserve"> Закон преломления света. </w:t>
      </w:r>
    </w:p>
    <w:p w:rsidR="007918F8" w:rsidRPr="00507CB8" w:rsidRDefault="007918F8" w:rsidP="00E45F4C">
      <w:pPr>
        <w:widowControl w:val="0"/>
        <w:tabs>
          <w:tab w:val="left" w:pos="708"/>
        </w:tabs>
        <w:suppressAutoHyphens/>
        <w:spacing w:after="0" w:line="240" w:lineRule="auto"/>
        <w:jc w:val="both"/>
        <w:textAlignment w:val="baseline"/>
        <w:rPr>
          <w:rFonts w:ascii="Times New Roman" w:eastAsia="Times New Roman" w:hAnsi="Times New Roman" w:cs="Times New Roman"/>
          <w:color w:val="00000A"/>
          <w:sz w:val="24"/>
          <w:szCs w:val="24"/>
          <w:lang w:val="de-DE" w:eastAsia="ja-JP" w:bidi="fa-IR"/>
        </w:rPr>
      </w:pPr>
      <w:r w:rsidRPr="00507CB8">
        <w:rPr>
          <w:rFonts w:ascii="Times New Roman" w:eastAsia="Times New Roman" w:hAnsi="Times New Roman" w:cs="Times New Roman"/>
          <w:color w:val="00000A"/>
          <w:sz w:val="24"/>
          <w:szCs w:val="24"/>
          <w:lang w:val="de-DE" w:eastAsia="ja-JP" w:bidi="fa-IR"/>
        </w:rPr>
        <w:t xml:space="preserve">Линза. Фокусное расстояние линзы. Построение изображений, даваемых тонкой линзой. Оптическая сила линзы. </w:t>
      </w:r>
      <w:r w:rsidRPr="00507CB8">
        <w:rPr>
          <w:rFonts w:ascii="Times New Roman" w:eastAsia="Times New Roman" w:hAnsi="Times New Roman" w:cs="Times New Roman"/>
          <w:color w:val="00000A"/>
          <w:sz w:val="24"/>
          <w:szCs w:val="24"/>
          <w:lang w:eastAsia="ja-JP" w:bidi="fa-IR"/>
        </w:rPr>
        <w:t xml:space="preserve">Изображения, даваемые линзой. Дефекты зрения. </w:t>
      </w:r>
      <w:r w:rsidRPr="00507CB8">
        <w:rPr>
          <w:rFonts w:ascii="Times New Roman" w:eastAsia="Times New Roman" w:hAnsi="Times New Roman" w:cs="Times New Roman"/>
          <w:color w:val="00000A"/>
          <w:sz w:val="24"/>
          <w:szCs w:val="24"/>
          <w:lang w:val="de-DE" w:eastAsia="ja-JP" w:bidi="fa-IR"/>
        </w:rPr>
        <w:t>Глаз как оптическая система. Оптические приборы.</w:t>
      </w:r>
    </w:p>
    <w:p w:rsidR="007918F8" w:rsidRPr="00507CB8" w:rsidRDefault="007918F8" w:rsidP="00E45F4C">
      <w:pPr>
        <w:spacing w:after="150" w:line="240" w:lineRule="auto"/>
        <w:jc w:val="both"/>
        <w:rPr>
          <w:rFonts w:ascii="Times New Roman" w:eastAsia="Times New Roman" w:hAnsi="Times New Roman" w:cs="Times New Roman"/>
          <w:b/>
          <w:bCs/>
          <w:color w:val="00000A"/>
          <w:sz w:val="24"/>
          <w:szCs w:val="24"/>
          <w:lang w:eastAsia="ja-JP" w:bidi="fa-IR"/>
        </w:rPr>
      </w:pPr>
      <w:r w:rsidRPr="00507CB8">
        <w:rPr>
          <w:rFonts w:ascii="Times New Roman" w:eastAsia="Times New Roman" w:hAnsi="Times New Roman" w:cs="Times New Roman"/>
          <w:b/>
          <w:bCs/>
          <w:color w:val="00000A"/>
          <w:sz w:val="24"/>
          <w:szCs w:val="24"/>
          <w:lang w:eastAsia="ja-JP" w:bidi="fa-IR"/>
        </w:rPr>
        <w:t>Повторение (2 часа)</w:t>
      </w:r>
    </w:p>
    <w:p w:rsidR="007918F8" w:rsidRPr="00507CB8" w:rsidRDefault="007918F8" w:rsidP="00E45F4C">
      <w:pPr>
        <w:spacing w:after="150" w:line="240" w:lineRule="auto"/>
        <w:jc w:val="both"/>
        <w:rPr>
          <w:rFonts w:ascii="Times New Roman" w:eastAsia="Times New Roman" w:hAnsi="Times New Roman" w:cs="Times New Roman"/>
          <w:color w:val="000000"/>
          <w:sz w:val="24"/>
          <w:szCs w:val="24"/>
          <w:lang w:eastAsia="ru-RU"/>
        </w:rPr>
      </w:pPr>
      <w:r w:rsidRPr="00507CB8">
        <w:rPr>
          <w:rFonts w:ascii="Times New Roman" w:eastAsia="Times New Roman" w:hAnsi="Times New Roman" w:cs="Times New Roman"/>
          <w:color w:val="000000"/>
          <w:sz w:val="24"/>
          <w:szCs w:val="24"/>
          <w:lang w:eastAsia="ru-RU"/>
        </w:rPr>
        <w:t>9 класс</w:t>
      </w:r>
    </w:p>
    <w:p w:rsidR="007918F8" w:rsidRPr="00507CB8" w:rsidRDefault="007918F8" w:rsidP="00E45F4C">
      <w:pPr>
        <w:spacing w:after="0" w:line="240" w:lineRule="auto"/>
        <w:jc w:val="both"/>
        <w:rPr>
          <w:rFonts w:ascii="Times New Roman" w:eastAsia="Calibri" w:hAnsi="Times New Roman" w:cs="Times New Roman"/>
          <w:b/>
          <w:i/>
          <w:sz w:val="24"/>
          <w:szCs w:val="24"/>
        </w:rPr>
      </w:pPr>
      <w:r w:rsidRPr="00507CB8">
        <w:rPr>
          <w:rFonts w:ascii="Times New Roman" w:eastAsia="Calibri" w:hAnsi="Times New Roman" w:cs="Times New Roman"/>
          <w:b/>
          <w:i/>
          <w:spacing w:val="-7"/>
          <w:sz w:val="24"/>
          <w:szCs w:val="24"/>
        </w:rPr>
        <w:t>Законы взаимодействия и движения тел (22 ч)</w:t>
      </w:r>
    </w:p>
    <w:p w:rsidR="007918F8" w:rsidRPr="00507CB8" w:rsidRDefault="007918F8" w:rsidP="00E45F4C">
      <w:pPr>
        <w:spacing w:after="0" w:line="240" w:lineRule="auto"/>
        <w:jc w:val="both"/>
        <w:rPr>
          <w:rFonts w:ascii="Times New Roman" w:eastAsia="Calibri" w:hAnsi="Times New Roman" w:cs="Times New Roman"/>
          <w:sz w:val="24"/>
          <w:szCs w:val="24"/>
        </w:rPr>
      </w:pPr>
      <w:r w:rsidRPr="00507CB8">
        <w:rPr>
          <w:rFonts w:ascii="Times New Roman" w:eastAsia="Calibri" w:hAnsi="Times New Roman" w:cs="Times New Roman"/>
          <w:sz w:val="24"/>
          <w:szCs w:val="24"/>
        </w:rPr>
        <w:t xml:space="preserve">Материальная точка. Система отсчета. Перемещение. Скорость прямолинейного равномерного движения. Прямолинейное равноускоренное движение: мгновенная скорость, ускорение, перемещение. Графики зависимости кинематических величин от времени при равномерном и равноускоренном движении. Относительность механического движения. Геоцентрическая и гелиоцентрическая системы мира. Инерциальная система отсчета. Законы Ньютона. </w:t>
      </w:r>
      <w:r w:rsidRPr="00507CB8">
        <w:rPr>
          <w:rFonts w:ascii="Times New Roman" w:eastAsia="Calibri" w:hAnsi="Times New Roman" w:cs="Times New Roman"/>
          <w:spacing w:val="-1"/>
          <w:sz w:val="24"/>
          <w:szCs w:val="24"/>
        </w:rPr>
        <w:lastRenderedPageBreak/>
        <w:t>Свободное падение. Невесомость. Закон всемирного тяготе</w:t>
      </w:r>
      <w:r w:rsidRPr="00507CB8">
        <w:rPr>
          <w:rFonts w:ascii="Times New Roman" w:eastAsia="Calibri" w:hAnsi="Times New Roman" w:cs="Times New Roman"/>
          <w:spacing w:val="-1"/>
          <w:sz w:val="24"/>
          <w:szCs w:val="24"/>
        </w:rPr>
        <w:softHyphen/>
      </w:r>
      <w:r w:rsidRPr="00507CB8">
        <w:rPr>
          <w:rFonts w:ascii="Times New Roman" w:eastAsia="Calibri" w:hAnsi="Times New Roman" w:cs="Times New Roman"/>
          <w:sz w:val="24"/>
          <w:szCs w:val="24"/>
        </w:rPr>
        <w:t>ния. [Искусственные спутники Земли.]</w:t>
      </w:r>
      <w:r w:rsidRPr="00507CB8">
        <w:rPr>
          <w:rFonts w:ascii="Times New Roman" w:eastAsia="Calibri" w:hAnsi="Times New Roman" w:cs="Times New Roman"/>
          <w:sz w:val="24"/>
          <w:szCs w:val="24"/>
          <w:vertAlign w:val="superscript"/>
        </w:rPr>
        <w:t>1</w:t>
      </w:r>
      <w:r w:rsidRPr="00507CB8">
        <w:rPr>
          <w:rFonts w:ascii="Times New Roman" w:eastAsia="Calibri" w:hAnsi="Times New Roman" w:cs="Times New Roman"/>
          <w:sz w:val="24"/>
          <w:szCs w:val="24"/>
        </w:rPr>
        <w:t xml:space="preserve"> Импульс. Закон со</w:t>
      </w:r>
      <w:r w:rsidRPr="00507CB8">
        <w:rPr>
          <w:rFonts w:ascii="Times New Roman" w:eastAsia="Calibri" w:hAnsi="Times New Roman" w:cs="Times New Roman"/>
          <w:sz w:val="24"/>
          <w:szCs w:val="24"/>
        </w:rPr>
        <w:softHyphen/>
        <w:t>хранения импульса. Реактивное движение.</w:t>
      </w:r>
    </w:p>
    <w:p w:rsidR="007918F8" w:rsidRPr="00507CB8" w:rsidRDefault="007918F8" w:rsidP="00E45F4C">
      <w:pPr>
        <w:spacing w:after="0" w:line="240" w:lineRule="auto"/>
        <w:jc w:val="both"/>
        <w:rPr>
          <w:rFonts w:ascii="Times New Roman" w:eastAsia="Calibri" w:hAnsi="Times New Roman" w:cs="Times New Roman"/>
          <w:spacing w:val="-2"/>
          <w:sz w:val="24"/>
          <w:szCs w:val="24"/>
        </w:rPr>
      </w:pPr>
      <w:r w:rsidRPr="00507CB8">
        <w:rPr>
          <w:rFonts w:ascii="Times New Roman" w:eastAsia="Calibri" w:hAnsi="Times New Roman" w:cs="Times New Roman"/>
          <w:i/>
          <w:sz w:val="24"/>
          <w:szCs w:val="24"/>
        </w:rPr>
        <w:t>Фронтальная лабораторная работа</w:t>
      </w:r>
    </w:p>
    <w:p w:rsidR="007918F8" w:rsidRPr="00507CB8" w:rsidRDefault="007918F8" w:rsidP="00E45F4C">
      <w:pPr>
        <w:spacing w:after="0" w:line="240" w:lineRule="auto"/>
        <w:jc w:val="both"/>
        <w:rPr>
          <w:rFonts w:ascii="Times New Roman" w:eastAsia="Calibri" w:hAnsi="Times New Roman" w:cs="Times New Roman"/>
          <w:sz w:val="24"/>
          <w:szCs w:val="24"/>
        </w:rPr>
      </w:pPr>
      <w:r w:rsidRPr="00507CB8">
        <w:rPr>
          <w:rFonts w:ascii="Times New Roman" w:eastAsia="Calibri" w:hAnsi="Times New Roman" w:cs="Times New Roman"/>
          <w:spacing w:val="-1"/>
          <w:sz w:val="24"/>
          <w:szCs w:val="24"/>
        </w:rPr>
        <w:t>1. Исследование равноускоренного движения без на</w:t>
      </w:r>
      <w:r w:rsidRPr="00507CB8">
        <w:rPr>
          <w:rFonts w:ascii="Times New Roman" w:eastAsia="Calibri" w:hAnsi="Times New Roman" w:cs="Times New Roman"/>
          <w:sz w:val="24"/>
          <w:szCs w:val="24"/>
        </w:rPr>
        <w:t>чальной скорости.</w:t>
      </w:r>
    </w:p>
    <w:p w:rsidR="007918F8" w:rsidRPr="00507CB8" w:rsidRDefault="007918F8" w:rsidP="00E45F4C">
      <w:pPr>
        <w:spacing w:after="0" w:line="240" w:lineRule="auto"/>
        <w:jc w:val="both"/>
        <w:rPr>
          <w:rFonts w:ascii="Times New Roman" w:eastAsia="Calibri" w:hAnsi="Times New Roman" w:cs="Times New Roman"/>
          <w:sz w:val="24"/>
          <w:szCs w:val="24"/>
        </w:rPr>
      </w:pPr>
      <w:r w:rsidRPr="00507CB8">
        <w:rPr>
          <w:rFonts w:ascii="Times New Roman" w:eastAsia="Calibri" w:hAnsi="Times New Roman" w:cs="Times New Roman"/>
          <w:sz w:val="24"/>
          <w:szCs w:val="24"/>
        </w:rPr>
        <w:t>2. Измерение ускорения свободного падения.</w:t>
      </w:r>
    </w:p>
    <w:p w:rsidR="007918F8" w:rsidRPr="00507CB8" w:rsidRDefault="007918F8" w:rsidP="00E45F4C">
      <w:pPr>
        <w:spacing w:after="0" w:line="240" w:lineRule="auto"/>
        <w:jc w:val="both"/>
        <w:rPr>
          <w:rFonts w:ascii="Times New Roman" w:eastAsia="Calibri" w:hAnsi="Times New Roman" w:cs="Times New Roman"/>
          <w:b/>
          <w:i/>
          <w:sz w:val="24"/>
          <w:szCs w:val="24"/>
        </w:rPr>
      </w:pPr>
      <w:r w:rsidRPr="00507CB8">
        <w:rPr>
          <w:rFonts w:ascii="Times New Roman" w:eastAsia="Calibri" w:hAnsi="Times New Roman" w:cs="Times New Roman"/>
          <w:b/>
          <w:i/>
          <w:spacing w:val="-7"/>
          <w:sz w:val="24"/>
          <w:szCs w:val="24"/>
        </w:rPr>
        <w:t>Механические колебания и волны. Звук (12 ч)</w:t>
      </w:r>
    </w:p>
    <w:p w:rsidR="007918F8" w:rsidRPr="00507CB8" w:rsidRDefault="007918F8" w:rsidP="00E45F4C">
      <w:pPr>
        <w:spacing w:after="0" w:line="240" w:lineRule="auto"/>
        <w:jc w:val="both"/>
        <w:rPr>
          <w:rFonts w:ascii="Times New Roman" w:eastAsia="Calibri" w:hAnsi="Times New Roman" w:cs="Times New Roman"/>
          <w:sz w:val="24"/>
          <w:szCs w:val="24"/>
        </w:rPr>
      </w:pPr>
      <w:r w:rsidRPr="00507CB8">
        <w:rPr>
          <w:rFonts w:ascii="Times New Roman" w:eastAsia="Calibri" w:hAnsi="Times New Roman" w:cs="Times New Roman"/>
          <w:sz w:val="24"/>
          <w:szCs w:val="24"/>
        </w:rPr>
        <w:t>Колебательное движение. Колебания груза на пружине. Свободные колебания. Колебательная система. Маятник. Амплитуда, период, частота колебаний. [Гармонические колебания]. Превращение энергии при колебательном движении. Затухающие колебания. Вынужденные колеба</w:t>
      </w:r>
      <w:r w:rsidRPr="00507CB8">
        <w:rPr>
          <w:rFonts w:ascii="Times New Roman" w:eastAsia="Calibri" w:hAnsi="Times New Roman" w:cs="Times New Roman"/>
          <w:sz w:val="24"/>
          <w:szCs w:val="24"/>
        </w:rPr>
        <w:softHyphen/>
        <w:t>ния. Резонанс. Распространение колебаний в упругих средах. Поперечные и продольные волны. Длина волны. Связь длины волны со скоростью ее распространения и периодом (частотой). Звуковые волны. Скорость звука. Высота, тембр и громкость звука. Эхо. Звуковой резонанс. [Интерференция звука].</w:t>
      </w:r>
    </w:p>
    <w:p w:rsidR="007918F8" w:rsidRPr="00507CB8" w:rsidRDefault="007918F8" w:rsidP="00E45F4C">
      <w:pPr>
        <w:spacing w:after="0" w:line="240" w:lineRule="auto"/>
        <w:jc w:val="both"/>
        <w:rPr>
          <w:rFonts w:ascii="Times New Roman" w:eastAsia="Calibri" w:hAnsi="Times New Roman" w:cs="Times New Roman"/>
          <w:spacing w:val="-2"/>
          <w:sz w:val="24"/>
          <w:szCs w:val="24"/>
        </w:rPr>
      </w:pPr>
      <w:r w:rsidRPr="00507CB8">
        <w:rPr>
          <w:rFonts w:ascii="Times New Roman" w:eastAsia="Calibri" w:hAnsi="Times New Roman" w:cs="Times New Roman"/>
          <w:i/>
          <w:sz w:val="24"/>
          <w:szCs w:val="24"/>
        </w:rPr>
        <w:t>Фронтальная лабораторная работа</w:t>
      </w:r>
    </w:p>
    <w:p w:rsidR="007918F8" w:rsidRPr="00507CB8" w:rsidRDefault="007918F8" w:rsidP="00E45F4C">
      <w:pPr>
        <w:spacing w:after="0" w:line="240" w:lineRule="auto"/>
        <w:jc w:val="both"/>
        <w:rPr>
          <w:rFonts w:ascii="Times New Roman" w:eastAsia="Calibri" w:hAnsi="Times New Roman" w:cs="Times New Roman"/>
          <w:sz w:val="24"/>
          <w:szCs w:val="24"/>
        </w:rPr>
      </w:pPr>
      <w:r w:rsidRPr="00507CB8">
        <w:rPr>
          <w:rFonts w:ascii="Times New Roman" w:eastAsia="Calibri" w:hAnsi="Times New Roman" w:cs="Times New Roman"/>
          <w:spacing w:val="-2"/>
          <w:sz w:val="24"/>
          <w:szCs w:val="24"/>
        </w:rPr>
        <w:t>3. Исследование зависимости периода и частоты сво</w:t>
      </w:r>
      <w:r w:rsidRPr="00507CB8">
        <w:rPr>
          <w:rFonts w:ascii="Times New Roman" w:eastAsia="Calibri" w:hAnsi="Times New Roman" w:cs="Times New Roman"/>
          <w:sz w:val="24"/>
          <w:szCs w:val="24"/>
        </w:rPr>
        <w:t>бодных колебаний маятника от длины его нити.</w:t>
      </w:r>
    </w:p>
    <w:p w:rsidR="007918F8" w:rsidRPr="00507CB8" w:rsidRDefault="007918F8" w:rsidP="00E45F4C">
      <w:pPr>
        <w:spacing w:after="0" w:line="240" w:lineRule="auto"/>
        <w:jc w:val="both"/>
        <w:rPr>
          <w:rFonts w:ascii="Times New Roman" w:eastAsia="Calibri" w:hAnsi="Times New Roman" w:cs="Times New Roman"/>
          <w:b/>
          <w:i/>
          <w:sz w:val="24"/>
          <w:szCs w:val="24"/>
        </w:rPr>
      </w:pPr>
      <w:r w:rsidRPr="00507CB8">
        <w:rPr>
          <w:rFonts w:ascii="Times New Roman" w:eastAsia="Calibri" w:hAnsi="Times New Roman" w:cs="Times New Roman"/>
          <w:b/>
          <w:i/>
          <w:spacing w:val="-9"/>
          <w:sz w:val="24"/>
          <w:szCs w:val="24"/>
        </w:rPr>
        <w:t>Электромагнитное поле (16 ч)</w:t>
      </w:r>
    </w:p>
    <w:p w:rsidR="007918F8" w:rsidRPr="00507CB8" w:rsidRDefault="007918F8" w:rsidP="00E45F4C">
      <w:pPr>
        <w:spacing w:after="0" w:line="240" w:lineRule="auto"/>
        <w:jc w:val="both"/>
        <w:rPr>
          <w:rFonts w:ascii="Times New Roman" w:eastAsia="Calibri" w:hAnsi="Times New Roman" w:cs="Times New Roman"/>
          <w:sz w:val="24"/>
          <w:szCs w:val="24"/>
        </w:rPr>
      </w:pPr>
      <w:r w:rsidRPr="00507CB8">
        <w:rPr>
          <w:rFonts w:ascii="Times New Roman" w:eastAsia="Calibri" w:hAnsi="Times New Roman" w:cs="Times New Roman"/>
          <w:spacing w:val="-4"/>
          <w:sz w:val="24"/>
          <w:szCs w:val="24"/>
        </w:rPr>
        <w:t>Однородное и неоднородное магнитное поле. Направ</w:t>
      </w:r>
      <w:r w:rsidRPr="00507CB8">
        <w:rPr>
          <w:rFonts w:ascii="Times New Roman" w:eastAsia="Calibri" w:hAnsi="Times New Roman" w:cs="Times New Roman"/>
          <w:sz w:val="24"/>
          <w:szCs w:val="24"/>
        </w:rPr>
        <w:t>ление тока и направление линий его магнитного поля. Правило буравчика. Обнаружение магнитного поля. Правило левой руки. Индукция магнитного поля. Магнитный поток. Опыты Фарадея. Электромагнитная индукция. Направление индукционного тока. Правило Ленца. Явление самоиндукции. Переменный ток. Генератор переменного тока. Преобразования энергии в электрогенераторах. Трансформатор. Передача электрической энергии на расстояние. Электро</w:t>
      </w:r>
      <w:r w:rsidRPr="00507CB8">
        <w:rPr>
          <w:rFonts w:ascii="Times New Roman" w:eastAsia="Calibri" w:hAnsi="Times New Roman" w:cs="Times New Roman"/>
          <w:spacing w:val="-1"/>
          <w:sz w:val="24"/>
          <w:szCs w:val="24"/>
        </w:rPr>
        <w:t>магнитное поле. Электромагнитные волны. Скорость распро</w:t>
      </w:r>
      <w:r w:rsidRPr="00507CB8">
        <w:rPr>
          <w:rFonts w:ascii="Times New Roman" w:eastAsia="Calibri" w:hAnsi="Times New Roman" w:cs="Times New Roman"/>
          <w:spacing w:val="-1"/>
          <w:sz w:val="24"/>
          <w:szCs w:val="24"/>
        </w:rPr>
        <w:softHyphen/>
      </w:r>
      <w:r w:rsidRPr="00507CB8">
        <w:rPr>
          <w:rFonts w:ascii="Times New Roman" w:eastAsia="Calibri" w:hAnsi="Times New Roman" w:cs="Times New Roman"/>
          <w:sz w:val="24"/>
          <w:szCs w:val="24"/>
        </w:rPr>
        <w:t xml:space="preserve">странения электромагнитных волн. Влияние электромагнитных излучений на живые организмы. Колебательный контур. Получение электромагнитных колебаний. Принципы радиосвязи и телевидения. [Интерференция света.] </w:t>
      </w:r>
      <w:r w:rsidRPr="00507CB8">
        <w:rPr>
          <w:rFonts w:ascii="Times New Roman" w:eastAsia="Calibri" w:hAnsi="Times New Roman" w:cs="Times New Roman"/>
          <w:spacing w:val="-1"/>
          <w:sz w:val="24"/>
          <w:szCs w:val="24"/>
        </w:rPr>
        <w:t>Электромагнитная природа света. Преломление света. Пока</w:t>
      </w:r>
      <w:r w:rsidRPr="00507CB8">
        <w:rPr>
          <w:rFonts w:ascii="Times New Roman" w:eastAsia="Calibri" w:hAnsi="Times New Roman" w:cs="Times New Roman"/>
          <w:spacing w:val="-1"/>
          <w:sz w:val="24"/>
          <w:szCs w:val="24"/>
        </w:rPr>
        <w:softHyphen/>
      </w:r>
      <w:r w:rsidRPr="00507CB8">
        <w:rPr>
          <w:rFonts w:ascii="Times New Roman" w:eastAsia="Calibri" w:hAnsi="Times New Roman" w:cs="Times New Roman"/>
          <w:sz w:val="24"/>
          <w:szCs w:val="24"/>
        </w:rPr>
        <w:t>затель преломления. Дисперсия света. Цвета тел. [Спектрограф и спектроскоп.] Типы оптических спектров. [Спектральный анализ.] Поглощение и испускание света атомами. Происхождение линейчатых спектров.</w:t>
      </w:r>
    </w:p>
    <w:p w:rsidR="007918F8" w:rsidRPr="00507CB8" w:rsidRDefault="007918F8" w:rsidP="00E45F4C">
      <w:pPr>
        <w:spacing w:after="0" w:line="240" w:lineRule="auto"/>
        <w:jc w:val="both"/>
        <w:rPr>
          <w:rFonts w:ascii="Times New Roman" w:eastAsia="Calibri" w:hAnsi="Times New Roman" w:cs="Times New Roman"/>
          <w:spacing w:val="-2"/>
          <w:sz w:val="24"/>
          <w:szCs w:val="24"/>
        </w:rPr>
      </w:pPr>
      <w:r w:rsidRPr="00507CB8">
        <w:rPr>
          <w:rFonts w:ascii="Times New Roman" w:eastAsia="Calibri" w:hAnsi="Times New Roman" w:cs="Times New Roman"/>
          <w:i/>
          <w:sz w:val="24"/>
          <w:szCs w:val="24"/>
        </w:rPr>
        <w:t>Фронтальная лабораторная работа</w:t>
      </w:r>
    </w:p>
    <w:p w:rsidR="007918F8" w:rsidRPr="00507CB8" w:rsidRDefault="007918F8" w:rsidP="00E45F4C">
      <w:pPr>
        <w:spacing w:after="0" w:line="240" w:lineRule="auto"/>
        <w:jc w:val="both"/>
        <w:rPr>
          <w:rFonts w:ascii="Times New Roman" w:eastAsia="Calibri" w:hAnsi="Times New Roman" w:cs="Times New Roman"/>
          <w:sz w:val="24"/>
          <w:szCs w:val="24"/>
        </w:rPr>
      </w:pPr>
      <w:r w:rsidRPr="00507CB8">
        <w:rPr>
          <w:rFonts w:ascii="Times New Roman" w:eastAsia="Calibri" w:hAnsi="Times New Roman" w:cs="Times New Roman"/>
          <w:sz w:val="24"/>
          <w:szCs w:val="24"/>
        </w:rPr>
        <w:t xml:space="preserve">4. Изучение явления электромагнитной индукции. </w:t>
      </w:r>
    </w:p>
    <w:p w:rsidR="007918F8" w:rsidRPr="00507CB8" w:rsidRDefault="007918F8" w:rsidP="00E45F4C">
      <w:pPr>
        <w:spacing w:after="0" w:line="240" w:lineRule="auto"/>
        <w:jc w:val="both"/>
        <w:rPr>
          <w:rFonts w:ascii="Times New Roman" w:eastAsia="Calibri" w:hAnsi="Times New Roman" w:cs="Times New Roman"/>
          <w:sz w:val="24"/>
          <w:szCs w:val="24"/>
        </w:rPr>
      </w:pPr>
      <w:r w:rsidRPr="00507CB8">
        <w:rPr>
          <w:rFonts w:ascii="Times New Roman" w:eastAsia="Calibri" w:hAnsi="Times New Roman" w:cs="Times New Roman"/>
          <w:sz w:val="24"/>
          <w:szCs w:val="24"/>
        </w:rPr>
        <w:t>5. Наблюдение сплошного и линейчатых спектров испускания.</w:t>
      </w:r>
    </w:p>
    <w:p w:rsidR="007918F8" w:rsidRPr="00507CB8" w:rsidRDefault="007918F8" w:rsidP="00E45F4C">
      <w:pPr>
        <w:spacing w:after="0" w:line="240" w:lineRule="auto"/>
        <w:jc w:val="both"/>
        <w:rPr>
          <w:rFonts w:ascii="Times New Roman" w:eastAsia="Calibri" w:hAnsi="Times New Roman" w:cs="Times New Roman"/>
          <w:sz w:val="24"/>
          <w:szCs w:val="24"/>
        </w:rPr>
      </w:pPr>
    </w:p>
    <w:p w:rsidR="007918F8" w:rsidRPr="00507CB8" w:rsidRDefault="007918F8" w:rsidP="00E45F4C">
      <w:pPr>
        <w:spacing w:after="0" w:line="240" w:lineRule="auto"/>
        <w:jc w:val="both"/>
        <w:rPr>
          <w:rFonts w:ascii="Times New Roman" w:eastAsia="Calibri" w:hAnsi="Times New Roman" w:cs="Times New Roman"/>
          <w:b/>
          <w:i/>
          <w:sz w:val="24"/>
          <w:szCs w:val="24"/>
        </w:rPr>
      </w:pPr>
      <w:r w:rsidRPr="00507CB8">
        <w:rPr>
          <w:rFonts w:ascii="Times New Roman" w:eastAsia="Calibri" w:hAnsi="Times New Roman" w:cs="Times New Roman"/>
          <w:b/>
          <w:i/>
          <w:spacing w:val="-11"/>
          <w:sz w:val="24"/>
          <w:szCs w:val="24"/>
        </w:rPr>
        <w:t>Строение атома и атомного ядра (11 ч)</w:t>
      </w:r>
    </w:p>
    <w:p w:rsidR="007918F8" w:rsidRPr="00507CB8" w:rsidRDefault="007918F8" w:rsidP="00E45F4C">
      <w:pPr>
        <w:spacing w:after="0" w:line="240" w:lineRule="auto"/>
        <w:jc w:val="both"/>
        <w:rPr>
          <w:rFonts w:ascii="Times New Roman" w:eastAsia="Calibri" w:hAnsi="Times New Roman" w:cs="Times New Roman"/>
          <w:sz w:val="24"/>
          <w:szCs w:val="24"/>
        </w:rPr>
      </w:pPr>
      <w:r w:rsidRPr="00507CB8">
        <w:rPr>
          <w:rFonts w:ascii="Times New Roman" w:eastAsia="Calibri" w:hAnsi="Times New Roman" w:cs="Times New Roman"/>
          <w:sz w:val="24"/>
          <w:szCs w:val="24"/>
        </w:rPr>
        <w:t>Радиоактивность как свидетельство сложного строения атомов. Альфа-, бета- и гамма-излучения. Опыты Ре</w:t>
      </w:r>
      <w:r w:rsidRPr="00507CB8">
        <w:rPr>
          <w:rFonts w:ascii="Times New Roman" w:eastAsia="Calibri" w:hAnsi="Times New Roman" w:cs="Times New Roman"/>
          <w:spacing w:val="-3"/>
          <w:sz w:val="24"/>
          <w:szCs w:val="24"/>
        </w:rPr>
        <w:t>зерфорда. Ядерная модель атома. Радиоактивные превраще</w:t>
      </w:r>
      <w:r w:rsidRPr="00507CB8">
        <w:rPr>
          <w:rFonts w:ascii="Times New Roman" w:eastAsia="Calibri" w:hAnsi="Times New Roman" w:cs="Times New Roman"/>
          <w:spacing w:val="-2"/>
          <w:sz w:val="24"/>
          <w:szCs w:val="24"/>
        </w:rPr>
        <w:t xml:space="preserve">ния атомных ядер. Сохранение зарядового и массового чисел </w:t>
      </w:r>
      <w:r w:rsidRPr="00507CB8">
        <w:rPr>
          <w:rFonts w:ascii="Times New Roman" w:eastAsia="Calibri" w:hAnsi="Times New Roman" w:cs="Times New Roman"/>
          <w:sz w:val="24"/>
          <w:szCs w:val="24"/>
        </w:rPr>
        <w:t>при ядерных реакциях. Экспериментальные методы исследования частиц. Протонно-нейтронная модель ядра. Физический смысл зарядового и массового чисел. Изотопы. Пра</w:t>
      </w:r>
      <w:r w:rsidRPr="00507CB8">
        <w:rPr>
          <w:rFonts w:ascii="Times New Roman" w:eastAsia="Calibri" w:hAnsi="Times New Roman" w:cs="Times New Roman"/>
          <w:spacing w:val="-3"/>
          <w:sz w:val="24"/>
          <w:szCs w:val="24"/>
        </w:rPr>
        <w:t>вила смещения для альфа- и бета-распада при ядерных реак</w:t>
      </w:r>
      <w:r w:rsidRPr="00507CB8">
        <w:rPr>
          <w:rFonts w:ascii="Times New Roman" w:eastAsia="Calibri" w:hAnsi="Times New Roman" w:cs="Times New Roman"/>
          <w:sz w:val="24"/>
          <w:szCs w:val="24"/>
        </w:rPr>
        <w:t>циях. Энергия связи частиц в ядре. Деление ядер урана. Цепная реакция. Ядерная энергетика. Экологические проблемы работы атомных электростанций. Дозиметрия. Пери</w:t>
      </w:r>
      <w:r w:rsidRPr="00507CB8">
        <w:rPr>
          <w:rFonts w:ascii="Times New Roman" w:eastAsia="Calibri" w:hAnsi="Times New Roman" w:cs="Times New Roman"/>
          <w:spacing w:val="-1"/>
          <w:sz w:val="24"/>
          <w:szCs w:val="24"/>
        </w:rPr>
        <w:t>од полураспада. Закон радиоактивного распада. Влияние ра</w:t>
      </w:r>
      <w:r w:rsidRPr="00507CB8">
        <w:rPr>
          <w:rFonts w:ascii="Times New Roman" w:eastAsia="Calibri" w:hAnsi="Times New Roman" w:cs="Times New Roman"/>
          <w:sz w:val="24"/>
          <w:szCs w:val="24"/>
        </w:rPr>
        <w:t>диоактивных излучений на живые организмы. Термоядерная реакция. Источники энергии Солнца и звезд.</w:t>
      </w:r>
    </w:p>
    <w:p w:rsidR="007918F8" w:rsidRPr="00507CB8" w:rsidRDefault="007918F8" w:rsidP="00E45F4C">
      <w:pPr>
        <w:spacing w:after="0" w:line="240" w:lineRule="auto"/>
        <w:jc w:val="both"/>
        <w:rPr>
          <w:rFonts w:ascii="Times New Roman" w:eastAsia="Calibri" w:hAnsi="Times New Roman" w:cs="Times New Roman"/>
          <w:spacing w:val="-2"/>
          <w:sz w:val="24"/>
          <w:szCs w:val="24"/>
        </w:rPr>
      </w:pPr>
      <w:r w:rsidRPr="00507CB8">
        <w:rPr>
          <w:rFonts w:ascii="Times New Roman" w:eastAsia="Calibri" w:hAnsi="Times New Roman" w:cs="Times New Roman"/>
          <w:i/>
          <w:sz w:val="24"/>
          <w:szCs w:val="24"/>
        </w:rPr>
        <w:t>Фронтальная лабораторная работа</w:t>
      </w:r>
    </w:p>
    <w:p w:rsidR="007918F8" w:rsidRPr="00507CB8" w:rsidRDefault="007918F8" w:rsidP="00E45F4C">
      <w:pPr>
        <w:spacing w:after="0" w:line="240" w:lineRule="auto"/>
        <w:jc w:val="both"/>
        <w:rPr>
          <w:rFonts w:ascii="Times New Roman" w:eastAsia="Calibri" w:hAnsi="Times New Roman" w:cs="Times New Roman"/>
          <w:sz w:val="24"/>
          <w:szCs w:val="24"/>
        </w:rPr>
      </w:pPr>
      <w:r w:rsidRPr="00507CB8">
        <w:rPr>
          <w:rFonts w:ascii="Times New Roman" w:eastAsia="Calibri" w:hAnsi="Times New Roman" w:cs="Times New Roman"/>
          <w:spacing w:val="-2"/>
          <w:sz w:val="24"/>
          <w:szCs w:val="24"/>
        </w:rPr>
        <w:t>6. Измерение естественного радиационного фона до</w:t>
      </w:r>
      <w:r w:rsidRPr="00507CB8">
        <w:rPr>
          <w:rFonts w:ascii="Times New Roman" w:eastAsia="Calibri" w:hAnsi="Times New Roman" w:cs="Times New Roman"/>
          <w:sz w:val="24"/>
          <w:szCs w:val="24"/>
        </w:rPr>
        <w:t>зиметром.</w:t>
      </w:r>
    </w:p>
    <w:p w:rsidR="007918F8" w:rsidRPr="00507CB8" w:rsidRDefault="007918F8" w:rsidP="00E45F4C">
      <w:pPr>
        <w:spacing w:after="0" w:line="240" w:lineRule="auto"/>
        <w:jc w:val="both"/>
        <w:rPr>
          <w:rFonts w:ascii="Times New Roman" w:eastAsia="Calibri" w:hAnsi="Times New Roman" w:cs="Times New Roman"/>
          <w:sz w:val="24"/>
          <w:szCs w:val="24"/>
        </w:rPr>
      </w:pPr>
      <w:r w:rsidRPr="00507CB8">
        <w:rPr>
          <w:rFonts w:ascii="Times New Roman" w:eastAsia="Calibri" w:hAnsi="Times New Roman" w:cs="Times New Roman"/>
          <w:spacing w:val="-3"/>
          <w:sz w:val="24"/>
          <w:szCs w:val="24"/>
        </w:rPr>
        <w:t>7. Изучение деления ядра атома урана по фотографии тре</w:t>
      </w:r>
      <w:r w:rsidRPr="00507CB8">
        <w:rPr>
          <w:rFonts w:ascii="Times New Roman" w:eastAsia="Calibri" w:hAnsi="Times New Roman" w:cs="Times New Roman"/>
          <w:sz w:val="24"/>
          <w:szCs w:val="24"/>
        </w:rPr>
        <w:t>ков.</w:t>
      </w:r>
    </w:p>
    <w:p w:rsidR="007918F8" w:rsidRPr="00507CB8" w:rsidRDefault="007918F8" w:rsidP="00E45F4C">
      <w:pPr>
        <w:spacing w:after="0" w:line="240" w:lineRule="auto"/>
        <w:jc w:val="both"/>
        <w:rPr>
          <w:rFonts w:ascii="Times New Roman" w:eastAsia="Calibri" w:hAnsi="Times New Roman" w:cs="Times New Roman"/>
          <w:sz w:val="24"/>
          <w:szCs w:val="24"/>
        </w:rPr>
      </w:pPr>
      <w:r w:rsidRPr="00507CB8">
        <w:rPr>
          <w:rFonts w:ascii="Times New Roman" w:eastAsia="Calibri" w:hAnsi="Times New Roman" w:cs="Times New Roman"/>
          <w:sz w:val="24"/>
          <w:szCs w:val="24"/>
        </w:rPr>
        <w:t>8. Оценка периода полураспада находящихся в воздухе продуктов распада газа радона.</w:t>
      </w:r>
    </w:p>
    <w:p w:rsidR="007918F8" w:rsidRPr="00507CB8" w:rsidRDefault="007918F8" w:rsidP="00E45F4C">
      <w:pPr>
        <w:spacing w:after="0" w:line="240" w:lineRule="auto"/>
        <w:jc w:val="both"/>
        <w:rPr>
          <w:rFonts w:ascii="Times New Roman" w:eastAsia="Calibri" w:hAnsi="Times New Roman" w:cs="Times New Roman"/>
          <w:sz w:val="24"/>
          <w:szCs w:val="24"/>
        </w:rPr>
      </w:pPr>
      <w:r w:rsidRPr="00507CB8">
        <w:rPr>
          <w:rFonts w:ascii="Times New Roman" w:eastAsia="Calibri" w:hAnsi="Times New Roman" w:cs="Times New Roman"/>
          <w:sz w:val="24"/>
          <w:szCs w:val="24"/>
        </w:rPr>
        <w:t>9. Изучение треков заряженных частиц по готовым фотографиям.</w:t>
      </w:r>
    </w:p>
    <w:p w:rsidR="007918F8" w:rsidRPr="00507CB8" w:rsidRDefault="007918F8" w:rsidP="00E45F4C">
      <w:pPr>
        <w:spacing w:after="0" w:line="240" w:lineRule="auto"/>
        <w:jc w:val="both"/>
        <w:rPr>
          <w:rFonts w:ascii="Times New Roman" w:eastAsia="Calibri" w:hAnsi="Times New Roman" w:cs="Times New Roman"/>
          <w:b/>
          <w:i/>
          <w:sz w:val="24"/>
          <w:szCs w:val="24"/>
        </w:rPr>
      </w:pPr>
      <w:r w:rsidRPr="00507CB8">
        <w:rPr>
          <w:rFonts w:ascii="Times New Roman" w:eastAsia="Calibri" w:hAnsi="Times New Roman" w:cs="Times New Roman"/>
          <w:b/>
          <w:i/>
          <w:spacing w:val="-9"/>
          <w:sz w:val="24"/>
          <w:szCs w:val="24"/>
        </w:rPr>
        <w:t>Строение и эволюция Вселенной (5 ч)</w:t>
      </w:r>
    </w:p>
    <w:p w:rsidR="007918F8" w:rsidRPr="00507CB8" w:rsidRDefault="007918F8" w:rsidP="00E45F4C">
      <w:pPr>
        <w:spacing w:after="0" w:line="240" w:lineRule="auto"/>
        <w:jc w:val="both"/>
        <w:rPr>
          <w:rFonts w:ascii="Times New Roman" w:eastAsia="Calibri" w:hAnsi="Times New Roman" w:cs="Times New Roman"/>
          <w:sz w:val="24"/>
          <w:szCs w:val="24"/>
        </w:rPr>
      </w:pPr>
      <w:r w:rsidRPr="00507CB8">
        <w:rPr>
          <w:rFonts w:ascii="Times New Roman" w:eastAsia="Calibri" w:hAnsi="Times New Roman" w:cs="Times New Roman"/>
          <w:spacing w:val="-2"/>
          <w:sz w:val="24"/>
          <w:szCs w:val="24"/>
        </w:rPr>
        <w:t>Состав, строение и происхождение Солнечной систе</w:t>
      </w:r>
      <w:r w:rsidRPr="00507CB8">
        <w:rPr>
          <w:rFonts w:ascii="Times New Roman" w:eastAsia="Calibri" w:hAnsi="Times New Roman" w:cs="Times New Roman"/>
          <w:sz w:val="24"/>
          <w:szCs w:val="24"/>
        </w:rPr>
        <w:t xml:space="preserve">мы. Планеты и малые тела Солнечной системы. Строение, </w:t>
      </w:r>
      <w:r w:rsidRPr="00507CB8">
        <w:rPr>
          <w:rFonts w:ascii="Times New Roman" w:eastAsia="Calibri" w:hAnsi="Times New Roman" w:cs="Times New Roman"/>
          <w:spacing w:val="-1"/>
          <w:sz w:val="24"/>
          <w:szCs w:val="24"/>
        </w:rPr>
        <w:t xml:space="preserve">излучение и эволюция Солнца и звезд. Строение и эволюция </w:t>
      </w:r>
      <w:r w:rsidRPr="00507CB8">
        <w:rPr>
          <w:rFonts w:ascii="Times New Roman" w:eastAsia="Calibri" w:hAnsi="Times New Roman" w:cs="Times New Roman"/>
          <w:sz w:val="24"/>
          <w:szCs w:val="24"/>
        </w:rPr>
        <w:t>Вселенной.</w:t>
      </w:r>
    </w:p>
    <w:p w:rsidR="007918F8" w:rsidRPr="00507CB8" w:rsidRDefault="007918F8" w:rsidP="00E45F4C">
      <w:pPr>
        <w:spacing w:after="0" w:line="240" w:lineRule="auto"/>
        <w:jc w:val="both"/>
        <w:rPr>
          <w:rFonts w:ascii="Times New Roman" w:eastAsia="Calibri" w:hAnsi="Times New Roman" w:cs="Times New Roman"/>
          <w:b/>
          <w:i/>
          <w:sz w:val="24"/>
          <w:szCs w:val="24"/>
        </w:rPr>
      </w:pPr>
      <w:r w:rsidRPr="00507CB8">
        <w:rPr>
          <w:rFonts w:ascii="Times New Roman" w:eastAsia="Calibri" w:hAnsi="Times New Roman" w:cs="Times New Roman"/>
          <w:b/>
          <w:i/>
          <w:sz w:val="24"/>
          <w:szCs w:val="24"/>
        </w:rPr>
        <w:t xml:space="preserve">Повторение (2 ч) </w:t>
      </w:r>
    </w:p>
    <w:p w:rsidR="007918F8" w:rsidRPr="00507CB8" w:rsidRDefault="007918F8" w:rsidP="00E45F4C">
      <w:pPr>
        <w:spacing w:after="0" w:line="240" w:lineRule="auto"/>
        <w:jc w:val="both"/>
        <w:rPr>
          <w:rFonts w:ascii="Times New Roman" w:eastAsia="Calibri" w:hAnsi="Times New Roman" w:cs="Times New Roman"/>
          <w:sz w:val="24"/>
          <w:szCs w:val="24"/>
        </w:rPr>
      </w:pPr>
      <w:r w:rsidRPr="00507CB8">
        <w:rPr>
          <w:rFonts w:ascii="Times New Roman" w:eastAsia="Calibri" w:hAnsi="Times New Roman" w:cs="Times New Roman"/>
          <w:sz w:val="24"/>
          <w:szCs w:val="24"/>
        </w:rPr>
        <w:lastRenderedPageBreak/>
        <w:t>Повторение теории за курс физики 9 класса</w:t>
      </w:r>
    </w:p>
    <w:p w:rsidR="007918F8" w:rsidRPr="00507CB8" w:rsidRDefault="007918F8" w:rsidP="00E45F4C">
      <w:pPr>
        <w:spacing w:after="150" w:line="240" w:lineRule="auto"/>
        <w:jc w:val="both"/>
        <w:rPr>
          <w:rFonts w:ascii="Times New Roman" w:eastAsia="Times New Roman" w:hAnsi="Times New Roman" w:cs="Times New Roman"/>
          <w:color w:val="000000"/>
          <w:sz w:val="24"/>
          <w:szCs w:val="24"/>
          <w:lang w:eastAsia="ru-RU"/>
        </w:rPr>
      </w:pPr>
    </w:p>
    <w:p w:rsidR="007918F8" w:rsidRPr="00507CB8" w:rsidRDefault="007918F8" w:rsidP="00E45F4C">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4F4F7A" w:rsidRDefault="004F4F7A" w:rsidP="00E45F4C">
      <w:pPr>
        <w:spacing w:after="150" w:line="240" w:lineRule="auto"/>
        <w:jc w:val="both"/>
        <w:rPr>
          <w:rFonts w:ascii="Times New Roman" w:eastAsia="Times New Roman" w:hAnsi="Times New Roman" w:cs="Times New Roman"/>
          <w:b/>
          <w:bCs/>
          <w:color w:val="000000"/>
          <w:sz w:val="24"/>
          <w:szCs w:val="24"/>
          <w:lang w:eastAsia="ru-RU"/>
        </w:rPr>
      </w:pPr>
      <w:r w:rsidRPr="004F4F7A">
        <w:rPr>
          <w:rFonts w:ascii="Times New Roman" w:eastAsia="Times New Roman" w:hAnsi="Times New Roman" w:cs="Times New Roman"/>
          <w:b/>
          <w:bCs/>
          <w:color w:val="000000"/>
          <w:sz w:val="24"/>
          <w:szCs w:val="24"/>
          <w:lang w:eastAsia="ru-RU"/>
        </w:rPr>
        <w:t>2.2.2.10. БИОЛОГИЯ</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5 класс</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Введение (6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Биология — наука о живой природе. Методы исследования в биологии. Царства бактерий, грибов, растений и животных. Отличительные признаки живого и неживого. Связь организмов со средой обитания. Взаимосвязь организмов в природе. Экологические факторы и их влияние на живые организмы. Влияние деятельности человека на природу,</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её охрана.</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Лабораторные и практические работы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Фенологические наблюдения за сезонными изменениями в природе.</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Ведение дневника наблюдений.</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Экскурсии</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Многообразие живых организмов, осенние явления в жизни растений и животных.</w:t>
      </w:r>
    </w:p>
    <w:p w:rsidR="00ED1844" w:rsidRPr="00507CB8" w:rsidRDefault="00ED1844" w:rsidP="00E45F4C">
      <w:pPr>
        <w:spacing w:after="0" w:line="240" w:lineRule="auto"/>
        <w:jc w:val="both"/>
        <w:rPr>
          <w:rFonts w:ascii="Times New Roman" w:hAnsi="Times New Roman" w:cs="Times New Roman"/>
          <w:sz w:val="24"/>
          <w:szCs w:val="24"/>
        </w:rPr>
      </w:pP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1. Клеточное строение организмов (10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Устройство увеличительных приборов (лупа, световой микроскоп). Клетка и её строение: оболочка, цитоплазма, ядро, вакуоли, пластиды. Жизнедеятельность клетки: поступление веществ в клетку (дыхание, питание), рост, развитие и деление клетки. Понятие «ткань».</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Микропрепараты различных растительных тканей.</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Лабораторные и практические работы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Устройство лупы и светового микроскопа. Правила работы с ними.</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Изучение клеток растения с помощью лупы.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Приготовление препарата кожицы чешуи лука, рассматривание его под микроскопом.</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Приготовление препаратов и рассматривание под микроскопом пластид в клетках листа элодеи, плодов томатов, рябины, шиповника.</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Приготовление препарата и рассматривание под микроскопом движения цитоплазмы в клетках листа элодеи.</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Рассматривание под микроскопом готовых микропрепаратов различных растительных тканей.</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2. Царство Бактерии (2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Строение и жизнедеятельность бактерий. Размножение бактерий. Бактерии, их роль в природе и жизни человека. Разнообразие бактерий, их распространение в природе.</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3. Царство Грибы (5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Грибы. Общая характеристика грибов, их строение и жизнедеятельность. Шляпочные грибы. Съедобные и ядовитые грибы. Правила сбора съедобных грибов и их охрана. Профилактика отравления грибами. Дрожжи, плесневые грибы. Грибы-паразиты. Роль грибов в природе и жизни человека.</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Муляжи плодовых тел шляпочных грибов. Натуральные объекты (трутовик, ржавчина, головня, спорынья).</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Лабораторные и практические работы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Строение плодовых тел шляпочных грибов.</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Строение плесневого гриба мукора.</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Строение дрожжей.</w:t>
      </w:r>
    </w:p>
    <w:p w:rsidR="00ED1844" w:rsidRPr="00507CB8" w:rsidRDefault="00ED1844" w:rsidP="00E45F4C">
      <w:pPr>
        <w:spacing w:after="0" w:line="240" w:lineRule="auto"/>
        <w:jc w:val="both"/>
        <w:rPr>
          <w:rFonts w:ascii="Times New Roman" w:hAnsi="Times New Roman" w:cs="Times New Roman"/>
          <w:sz w:val="24"/>
          <w:szCs w:val="24"/>
        </w:rPr>
      </w:pP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4. Царство Растения (9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 xml:space="preserve">Растения. Ботаника — наука о растениях. Методы изучения растений. Общая характеристика растительного царства. Многообразие растений, их связь со средой обитания. Роль в биосфере. </w:t>
      </w:r>
      <w:r w:rsidRPr="00507CB8">
        <w:rPr>
          <w:rFonts w:ascii="Times New Roman" w:hAnsi="Times New Roman" w:cs="Times New Roman"/>
          <w:sz w:val="24"/>
          <w:szCs w:val="24"/>
        </w:rPr>
        <w:lastRenderedPageBreak/>
        <w:t>Охрана растений. Основные группы растений (водоросли, мхи, хвощи, плауны, папоротники, голосеменные, цветковые). Водоросли. Многообразие водорослей. Среда обитания водорослей. Строение одноклеточных и многоклеточных водорослей. Роль водорослей в природе и жизни человека, охрана водорослей. Лишайники, их строение, разнообразие, среда обитания. Значение в природе и жизни человека. Мхи. Многообразие мхов. Среда обитания. Строение мхов, их значение. Папоротники, хвощи, плауны, их строение, многообразие, среда обитания, роль в природе и жизни человека, охрана. Голосеменные, их строение и разнообразие. Среда обитания. Распространение голосеменных, значение в природе и жизни человека, их охрана. Цветковые растения, их строение и многообразие. Среда обитания. Значение цветковых в природе и жизни человека. Происхождение растений. Основные этапы развития растительного мира.</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Гербарные экземпляры растений. Отпечатки ископаемых растений.</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Лабораторные и практические работы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Строение зелёных водорослей.</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Строение мха (на местных видах).</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Строение спороносящего хвоща.</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Строение спороносящего папоротника.</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Строение хвои и шишек хвойных (на примере местных видов).</w:t>
      </w:r>
    </w:p>
    <w:p w:rsidR="00ED1844" w:rsidRPr="00507CB8" w:rsidRDefault="00ED1844"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p>
    <w:p w:rsidR="00ED1844" w:rsidRPr="00507CB8" w:rsidRDefault="00ED1844" w:rsidP="00E45F4C">
      <w:pPr>
        <w:shd w:val="clear" w:color="auto" w:fill="FFFFFF"/>
        <w:spacing w:after="150" w:line="240" w:lineRule="auto"/>
        <w:jc w:val="both"/>
        <w:rPr>
          <w:rFonts w:ascii="Times New Roman" w:eastAsia="Times New Roman" w:hAnsi="Times New Roman" w:cs="Times New Roman"/>
          <w:color w:val="000000" w:themeColor="text1"/>
          <w:sz w:val="24"/>
          <w:szCs w:val="24"/>
          <w:lang w:eastAsia="ru-RU"/>
        </w:rPr>
      </w:pPr>
      <w:r w:rsidRPr="00507CB8">
        <w:rPr>
          <w:rFonts w:ascii="Times New Roman" w:eastAsia="Times New Roman" w:hAnsi="Times New Roman" w:cs="Times New Roman"/>
          <w:color w:val="000000" w:themeColor="text1"/>
          <w:sz w:val="24"/>
          <w:szCs w:val="24"/>
          <w:lang w:eastAsia="ru-RU"/>
        </w:rPr>
        <w:t>6 класс</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1. Строение и многообразие покрытосеменных растений (14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Строение семян однодольных и двудольных растений. Виды корней и типы корневых систем. Зоны (участки) корня. Видоизменения корней. Побег. Почки и их строение. Рост и развитие побега. Внешнее строение листа. Клеточное строение листа. Видоизменения листьев. Строение стебля. Многообразие стеблей. Видоизменения побегов. Цветок и его строение. Соцветия. Плоды и их классификация. Распространение плодов и семян.</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Внешнее и внутреннее строения корня. Строение почек (вегетативной и генеративной) и расположение их на стебле.</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Строение листа. Макро_ и микростроение стебля. Различные виды соцветий. Сухие и сочные плоды.</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Лабораторные и практические работы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Строение семян двудольных и однодольных растений.</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Виды корней. Стержневая и мочковатая корневые системы.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Корневой чехлик и корневые волоски.</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Строение почек. Расположение почек на стебле.</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Внутреннее строение ветки дерева.</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Видоизменённые побеги (корневище, клубень, луковица).</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Строение цветка. Различные виды соцветий.</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Многообразие сухих и сочных плодов.</w:t>
      </w:r>
    </w:p>
    <w:p w:rsidR="00ED1844" w:rsidRPr="00507CB8" w:rsidRDefault="00ED1844" w:rsidP="00E45F4C">
      <w:pPr>
        <w:spacing w:after="0" w:line="240" w:lineRule="auto"/>
        <w:jc w:val="both"/>
        <w:rPr>
          <w:rFonts w:ascii="Times New Roman" w:hAnsi="Times New Roman" w:cs="Times New Roman"/>
          <w:b/>
          <w:sz w:val="24"/>
          <w:szCs w:val="24"/>
        </w:rPr>
      </w:pP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2. Жизнь растений (10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Основные процессы жизнедеятельности (питание, дыхание, обмен веществ, рост, развитие, размножение). Минеральное и воздушное питание растений. Фотосинтез. Ды_</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хание растений. Испарение воды. Листопад. Передвижение воды и питательных веществ в растении. Прорастание семян. Способы размножения растений. Размножение споровых растений. Размножение голосеменных растений. Половое и бесполое (вегетативное) размножение покрытосеменных растений.</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 xml:space="preserve">Опыты, доказывающие значение воды, воздуха и тепла для прорастания семян. </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lastRenderedPageBreak/>
        <w:t>Питание проростков запасными веществами семени.</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Получение вытяжки хлорофилла.</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Поглощение растениями углекислого газа и выделение кислорода на свету.</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Образование крахмала.</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Дыхание растений.</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 xml:space="preserve">Испарение воды листьями. </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Передвижение органических веществ по лубу.</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Лабораторные и практические работы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Передвижение воды и минеральных веществ по древесине.</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Вегетативное размножение комнатных растений.</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Определение всхожести семян растений и их посев.</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Экскурсии</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Зимние явления в жизни растений.</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3. Классификация растений (6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Основные систематические категории: вид, род, семейство, класс, отдел, царство. Знакомство с классификацией цветковых растений. Класс Двудольные растения. Морфологическая характеристика 3—4 семейств (с учётом местных условий). Класс Однодольные растения. Морфологическая характеристика злаков и лилейных. Важнейшие</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сельскохозяйственные растения, биологические основы их выращивания и народнохозяйственное значение. (Выбор объектов зависит от специализации растениеводства в каждой конкретной местности.)</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Живые и гербарные растения, районированные сорта важнейших сельскохозяйственных растений.</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Лабораторные и практические работы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Выявление признаков семейства по внешнему строению растений.</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Экскурсии</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Ознакомление с выращиванием растений в защищённом грунте.</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4. Природные сообщества (3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Взаимосвязь растений с другими организмами. Симбиоз. Паразитизм. Растительные сообщества и их типы. Развитие и смена растительных сообществ. Влияние деятельности человека на растительные сообщества и влияние природной среды на человека.</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Экскурсии</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Природное сообщество и человек. Фенологические наблюдения за весенними явлениями в природных сообществах.</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7 класс</w:t>
      </w:r>
    </w:p>
    <w:p w:rsidR="00ED1844" w:rsidRPr="00507CB8" w:rsidRDefault="00ED1844" w:rsidP="00E45F4C">
      <w:pPr>
        <w:spacing w:after="0" w:line="240" w:lineRule="auto"/>
        <w:jc w:val="both"/>
        <w:rPr>
          <w:rFonts w:ascii="Times New Roman" w:eastAsia="Times New Roman" w:hAnsi="Times New Roman" w:cs="Times New Roman"/>
          <w:b/>
          <w:bCs/>
          <w:sz w:val="24"/>
          <w:szCs w:val="24"/>
          <w:lang w:eastAsia="ru-RU"/>
        </w:rPr>
      </w:pPr>
      <w:r w:rsidRPr="00507CB8">
        <w:rPr>
          <w:rFonts w:ascii="Times New Roman" w:eastAsia="Times New Roman" w:hAnsi="Times New Roman" w:cs="Times New Roman"/>
          <w:b/>
          <w:bCs/>
          <w:sz w:val="24"/>
          <w:szCs w:val="24"/>
          <w:lang w:eastAsia="ru-RU"/>
        </w:rPr>
        <w:t>Введение (4 ч)</w:t>
      </w:r>
    </w:p>
    <w:p w:rsidR="00ED1844" w:rsidRPr="00507CB8" w:rsidRDefault="00ED1844" w:rsidP="00E45F4C">
      <w:pPr>
        <w:spacing w:after="0" w:line="240" w:lineRule="auto"/>
        <w:jc w:val="both"/>
        <w:rPr>
          <w:rFonts w:ascii="Times New Roman" w:eastAsia="Times New Roman" w:hAnsi="Times New Roman" w:cs="Times New Roman"/>
          <w:b/>
          <w:bCs/>
          <w:sz w:val="24"/>
          <w:szCs w:val="24"/>
          <w:lang w:eastAsia="ru-RU"/>
        </w:rPr>
      </w:pPr>
    </w:p>
    <w:p w:rsidR="00ED1844" w:rsidRPr="00507CB8" w:rsidRDefault="00ED1844" w:rsidP="00E45F4C">
      <w:pPr>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Cs/>
          <w:sz w:val="24"/>
          <w:szCs w:val="24"/>
          <w:lang w:eastAsia="ru-RU"/>
        </w:rPr>
        <w:t>Общие сведения о животном мире. История развития зоологии. Методы изучения животных. Наука зоология и её структура. Сходство и различия животных и растений. Систематика животных.</w:t>
      </w:r>
    </w:p>
    <w:p w:rsidR="00ED1844" w:rsidRPr="00507CB8" w:rsidRDefault="00ED1844" w:rsidP="00E45F4C">
      <w:pPr>
        <w:widowControl w:val="0"/>
        <w:snapToGrid w:val="0"/>
        <w:spacing w:line="240" w:lineRule="auto"/>
        <w:jc w:val="both"/>
        <w:rPr>
          <w:rFonts w:ascii="Times New Roman" w:eastAsia="Times New Roman" w:hAnsi="Times New Roman" w:cs="Times New Roman"/>
          <w:b/>
          <w:bCs/>
          <w:sz w:val="24"/>
          <w:szCs w:val="24"/>
          <w:lang w:eastAsia="ru-RU"/>
        </w:rPr>
      </w:pPr>
    </w:p>
    <w:p w:rsidR="00ED1844" w:rsidRPr="00507CB8" w:rsidRDefault="00ED1844" w:rsidP="00E45F4C">
      <w:pPr>
        <w:spacing w:after="0" w:line="240" w:lineRule="auto"/>
        <w:jc w:val="both"/>
        <w:rPr>
          <w:rFonts w:ascii="Times New Roman" w:eastAsia="Times New Roman" w:hAnsi="Times New Roman" w:cs="Times New Roman"/>
          <w:b/>
          <w:bCs/>
          <w:sz w:val="24"/>
          <w:szCs w:val="24"/>
          <w:lang w:eastAsia="ru-RU"/>
        </w:rPr>
      </w:pPr>
      <w:r w:rsidRPr="00507CB8">
        <w:rPr>
          <w:rFonts w:ascii="Times New Roman" w:eastAsia="Times New Roman" w:hAnsi="Times New Roman" w:cs="Times New Roman"/>
          <w:b/>
          <w:bCs/>
          <w:sz w:val="24"/>
          <w:szCs w:val="24"/>
          <w:lang w:eastAsia="ru-RU"/>
        </w:rPr>
        <w:t>Раздел 1. Простейшие (2 ч)</w:t>
      </w:r>
    </w:p>
    <w:p w:rsidR="00ED1844" w:rsidRPr="00507CB8" w:rsidRDefault="00ED1844" w:rsidP="00E45F4C">
      <w:pPr>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Cs/>
          <w:sz w:val="24"/>
          <w:szCs w:val="24"/>
          <w:lang w:eastAsia="ru-RU"/>
        </w:rPr>
        <w:t>Простейшие: многообразие, среда и места обитания; образ жизни и поведение; биологические и экологические особенности; значение в природе и жизни человека; колониальные организмы.</w:t>
      </w:r>
    </w:p>
    <w:p w:rsidR="00ED1844" w:rsidRPr="00507CB8" w:rsidRDefault="00ED1844" w:rsidP="00E45F4C">
      <w:pPr>
        <w:widowControl w:val="0"/>
        <w:spacing w:line="240" w:lineRule="auto"/>
        <w:jc w:val="both"/>
        <w:rPr>
          <w:rFonts w:ascii="Times New Roman" w:eastAsia="Times New Roman" w:hAnsi="Times New Roman" w:cs="Times New Roman"/>
          <w:b/>
          <w:bCs/>
          <w:sz w:val="24"/>
          <w:szCs w:val="24"/>
          <w:lang w:eastAsia="ru-RU"/>
        </w:rPr>
      </w:pPr>
    </w:p>
    <w:p w:rsidR="00ED1844" w:rsidRPr="00507CB8" w:rsidRDefault="00ED1844" w:rsidP="00E45F4C">
      <w:pPr>
        <w:widowControl w:val="0"/>
        <w:spacing w:after="0" w:line="240" w:lineRule="auto"/>
        <w:jc w:val="both"/>
        <w:rPr>
          <w:rFonts w:ascii="Times New Roman" w:eastAsia="Times New Roman" w:hAnsi="Times New Roman" w:cs="Times New Roman"/>
          <w:b/>
          <w:bCs/>
          <w:sz w:val="24"/>
          <w:szCs w:val="24"/>
          <w:lang w:eastAsia="ru-RU"/>
        </w:rPr>
      </w:pPr>
      <w:r w:rsidRPr="00507CB8">
        <w:rPr>
          <w:rFonts w:ascii="Times New Roman" w:eastAsia="Times New Roman" w:hAnsi="Times New Roman" w:cs="Times New Roman"/>
          <w:b/>
          <w:bCs/>
          <w:sz w:val="24"/>
          <w:szCs w:val="24"/>
          <w:lang w:eastAsia="ru-RU"/>
        </w:rPr>
        <w:t>Раздел 2. Многоклеточные животные (36 ч)</w:t>
      </w:r>
    </w:p>
    <w:p w:rsidR="00ED1844" w:rsidRPr="00507CB8" w:rsidRDefault="00ED1844" w:rsidP="00E45F4C">
      <w:pPr>
        <w:widowControl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Cs/>
          <w:sz w:val="24"/>
          <w:szCs w:val="24"/>
          <w:lang w:eastAsia="ru-RU"/>
        </w:rPr>
        <w:t>Беспозвоночные животные. Тип Губки: многообразие, среда обитания, образ жизни; биологические и экологические особенности; значение в природе и жизни человека.</w:t>
      </w:r>
    </w:p>
    <w:p w:rsidR="00ED1844" w:rsidRPr="00507CB8" w:rsidRDefault="00ED1844" w:rsidP="00E45F4C">
      <w:pPr>
        <w:widowControl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Cs/>
          <w:sz w:val="24"/>
          <w:szCs w:val="24"/>
          <w:lang w:eastAsia="ru-RU"/>
        </w:rPr>
        <w:lastRenderedPageBreak/>
        <w:t>Тип Кишечнополостные: многообразие, среда обитания, образ жизни; биологические и экологические особенности; значение в природе и жизни человека; исчезающие, редкие и охраняемые виды.</w:t>
      </w:r>
    </w:p>
    <w:p w:rsidR="00ED1844" w:rsidRPr="00507CB8" w:rsidRDefault="00ED1844" w:rsidP="00E45F4C">
      <w:pPr>
        <w:widowControl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Cs/>
          <w:sz w:val="24"/>
          <w:szCs w:val="24"/>
          <w:lang w:eastAsia="ru-RU"/>
        </w:rPr>
        <w:t>Типы Плоские, Круглые, Кольчатые черви: многообразие, среда и места обитания; образ жизни и поведение; биологические и экологические особенности; значение в природе и жизни человека.</w:t>
      </w:r>
    </w:p>
    <w:p w:rsidR="00ED1844" w:rsidRPr="00507CB8" w:rsidRDefault="00ED1844" w:rsidP="00E45F4C">
      <w:pPr>
        <w:widowControl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Cs/>
          <w:sz w:val="24"/>
          <w:szCs w:val="24"/>
          <w:lang w:eastAsia="ru-RU"/>
        </w:rPr>
        <w:t>Тип Моллюски: многообразие, среда обитания, образ жизни и поведение; биологические и экологические особенности; значение в природе и жизни человека.</w:t>
      </w:r>
    </w:p>
    <w:p w:rsidR="00ED1844" w:rsidRPr="00507CB8" w:rsidRDefault="00ED1844" w:rsidP="00E45F4C">
      <w:pPr>
        <w:widowControl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Cs/>
          <w:sz w:val="24"/>
          <w:szCs w:val="24"/>
          <w:lang w:eastAsia="ru-RU"/>
        </w:rPr>
        <w:t>Тип Иглокожие: многообразие, среда обитания, образ жизни и поведение; биологические и экологические особенности; значение в природе и жизни человека.</w:t>
      </w:r>
    </w:p>
    <w:p w:rsidR="00ED1844" w:rsidRPr="00507CB8" w:rsidRDefault="00ED1844" w:rsidP="00E45F4C">
      <w:pPr>
        <w:widowControl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Cs/>
          <w:sz w:val="24"/>
          <w:szCs w:val="24"/>
          <w:lang w:eastAsia="ru-RU"/>
        </w:rPr>
        <w:t>Тип Членистоногие. Класс Ракообразные: многообразие; среда обитания, образ жизни и поведение; биологические и экологические особенности; значение в природе и жизни человека. Класс Паукообразные: многообразие, среда обитания, образ жизни и поведение; биологические и экологические особенности; значение в природе и жизни человека. Класс Насекомые: многообразие, среда обитания, образ жизни и поведение; биологические и экологические особенности; значение в природе и жизни человека.</w:t>
      </w:r>
    </w:p>
    <w:p w:rsidR="00ED1844" w:rsidRPr="00507CB8" w:rsidRDefault="00ED1844" w:rsidP="00E45F4C">
      <w:pPr>
        <w:widowControl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Cs/>
          <w:sz w:val="24"/>
          <w:szCs w:val="24"/>
          <w:lang w:eastAsia="ru-RU"/>
        </w:rPr>
        <w:t xml:space="preserve">Тип Хордовые. Класс Ланцетники. Позвоночные животные. Надкласс Рыбы: многообразие (круглоротые, хрящевые, костные); среда обитания, образ жизни, поведение; биологические и экологические особенности; значение в природе и жизни человека; исчезающие, редкие и охраняемые виды. </w:t>
      </w:r>
    </w:p>
    <w:p w:rsidR="00ED1844" w:rsidRPr="00507CB8" w:rsidRDefault="00ED1844" w:rsidP="00E45F4C">
      <w:pPr>
        <w:widowControl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Cs/>
          <w:sz w:val="24"/>
          <w:szCs w:val="24"/>
          <w:lang w:eastAsia="ru-RU"/>
        </w:rPr>
        <w:t xml:space="preserve">Класс Земноводные: многообразие; среда обитания, образ жизни и поведение; биологические и экологические особенности; значение в природе и жизни человека; исчезающие, редкие и охраняемые виды. </w:t>
      </w:r>
    </w:p>
    <w:p w:rsidR="00ED1844" w:rsidRPr="00507CB8" w:rsidRDefault="00ED1844" w:rsidP="00E45F4C">
      <w:pPr>
        <w:widowControl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Cs/>
          <w:sz w:val="24"/>
          <w:szCs w:val="24"/>
          <w:lang w:eastAsia="ru-RU"/>
        </w:rPr>
        <w:t xml:space="preserve">Класс Пресмыкающиеся: многообразие; среда обитания, образ жизни и поведение; биологические и экологические особенности; значение в природе и жизни человека; исчезающие, редкие и охраняемые виды. </w:t>
      </w:r>
    </w:p>
    <w:p w:rsidR="00ED1844" w:rsidRPr="00507CB8" w:rsidRDefault="00ED1844" w:rsidP="00E45F4C">
      <w:pPr>
        <w:widowControl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Cs/>
          <w:sz w:val="24"/>
          <w:szCs w:val="24"/>
          <w:lang w:eastAsia="ru-RU"/>
        </w:rPr>
        <w:t>Класс Птицы: многообразие; среда обитания, образ жизни и поведение; биологические и экологические особенности; значение в природе и жизни человека; исчезающие, редкие и охраняемые виды.</w:t>
      </w:r>
    </w:p>
    <w:p w:rsidR="00ED1844" w:rsidRPr="00507CB8" w:rsidRDefault="00ED1844" w:rsidP="00E45F4C">
      <w:pPr>
        <w:widowControl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Cs/>
          <w:sz w:val="24"/>
          <w:szCs w:val="24"/>
          <w:lang w:eastAsia="ru-RU"/>
        </w:rPr>
        <w:t>Класс Млекопитающие: важнейшие представители отрядов; среда обитания, образ жизни и поведение; биологические и экологические особенности; значение в природе и жизни человека; исчезающие, редкие и охраняемые виды.</w:t>
      </w:r>
    </w:p>
    <w:p w:rsidR="00ED1844" w:rsidRPr="00507CB8" w:rsidRDefault="00ED1844" w:rsidP="00E45F4C">
      <w:pPr>
        <w:widowControl w:val="0"/>
        <w:spacing w:after="0" w:line="240" w:lineRule="auto"/>
        <w:jc w:val="both"/>
        <w:rPr>
          <w:rFonts w:ascii="Times New Roman" w:eastAsia="Times New Roman" w:hAnsi="Times New Roman" w:cs="Times New Roman"/>
          <w:b/>
          <w:bCs/>
          <w:sz w:val="24"/>
          <w:szCs w:val="24"/>
          <w:lang w:eastAsia="ru-RU"/>
        </w:rPr>
      </w:pPr>
    </w:p>
    <w:p w:rsidR="00ED1844" w:rsidRPr="00507CB8" w:rsidRDefault="00ED1844" w:rsidP="00E45F4C">
      <w:pPr>
        <w:widowControl w:val="0"/>
        <w:spacing w:after="0" w:line="240" w:lineRule="auto"/>
        <w:jc w:val="both"/>
        <w:rPr>
          <w:rFonts w:ascii="Times New Roman" w:eastAsia="Times New Roman" w:hAnsi="Times New Roman" w:cs="Times New Roman"/>
          <w:b/>
          <w:bCs/>
          <w:sz w:val="24"/>
          <w:szCs w:val="24"/>
          <w:lang w:eastAsia="ru-RU"/>
        </w:rPr>
      </w:pPr>
      <w:r w:rsidRPr="00507CB8">
        <w:rPr>
          <w:rFonts w:ascii="Times New Roman" w:eastAsia="Times New Roman" w:hAnsi="Times New Roman" w:cs="Times New Roman"/>
          <w:b/>
          <w:bCs/>
          <w:sz w:val="24"/>
          <w:szCs w:val="24"/>
          <w:lang w:eastAsia="ru-RU"/>
        </w:rPr>
        <w:t>Раздел 3. Эволюция строения и функций органов и их систем у животных (14 ч)</w:t>
      </w:r>
    </w:p>
    <w:p w:rsidR="00ED1844" w:rsidRPr="00507CB8" w:rsidRDefault="00ED1844" w:rsidP="00E45F4C">
      <w:pPr>
        <w:widowControl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Cs/>
          <w:sz w:val="24"/>
          <w:szCs w:val="24"/>
          <w:lang w:eastAsia="ru-RU"/>
        </w:rPr>
        <w:t>Покровы тела. Опорно</w:t>
      </w:r>
      <w:r w:rsidRPr="00507CB8">
        <w:rPr>
          <w:rFonts w:ascii="Times New Roman" w:eastAsia="Times New Roman" w:hAnsi="Times New Roman" w:cs="Times New Roman"/>
          <w:bCs/>
          <w:sz w:val="24"/>
          <w:szCs w:val="24"/>
          <w:lang w:eastAsia="ru-RU"/>
        </w:rPr>
        <w:noBreakHyphen/>
        <w:t>двигательная система и способы передвижения. Полости тела. Органы дыхания и газообмен. Органы пищеварения. Обмен веществ и превращение энергии. Кровеносная система. Кровь. Органы выделения. Органы чувств, нервная система, инстинкт, рефлекс. Регуляция деятельности организма. Органы размножения, продления рода.</w:t>
      </w:r>
    </w:p>
    <w:p w:rsidR="00ED1844" w:rsidRPr="00507CB8" w:rsidRDefault="00ED1844" w:rsidP="00E45F4C">
      <w:pPr>
        <w:widowControl w:val="0"/>
        <w:spacing w:after="0" w:line="240" w:lineRule="auto"/>
        <w:jc w:val="both"/>
        <w:rPr>
          <w:rFonts w:ascii="Times New Roman" w:eastAsia="Times New Roman" w:hAnsi="Times New Roman" w:cs="Times New Roman"/>
          <w:bCs/>
          <w:sz w:val="24"/>
          <w:szCs w:val="24"/>
          <w:lang w:eastAsia="ru-RU"/>
        </w:rPr>
      </w:pPr>
    </w:p>
    <w:p w:rsidR="00ED1844" w:rsidRPr="00507CB8" w:rsidRDefault="00ED1844" w:rsidP="00E45F4C">
      <w:pPr>
        <w:widowControl w:val="0"/>
        <w:spacing w:after="0" w:line="240" w:lineRule="auto"/>
        <w:jc w:val="both"/>
        <w:rPr>
          <w:rFonts w:ascii="Times New Roman" w:eastAsia="Times New Roman" w:hAnsi="Times New Roman" w:cs="Times New Roman"/>
          <w:b/>
          <w:bCs/>
          <w:sz w:val="24"/>
          <w:szCs w:val="24"/>
          <w:lang w:eastAsia="ru-RU"/>
        </w:rPr>
      </w:pPr>
      <w:r w:rsidRPr="00507CB8">
        <w:rPr>
          <w:rFonts w:ascii="Times New Roman" w:eastAsia="Times New Roman" w:hAnsi="Times New Roman" w:cs="Times New Roman"/>
          <w:b/>
          <w:bCs/>
          <w:sz w:val="24"/>
          <w:szCs w:val="24"/>
          <w:lang w:eastAsia="ru-RU"/>
        </w:rPr>
        <w:t>Раздел 4. Индивидуальное развитие животных(3 ч)</w:t>
      </w:r>
    </w:p>
    <w:p w:rsidR="00ED1844" w:rsidRPr="00507CB8" w:rsidRDefault="00ED1844" w:rsidP="00E45F4C">
      <w:pPr>
        <w:widowControl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Cs/>
          <w:sz w:val="24"/>
          <w:szCs w:val="24"/>
          <w:lang w:eastAsia="ru-RU"/>
        </w:rPr>
        <w:t>Продление рода. Органы размножения. Способы размножения животных. Оплодотворение. Развитие животных с превращением и без превращения. Периодизация и продолжительность жизни животных.</w:t>
      </w:r>
    </w:p>
    <w:p w:rsidR="00ED1844" w:rsidRPr="00507CB8" w:rsidRDefault="00ED1844" w:rsidP="00E45F4C">
      <w:pPr>
        <w:widowControl w:val="0"/>
        <w:spacing w:after="0" w:line="240" w:lineRule="auto"/>
        <w:jc w:val="both"/>
        <w:rPr>
          <w:rFonts w:ascii="Times New Roman" w:eastAsia="Times New Roman" w:hAnsi="Times New Roman" w:cs="Times New Roman"/>
          <w:bCs/>
          <w:sz w:val="24"/>
          <w:szCs w:val="24"/>
          <w:lang w:eastAsia="ru-RU"/>
        </w:rPr>
      </w:pPr>
    </w:p>
    <w:p w:rsidR="00ED1844" w:rsidRPr="00507CB8" w:rsidRDefault="00ED1844" w:rsidP="00E45F4C">
      <w:pPr>
        <w:widowControl w:val="0"/>
        <w:spacing w:after="0" w:line="240" w:lineRule="auto"/>
        <w:jc w:val="both"/>
        <w:rPr>
          <w:rFonts w:ascii="Times New Roman" w:eastAsia="Times New Roman" w:hAnsi="Times New Roman" w:cs="Times New Roman"/>
          <w:b/>
          <w:bCs/>
          <w:sz w:val="24"/>
          <w:szCs w:val="24"/>
          <w:lang w:eastAsia="ru-RU"/>
        </w:rPr>
      </w:pPr>
      <w:r w:rsidRPr="00507CB8">
        <w:rPr>
          <w:rFonts w:ascii="Times New Roman" w:eastAsia="Times New Roman" w:hAnsi="Times New Roman" w:cs="Times New Roman"/>
          <w:b/>
          <w:bCs/>
          <w:sz w:val="24"/>
          <w:szCs w:val="24"/>
          <w:lang w:eastAsia="ru-RU"/>
        </w:rPr>
        <w:t>Раздел 5. Развитие и закономерности размещения животных на Земле (3 ч)</w:t>
      </w:r>
    </w:p>
    <w:p w:rsidR="00ED1844" w:rsidRPr="00507CB8" w:rsidRDefault="00ED1844" w:rsidP="00E45F4C">
      <w:pPr>
        <w:widowControl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Cs/>
          <w:sz w:val="24"/>
          <w:szCs w:val="24"/>
          <w:lang w:eastAsia="ru-RU"/>
        </w:rPr>
        <w:t>Доказательства эволюции: сравнительно</w:t>
      </w:r>
      <w:r w:rsidRPr="00507CB8">
        <w:rPr>
          <w:rFonts w:ascii="Times New Roman" w:eastAsia="Times New Roman" w:hAnsi="Times New Roman" w:cs="Times New Roman"/>
          <w:bCs/>
          <w:sz w:val="24"/>
          <w:szCs w:val="24"/>
          <w:lang w:eastAsia="ru-RU"/>
        </w:rPr>
        <w:noBreakHyphen/>
        <w:t>анатомические, эмбриологические, палеонтологические. Ч. Дарвин о причинах эволюции животного мира. Усложнение строения животных и разнообразие видов как результат эволюции. Ареалы обитания. Миграции. Закономерности размещения животных.</w:t>
      </w:r>
    </w:p>
    <w:p w:rsidR="00ED1844" w:rsidRPr="00507CB8" w:rsidRDefault="00ED1844" w:rsidP="00E45F4C">
      <w:pPr>
        <w:widowControl w:val="0"/>
        <w:spacing w:after="0" w:line="240" w:lineRule="auto"/>
        <w:jc w:val="both"/>
        <w:rPr>
          <w:rFonts w:ascii="Times New Roman" w:eastAsia="Times New Roman" w:hAnsi="Times New Roman" w:cs="Times New Roman"/>
          <w:bCs/>
          <w:sz w:val="24"/>
          <w:szCs w:val="24"/>
          <w:lang w:eastAsia="ru-RU"/>
        </w:rPr>
      </w:pPr>
    </w:p>
    <w:p w:rsidR="00ED1844" w:rsidRPr="00507CB8" w:rsidRDefault="00ED1844" w:rsidP="00E45F4C">
      <w:pPr>
        <w:widowControl w:val="0"/>
        <w:spacing w:after="0" w:line="240" w:lineRule="auto"/>
        <w:jc w:val="both"/>
        <w:rPr>
          <w:rFonts w:ascii="Times New Roman" w:eastAsia="Times New Roman" w:hAnsi="Times New Roman" w:cs="Times New Roman"/>
          <w:b/>
          <w:bCs/>
          <w:sz w:val="24"/>
          <w:szCs w:val="24"/>
          <w:lang w:eastAsia="ru-RU"/>
        </w:rPr>
      </w:pPr>
      <w:r w:rsidRPr="00507CB8">
        <w:rPr>
          <w:rFonts w:ascii="Times New Roman" w:eastAsia="Times New Roman" w:hAnsi="Times New Roman" w:cs="Times New Roman"/>
          <w:b/>
          <w:bCs/>
          <w:sz w:val="24"/>
          <w:szCs w:val="24"/>
          <w:lang w:eastAsia="ru-RU"/>
        </w:rPr>
        <w:t>Раздел 6. Биоценозы (4 ч)</w:t>
      </w:r>
    </w:p>
    <w:p w:rsidR="00ED1844" w:rsidRPr="00507CB8" w:rsidRDefault="00ED1844" w:rsidP="00E45F4C">
      <w:pPr>
        <w:widowControl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Cs/>
          <w:sz w:val="24"/>
          <w:szCs w:val="24"/>
          <w:lang w:eastAsia="ru-RU"/>
        </w:rPr>
        <w:t xml:space="preserve">Естественные и искусственные биоценозы (водоём, луг, степь, тундра, лес, населённый </w:t>
      </w:r>
      <w:r w:rsidRPr="00507CB8">
        <w:rPr>
          <w:rFonts w:ascii="Times New Roman" w:eastAsia="Times New Roman" w:hAnsi="Times New Roman" w:cs="Times New Roman"/>
          <w:bCs/>
          <w:sz w:val="24"/>
          <w:szCs w:val="24"/>
          <w:lang w:eastAsia="ru-RU"/>
        </w:rPr>
        <w:lastRenderedPageBreak/>
        <w:t>пункт). Факторы среды и их влияние на биоценозы. Цепи питания, поток энергии. Взаимосвязь компонентов биоценоза и их приспособленность друг к другу.</w:t>
      </w:r>
    </w:p>
    <w:p w:rsidR="00ED1844" w:rsidRPr="00507CB8" w:rsidRDefault="00ED1844" w:rsidP="00E45F4C">
      <w:pPr>
        <w:widowControl w:val="0"/>
        <w:spacing w:after="0" w:line="240" w:lineRule="auto"/>
        <w:jc w:val="both"/>
        <w:rPr>
          <w:rFonts w:ascii="Times New Roman" w:eastAsia="Times New Roman" w:hAnsi="Times New Roman" w:cs="Times New Roman"/>
          <w:bCs/>
          <w:sz w:val="24"/>
          <w:szCs w:val="24"/>
          <w:lang w:eastAsia="ru-RU"/>
        </w:rPr>
      </w:pPr>
    </w:p>
    <w:p w:rsidR="00ED1844" w:rsidRPr="00507CB8" w:rsidRDefault="00ED1844" w:rsidP="00E45F4C">
      <w:pPr>
        <w:widowControl w:val="0"/>
        <w:spacing w:after="0" w:line="240" w:lineRule="auto"/>
        <w:jc w:val="both"/>
        <w:rPr>
          <w:rFonts w:ascii="Times New Roman" w:eastAsia="Times New Roman" w:hAnsi="Times New Roman" w:cs="Times New Roman"/>
          <w:b/>
          <w:bCs/>
          <w:sz w:val="24"/>
          <w:szCs w:val="24"/>
          <w:lang w:eastAsia="ru-RU"/>
        </w:rPr>
      </w:pPr>
      <w:r w:rsidRPr="00507CB8">
        <w:rPr>
          <w:rFonts w:ascii="Times New Roman" w:eastAsia="Times New Roman" w:hAnsi="Times New Roman" w:cs="Times New Roman"/>
          <w:b/>
          <w:bCs/>
          <w:sz w:val="24"/>
          <w:szCs w:val="24"/>
          <w:lang w:eastAsia="ru-RU"/>
        </w:rPr>
        <w:t>Раздел 7. Животный мир и хозяйственная деятельность человека (5 ч)</w:t>
      </w:r>
    </w:p>
    <w:p w:rsidR="00ED1844" w:rsidRPr="00507CB8" w:rsidRDefault="00ED1844" w:rsidP="00E45F4C">
      <w:pPr>
        <w:widowControl w:val="0"/>
        <w:spacing w:after="0" w:line="240" w:lineRule="auto"/>
        <w:jc w:val="both"/>
        <w:rPr>
          <w:rFonts w:ascii="Times New Roman" w:eastAsia="Times New Roman" w:hAnsi="Times New Roman" w:cs="Times New Roman"/>
          <w:bCs/>
          <w:sz w:val="24"/>
          <w:szCs w:val="24"/>
          <w:lang w:eastAsia="ru-RU"/>
        </w:rPr>
      </w:pPr>
      <w:r w:rsidRPr="00507CB8">
        <w:rPr>
          <w:rFonts w:ascii="Times New Roman" w:eastAsia="Times New Roman" w:hAnsi="Times New Roman" w:cs="Times New Roman"/>
          <w:bCs/>
          <w:sz w:val="24"/>
          <w:szCs w:val="24"/>
          <w:lang w:eastAsia="ru-RU"/>
        </w:rPr>
        <w:t>Влияние деятельности человека на животных. Промысел животных. Одомашнивание. Разведение, основы содержания и селекции сельскохозяйственных животных. Охрана животного мира: законы, система мониторинга, охраняемые территории. Красная книга. Рациональное использование животных.</w:t>
      </w:r>
    </w:p>
    <w:p w:rsidR="00ED1844" w:rsidRPr="00507CB8" w:rsidRDefault="00ED1844" w:rsidP="00E45F4C">
      <w:pPr>
        <w:spacing w:after="0" w:line="240" w:lineRule="auto"/>
        <w:jc w:val="both"/>
        <w:rPr>
          <w:rFonts w:ascii="Times New Roman" w:hAnsi="Times New Roman" w:cs="Times New Roman"/>
          <w:sz w:val="24"/>
          <w:szCs w:val="24"/>
        </w:rPr>
      </w:pP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8 класс</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1. Введение. Науки, изучающие организм человека (2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Науки, изучающие организм человека: анатомия, физиология, психология и гигиена. Их становление и методы исследования.</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2. Происхождение человека (3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Место человека в систематике. Доказательства животного происхождения человека. Основные этапы эволюции человека. Влияние биологических и социальных факторов на эволюцию человека. Человеческие расы. Человек как вид.</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Модель «Происхождение человека». Модели остатков древней культуры человека.</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3. Строение организма (4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Общий обзор организма человека. Уровни организации. Структура тела. Органы и системы органов. Клеточное строение организма. Ткани. Внешняя и внутренняя среда организма. Строение и функции клетки. Роль ядра в передаче наследственных свойств организма. Органоиды клетки. Деление. Жизненные процессы клетки: обмен веществ, биосинтез и биологическое окисление, их значение. Роль ферментов в обмене веществ. Рост и развитие клетки. Состояния физиологического покоя и возбуждения. Ткани. Образование тканей. Эпителиальные, соединительные, мышечные, нервная ткани. Строение и функция нейрона. Синапс. Рефлекторная регуляция органов и систем организма. Центральная и периферическая части нервной системы. Спинной и головной мозг. Нервы и нервные узлы. Рефлекс и рефлекторная дуга. Нейронные цепи. Процессы возбуждения и торможения, их значение. Чувствительные, вставочные и исполнительные нейроны. Прямые и обратные связи. Роль рецепторов в восприятии раздражений.</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Разложение пероксида водорода ферментом каталазой.</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Лабораторные и практические работы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Рассматривание клеток и тканей в оптический микроскоп. Микропрепараты клеток, эпителиальной, соединительной, мышечной и нервной тканей.</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Самонаблюдение мигательного рефлекса и условия его проявления и торможения. Коленный рефлекс и др.</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4. Опорно-двигательная система (7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Скелет и мышцы, их функции. Химический состав костей, их макро- и микростроение, типы костей. Скелет человека, его приспособление к прямохождению, трудовой деятельности. Изменения, связанные с развитием мозга и речи. Типы соединений костей: неподвижные, полуподвижные, подвижные (суставы). Строение мышц и сухожилий. Обзор мышц человеческого тела. Мышцы-антагонисты и синергисты. Работа скелетных мышц и их регуляция. Понятие о двигательной единице. Изменение мышцы при тренировке. Последствия гиподинамии. Энергетика мышечного сокращения. Динамическая и статическая работа. Нарушения осанки и развитие плоскостопия: причины, выявление, предупреждение и исправление. Первая помощь при ушибах, переломах костей и вывихах суставов.</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Скелет и муляжи торса человека, черепа, костей конечностей, позвонков. Распилы костей. Приёмы оказания первой помощи при травмах.</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lastRenderedPageBreak/>
        <w:t>Лабораторные и практические работы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Микроскопическое строение кости.</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Мышцы человеческого тела (выполняется либо в классе, либо дома).</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Утомление при статической и динамической работе.</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Выявление нарушений осанки.</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Выявление плоскостопия (выполняется дома).</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Самонаблюдения работы основных мышц, роли плечевого пояса в движениях руки.</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b/>
          <w:sz w:val="24"/>
          <w:szCs w:val="24"/>
        </w:rPr>
        <w:t>Раздел 5. Внутренняя среда организма (3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Компоненты внутренней среды: кровь, тканевая жидкость, лимфа. Их взаимодействие. Гомеостаз. Состав крови: плазма и форменные элементы (тромбоциты, эритроциты, лейкоциты). Функции клеток крови. Свёртывание крови. Роль кальция и витамина K в свёртывании крови. Анализ крови. Малокровие. Кроветворение. Борьба организма с инфекцией. Иммунитет. Защитные барьеры организма. Л. Пастер и И. И. Мечников. Антигены и антитела. Специфический и неспецифический иммунитет. Клеточный и гуморальный иммунитет. Иммунная система. Роль лимфоцитов в иммунной защите. Фагоцитоз. Воспаление. Инфекционные и паразитарные болезни. Ворота инфекции. Возбудители и переносчики болезни. Бацилло- и вирусоносители. Течение инфекционных болезней. Профилактика. Иммунология на службе здоровья: вакцины и лечебные сыворотки. Естественный и искусственный иммунитет. Активный и пассивный иммунитет. Тканевая совместимость. Переливание крови. Группы крови. Резус-фактор. Пересадка органов и тканей.</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Лабораторные и практические работы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Рассматривание крови человека и лягушки под микроскопом.</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6. Кровеносная и лимфатическая системы организма (6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Органы кровеносной и лимфатической систем, их роль в организме. Строение кровеносных и лимфатических сосудов. Круги кровообращения. Строение и работа сердца. Автоматизм сердца. Движение крови по сосудам. Регуляция кровоснабжения органов. Артериальное давление крови, пульс. Гигиена сердечно-сосудистой системы. Доврачебная помощь при заболевании сердца и сосудов. Первая помощь при кровотечениях.</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Модели сердца и торса человека. Приёмы измерения артериального давления по методу Короткова. Приёмы остановки кровотечений.</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Лабораторные и практические работы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Положение венозных клапанов в опущенной и поднятой руке.</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Изменения в тканях при перетяжках, затрудняющих кровообращение.</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Определение скорости кровотока в сосудах ногтевого ложа.</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Опыты, выявляющие природу пульса.</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Функциональная проба: реакция сердечно-сосудистой системы на дозированную нагрузку.</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7. Дыхание (4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Значение дыхания. Строение и функции органов дыхания. Голосообразование. Инфекционные и органические заболевания дыхательных путей, миндалин и околоносовых пазух, профилактика, доврачебная помощь. Газообмен в лёгких и тканях. Механизмы вдоха и выдоха. Нервная и гуморальная регуляция дыхания. Охрана воздушной среды. Функциональные возможности дыхательной системы как показатель здоровья. Жизненная ёмкость лёгких. Выявление и предупреждение болезней органов дыхания. Флюорография. Туберкулёз и рак лёгких. Первая помощь утопающему, при удушении и заваливании землёй, электротравме. Клиническая и биологическая смерть. Искусственное дыхание и непрямой массаж сердца. Реанимация. Влияние курения и других вредных привычек на организм.</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Модель гортани. Модель, поясняющая механизм вдоха и выдоха. Приёмы определения проходимости носовых ходов у маленьких детей. Роль резонаторов, усиливающих звук.</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Опыт по обнаружению углекислого газа в выдыхаемом воздухе. Измерение жизненной ёмкости лёгких. Приёмы искусственного дыхания.</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lastRenderedPageBreak/>
        <w:t>Лабораторные и практические работы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Измерение обхвата грудной клетки в состоянии вдоха и выдоха.</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Функциональные пробы с задержкой дыхания на вдохе и выдохе.</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8. Пищеварение (6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Пищевые продукты и питательные вещества, их роль в обмене веществ. Значение пищеварения. Строение и функции пищеварительной системы: пищеварительный канал, пищеварительные железы. Пищеварение в различных отделах пищеварительного тракта. Регуляция деятельности пищеварительной системы. Заболевания органов пищеварения, их профилактика. Гигиена органов пищеварения. Предупреждение желудочно-кишечных инфекций и гельминтозов. Доврачебная помощь при пищевых отравлениях.</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Торс человека.</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Лабораторные и практические работы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Действие ферментов слюны на крахмал. Самонаблюдения: определение положения слюнных желёз, движение гортани при глотании.</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9. Обмен веществ и энергии (3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Обмен веществ и энергии— основное свойство всех живых существ. Пластический и энергетический обмен. Обмен белков, жиров, углеводов, воды и минеральных солей. Заменимые и незаменимые аминокислоты, микро- и макроэлементы. Роль ферментов в обмене веществ. Витамины. Энергозатраты человека и пищевой рацион. Нормы и режим питания. Основной и общий обмен. Энергетическая ёмкость пищи.</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Лабораторные и практические работы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Установление зависимости между нагрузкой и уровнем энергетического обмена по результатам функциональной пробы с задержкой дыхания до и после нагрузки. Составление пищевых рационов в зависимости от энергозатрат.</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10. Покровные органы. Терморегуляция. Выделение (4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Наружные покровы тела человека. Строение и функции кожи. Ногти и волосы. Роль кожи в обменных процессах. Рецепторы кожи. Участие в теплорегуляции. Уход за кожей, ногтями и волосами в зависимости от типа кожи. Гигиена одежды и обуви. Причины кожных заболеваний. Грибковые и паразитарные болезни, их профилактика и лечение у дерматолога. Травмы: ожоги, обморожения. Терморегуляция организма. Закаливание. Доврачебная помощь при общем охлаждении организма. Первая помощь при тепловом и</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солнечном ударах. Значение органов выделения в поддержании гомеостаза внутренней среды организма. Органы мочевыделительной системы, их строение и функции. Строение</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и работа почек. Нефроны. Первичная и конечная моча. Заболевания органов выделительной системы и их предупреждение.</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Рельефная таблица «Строение кожи». Модель почки.</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Рельефная таблица «Органы выделения».</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Лабораторные и практические работы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Самонаблюдения: рассмотрение под лупой тыльной и ладонной поверхности кисти.</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Определение типа кожи с помощью бумажной салфетки.</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Определение совместимости шампуня с особенностями местной воды.</w:t>
      </w:r>
    </w:p>
    <w:p w:rsidR="00ED1844" w:rsidRPr="00507CB8" w:rsidRDefault="00ED1844" w:rsidP="00E45F4C">
      <w:pPr>
        <w:spacing w:after="0" w:line="240" w:lineRule="auto"/>
        <w:jc w:val="both"/>
        <w:rPr>
          <w:rFonts w:ascii="Times New Roman" w:hAnsi="Times New Roman" w:cs="Times New Roman"/>
          <w:sz w:val="24"/>
          <w:szCs w:val="24"/>
        </w:rPr>
      </w:pP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11. Нервная система (5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 xml:space="preserve">Значение нервной системы. Мозг и психика. Строение нервной системы: спинной и головной мозг — центральная нервная система, нервы и нервные узлы — периферическая. Строение и функции спинного мозга. Строение головного мозга. Функции продолговатого, среднего мозга, моста и мозжечка. Передний мозг. Функции промежуточного мозга и коры больших полушарий. Старая и новая кора больших полушарий головного мозга. Аналитико-синтетическая и замыкательная функции коры больших полушарий головного мозга. Доли больших полушарий и сенсорные зоны коры. Соматический и вегетативный отделы нервной </w:t>
      </w:r>
      <w:r w:rsidRPr="00507CB8">
        <w:rPr>
          <w:rFonts w:ascii="Times New Roman" w:hAnsi="Times New Roman" w:cs="Times New Roman"/>
          <w:sz w:val="24"/>
          <w:szCs w:val="24"/>
        </w:rPr>
        <w:lastRenderedPageBreak/>
        <w:t>системы. Симпатический и парасимпатический подотделы вегетативной нервной системы, их взаимодействие.</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Модель головного мозга человека.</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Лабораторные и практические работы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Пальценосовая проба и особенности движений, связанных с функциями мозжечка и среднего мозга.</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Рефлексы продолговатого и среднего мозга.</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Штриховое раздражение кожи — тест, определяющий изменение тонуса симпатического и парасимпатического отделов вегетативной нервной системы при раздражении.</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12. Анализаторы. Органы чувств (5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Анализаторы и органы чувств. Значение анализаторов. Достоверность получаемой информации. Иллюзии и их коррекция. Зрительный анализатор. Положение и строение</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глаз. Ход лучей через прозрачную среду глаза. Строение и функции сетчатки. Корковая часть зрительного анализатора. Бинокулярное зрение. Гигиена зрения. Предупреждение глазных болезней, травм глаза. Предупреждение близорукости и дальнозоркости. Коррекция зрения. Слуховой анализатор. Значение слуха. Строение и функции наружного, среднего и внутреннего уха. Рецепторы слуха. Корковая часть слухового анализатора. Гигиена органов слуха. Причины тугоухости и глухоты, их предупреждение. Органы равновесия, кожно-мышечной чувствительности, обоняния и вкуса и их анализаторы. Взаимодействие анализаторов.</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Модели глаза и уха. Опыты, выявляющие функции радужной оболочки, хрусталика, палочек и колбочек.</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Лабораторные и практические работы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Опыты, выявляющие иллюзии, связанные с бинокулярным зрением, а также зрительные, слуховые, тактильные иллюзии.</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Обнаружение слепого пятна.</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Определение остроты слуха.</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13. Высшая нервная деятельность. Поведение. Психика (5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Вклад отечественных учёных в разработку учения о высшей нервной деятельности. И. М. Сеченов и И. П. Павлов. Открытие центрального торможения. Безусловные и условные рефлексы. Безусловное и условное торможение. Закон взаимной индукции возбуждения-торможения. Учение А. А. Ухтомского о доминанте. Врождённые программы поведения: безусловные рефлексы, инстинкты, запечатление. Приобретённые программы поведения: условные рефлексы, рассудочная деятельность, динамический стереотип. Биологические ритмы. Сон и бодрствование. Стадии сна. Сновидения. Особенности высшей нервной деятельности человека: речь и сознание, трудовая деятельность. Потребности людей и животных. Речь как средство общения и как средство организации своего поведения. Внешняя и внутренняя речь. Роль речи в развитии высших психических функций. Осознанные действия и интуиция. Познавательные процессы: ощущение, восприятие, представления, память, воображение, мышление. Волевые действия, побудительная и тормозная функции воли. Внушаемость и негативизм. Эмоции: эмоциональные реакции, эмоциональные состояния и эмоциональные отношения (чувства). Внимание. Физиологические основы внимания, его виды и основные свойства. Причины рассеянности. Воспитание внимания, памяти, воли. Развитие наблюдательности и мышления.</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Безусловные и условные рефлексы человека (по методу речевого подкрепления). Двойственные изображения.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Иллюзии установки. Выполнение тестов на наблюдательность и внимание, логическую и механическую память, консерватизм мышления и пр.</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Лабораторные и практические работы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lastRenderedPageBreak/>
        <w:t>Выработка навыка зеркального письма как пример разрушения старого и выработки нового динамического стереотипа.</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Изменение числа колебаний образа усечённой пирамиды при непроизвольном, произвольном внимании и при активной работе с объектом.</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b/>
          <w:sz w:val="24"/>
          <w:szCs w:val="24"/>
        </w:rPr>
        <w:t>Раздел 14. Железы внутренней секреции (эндокринная система) (2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Железы внешней, внутренней и смешанной секреции. Свойства гормонов. Взаимодействие нервной и гуморальной регуляции. Промежуточный мозг и органы эндокринной системы. Гормоны гипофиза и щитовидной железы, их влияние на рост и развитие, обмен веществ. Гормоны половых желёз, надпочечников и поджелудочной железы. Причины сахарного диабета.</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Модель черепа с откидной крышкой для показа местоположения гипофиза. Модель гортани с щитовидной железой. Модель почек с надпочечниками.</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15. Индивидуальное развитие организма (5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Жизненные циклы организмов. Бесполое и половое размножение. Преимущества полового размножения. Мужская и женская половые системы. Сперматозоиды и яйцеклетки. Роль половых хромосом в определении пола будущего ребёнка. Менструации и поллюции. Образование и развитие зародыша: овуляция, оплодотворение яйцеклетки, укрепление зародыша в матке. Развитие зародыша и плода. Беременность и роды. Биогенетический закон Геккеля-Мюллера и причины отступления от него. Влияние наркогенных веществ (табака, алкоголя, наркотиков) на развитие и здоровье человека. Наследственные и врождённые заболевания. Заболевания, передающиеся половым путём:</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СПИД, сифилис и др.; их профилактика. Развитие ребёнка после рождения. Новорождённый и грудной ребёнок, уход за ним. Половое созревание. Биологическая и социальная зрелость. Вред ранних половых контактов и абортов. Индивид и личность. Темперамент и характер. Самопознание, общественный образ жизни, межличностные отношения. Стадии вхождения личности в группу. Интересы, склонности, способности. Выбор жизненного пути.</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Тесты, определяющие тип темперамента.</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—умение слушать и слышать другое мнение, вести дискуссию, оперировать фактами как для доказательства, так и для опровержения существующего мнения.</w:t>
      </w:r>
    </w:p>
    <w:p w:rsidR="00ED1844" w:rsidRPr="00507CB8" w:rsidRDefault="00ED1844" w:rsidP="00E45F4C">
      <w:pPr>
        <w:spacing w:after="0" w:line="240" w:lineRule="auto"/>
        <w:jc w:val="both"/>
        <w:rPr>
          <w:rFonts w:ascii="Times New Roman" w:hAnsi="Times New Roman" w:cs="Times New Roman"/>
          <w:sz w:val="24"/>
          <w:szCs w:val="24"/>
        </w:rPr>
      </w:pP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9 класс</w:t>
      </w:r>
    </w:p>
    <w:p w:rsidR="00ED1844" w:rsidRPr="00507CB8" w:rsidRDefault="00ED1844" w:rsidP="00E45F4C">
      <w:pPr>
        <w:spacing w:after="0" w:line="240" w:lineRule="auto"/>
        <w:jc w:val="both"/>
        <w:rPr>
          <w:rFonts w:ascii="Times New Roman" w:hAnsi="Times New Roman" w:cs="Times New Roman"/>
          <w:sz w:val="24"/>
          <w:szCs w:val="24"/>
        </w:rPr>
      </w:pP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Введение (3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Биология наука о живой природе. Значение биологических знаний в современной жизни. Профессии, связанные с биологией. Методы исследования биологии. Понятие «жизнь». Современные научные представления о сущности жизни. Свойства живого. Уровни организации живой природы.</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Портреты учёных, внёсших значительный вклад в развитие биологической науки.</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1. Молекулярный уровень (10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Общая характеристика молекулярного уровня организации живого. Состав, строение и функции органических веществ, входящих в состав живого: углеводы, липиды, белки, нуклеиновые кислоты, АТФ и другие органические соединения. Биологические катализаторы. Вирусы.</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Схемы строения молекул химических соединений, относящихся к основным группам органических веществ.</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Лабораторные и практические работы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Расщепление пероксида водорода ферментом каталазой.</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2. Клеточный уровень (14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lastRenderedPageBreak/>
        <w:t>Общая характеристика клеточного уровня организации живого. Клетка— структурная и функциональная единица жизни. Методы изучения клетки. Основные положения клеточной теории. Химический состав клетки и его постоянство. Строение клетки. Функции органоидов клетки. Прокариоты, эукариоты. Хромосомный набор клетки. Обмен веществ и превращение энергии — основа жизнедеятельности клетки. Энергетический обмен в клетке. Аэробное и анаэробное дыхание. Рост, развитие и жизненный цикл клеток. Общие понятия о делении клетки (митоз, мейоз). Автотрофы, гетеротрофы.</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Модель клетки. Микропрепараты митоза в клетках корешков лука; хромосом. Модели-аппликации, иллюстрирующие деление клеток. Расщепление пероксида водорода с помощью ферментов, содержащихся в живых клетках.</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Лабораторные и практические работы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Рассматривание клеток растений и животных под микроскопом.</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3. Организменный уровень (13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Бесполое и половое размножение организмов. Половые клетки. Оплодотворение. Индивидуальное развитие организмов. Биогенетический закон. Основные закономерности передачи наследственной информации. Генетическая непрерывность жизни. Закономерности изменчивости.</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Микропрепараты яйцеклетки и сперматозоида животных.</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Лабораторные и практические работы</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4. Популяционно-видовой уровень (8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Вид, его критерии. Структура вида. Происхождение видов. Развитие эволюционных представлений. Популяция— элементарная единица эволюции. Борьба за существование и естественный отбор. Экология как наука. Экологические факторы и условия среды. Основные положения теории эволюции. Движущие силы эволюции: наследственность, изменчивость, борьба за существование, естественный отбор. Приспособленность и её относительность. Искусственный отбор. Селекция. Образование видов— микроэволюция. Макроэволюция.</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Гербарии, коллекции, модели, муляжи растений и животных. Живые растения и животные. Гербарии и коллекции, иллюстрирующие изменчивость, наследственность, приспособленность, результаты искусственного отбора.</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Лабораторные и практические работы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Изучение морфологического критерия вида.</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Экскурсия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Причины многообразия видов в природе.</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5. Экосистемный уровень (6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Биоценоз. Экосистема. Биогеоценоз. Взаимосвязь популяций в биогеоценозе. Цепи питания. Обмен веществ, поток и превращение энергии в биогеоценозе. Искусственные биоценозы. Экологическая сукцессия.</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Коллекции, иллюстрирующие экологические взаимосвязи в биогеоценозах. Модели экосистем.</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Экскурсия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Биогеоценоз.</w:t>
      </w:r>
    </w:p>
    <w:p w:rsidR="00ED1844" w:rsidRPr="00507CB8" w:rsidRDefault="00ED1844" w:rsidP="00E45F4C">
      <w:pPr>
        <w:spacing w:after="0"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Раздел 6. Биосферный уровень (11 ч)</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Биосфера и её структура, свойства, закономерности. Круговорот веществ и энергии в биосфере. Экологические кризисы. Основы рационального природопользования. Возникновение и развитие жизни. Взгляды, гипотезы и теории о происхождении жизни. Краткая история развития органического мира. Доказательства эволюции.</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Демонстрация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lastRenderedPageBreak/>
        <w:t>Модели-аппликации «Биосфера и человек». Окаменелости, отпечатки, скелеты позвоночных животных.</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Лабораторные и практические работы</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Изучение палеонтологических доказательств эволюции.</w:t>
      </w:r>
    </w:p>
    <w:p w:rsidR="00ED1844" w:rsidRPr="00507CB8" w:rsidRDefault="00ED1844" w:rsidP="00E45F4C">
      <w:pPr>
        <w:spacing w:after="0" w:line="240" w:lineRule="auto"/>
        <w:jc w:val="both"/>
        <w:rPr>
          <w:rFonts w:ascii="Times New Roman" w:hAnsi="Times New Roman" w:cs="Times New Roman"/>
          <w:b/>
          <w:bCs/>
          <w:sz w:val="24"/>
          <w:szCs w:val="24"/>
        </w:rPr>
      </w:pPr>
      <w:r w:rsidRPr="00507CB8">
        <w:rPr>
          <w:rFonts w:ascii="Times New Roman" w:hAnsi="Times New Roman" w:cs="Times New Roman"/>
          <w:b/>
          <w:bCs/>
          <w:sz w:val="24"/>
          <w:szCs w:val="24"/>
        </w:rPr>
        <w:t>Экскурсия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В краеведческий музей или на геологическое обнажение.</w:t>
      </w:r>
    </w:p>
    <w:p w:rsidR="00ED1844" w:rsidRPr="00507CB8" w:rsidRDefault="00ED1844" w:rsidP="00E45F4C">
      <w:pPr>
        <w:spacing w:after="0" w:line="240" w:lineRule="auto"/>
        <w:jc w:val="both"/>
        <w:rPr>
          <w:rFonts w:ascii="Times New Roman" w:hAnsi="Times New Roman" w:cs="Times New Roman"/>
          <w:sz w:val="24"/>
          <w:szCs w:val="24"/>
        </w:rPr>
      </w:pPr>
    </w:p>
    <w:p w:rsidR="00ED1844" w:rsidRPr="004F4F7A" w:rsidRDefault="00ED1844" w:rsidP="00E45F4C">
      <w:pPr>
        <w:spacing w:after="150" w:line="240" w:lineRule="auto"/>
        <w:jc w:val="both"/>
        <w:rPr>
          <w:rFonts w:ascii="Times New Roman" w:eastAsia="Times New Roman" w:hAnsi="Times New Roman" w:cs="Times New Roman"/>
          <w:color w:val="000000"/>
          <w:sz w:val="24"/>
          <w:szCs w:val="24"/>
          <w:lang w:eastAsia="ru-RU"/>
        </w:rPr>
      </w:pPr>
    </w:p>
    <w:p w:rsidR="004F4F7A" w:rsidRDefault="004F4F7A" w:rsidP="00E45F4C">
      <w:pPr>
        <w:spacing w:after="150" w:line="240" w:lineRule="auto"/>
        <w:jc w:val="both"/>
        <w:rPr>
          <w:rFonts w:ascii="Times New Roman" w:eastAsia="Times New Roman" w:hAnsi="Times New Roman" w:cs="Times New Roman"/>
          <w:b/>
          <w:bCs/>
          <w:color w:val="000000"/>
          <w:sz w:val="24"/>
          <w:szCs w:val="24"/>
          <w:lang w:eastAsia="ru-RU"/>
        </w:rPr>
      </w:pPr>
      <w:r w:rsidRPr="004F4F7A">
        <w:rPr>
          <w:rFonts w:ascii="Times New Roman" w:eastAsia="Times New Roman" w:hAnsi="Times New Roman" w:cs="Times New Roman"/>
          <w:b/>
          <w:bCs/>
          <w:color w:val="000000"/>
          <w:sz w:val="24"/>
          <w:szCs w:val="24"/>
          <w:lang w:eastAsia="ru-RU"/>
        </w:rPr>
        <w:t>2.2.2.11. ХИМИЯ</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8 класс</w:t>
      </w:r>
    </w:p>
    <w:p w:rsidR="00ED1844" w:rsidRPr="00507CB8" w:rsidRDefault="00ED1844" w:rsidP="00E45F4C">
      <w:pPr>
        <w:spacing w:after="0" w:line="240" w:lineRule="auto"/>
        <w:contextualSpacing/>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Раздел 1. Основные понятия химии (уровень атомно-молекулярных представлений) (51 часов)</w:t>
      </w:r>
    </w:p>
    <w:p w:rsidR="00ED1844" w:rsidRPr="00507CB8" w:rsidRDefault="00ED1844" w:rsidP="00E45F4C">
      <w:pPr>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Предмет химии. Химия как часть естествознания. Вещества и их свойства. Чистые вещества и смеси. Методы познания в химии: наблюдение, эксперимент. Приемы безопасно работы с оборудованием и веществами. Строение пламени.</w:t>
      </w:r>
    </w:p>
    <w:p w:rsidR="00ED1844" w:rsidRPr="00507CB8" w:rsidRDefault="00ED1844" w:rsidP="00E45F4C">
      <w:pPr>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Чистые вещества и смеси. Способы очистки веществ: отстаивание, фильтрование, выпаривание, кристаллизация, дистилляция. Физические и химические явления. Химические реакции. Признаки химических реакций и условия возникновения и течения химических реакций.</w:t>
      </w:r>
    </w:p>
    <w:p w:rsidR="00ED1844" w:rsidRPr="00507CB8" w:rsidRDefault="00ED1844" w:rsidP="00E45F4C">
      <w:pPr>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 Атомы, молекулы и ионы. Вещества молекулярного и немолекулярного строения. Кристаллические и аморфные вещества. Кристаллические решетки: ионная, атомная и молекулярная. Простые и сложные вещества. Химический элемент. Металлы и неметаллы. Атомная единица массы. Относительная атомная масса.   Язык химии. Знаки химических элементов. Закон постоянства состава вещества. Химические формулы. Относительная молекулярная масса. Качественный и количественный состав вещества. Вычисления по химическим формулам. Массовая доля химического элемента в сложном веществе. </w:t>
      </w:r>
    </w:p>
    <w:p w:rsidR="00ED1844" w:rsidRPr="00507CB8" w:rsidRDefault="00ED1844" w:rsidP="00E45F4C">
      <w:pPr>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Валентность химических элементов. Определение валентности элементов по формулам бинарных соединений. Составление химических формул бинарных соединений по валентности. </w:t>
      </w:r>
    </w:p>
    <w:p w:rsidR="00ED1844" w:rsidRPr="00507CB8" w:rsidRDefault="00ED1844" w:rsidP="00E45F4C">
      <w:pPr>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Атомно – молекулярное учение. Закон сохранения массы веществ. Жизнь и деятельность М.В. Ломоносова. Химические уравнения. Типы химических реакций.</w:t>
      </w:r>
    </w:p>
    <w:p w:rsidR="00ED1844" w:rsidRPr="00507CB8" w:rsidRDefault="00ED1844" w:rsidP="00E45F4C">
      <w:pPr>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Кислород. Нахождение в природе. Получение кислорода в лаборатории и промышленности. Физические и химические свойства кислорода. Горение.  Оксиды. Применение кислорода. Круговорот кислорода в природе. Озон, аллотропия кислорода. Воздух и его состав. Защита атмосферного воздуха от загрязнений. </w:t>
      </w:r>
    </w:p>
    <w:p w:rsidR="00ED1844" w:rsidRPr="00507CB8" w:rsidRDefault="00ED1844" w:rsidP="00E45F4C">
      <w:pPr>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Водород. Нахождение в природе. Получение водорода в лаборатории и промышленности. Физические и химические свойства водорода. Водород – восстановитель. Меры безопасности при работе с водородом. Применение водорода.</w:t>
      </w:r>
    </w:p>
    <w:p w:rsidR="00ED1844" w:rsidRPr="00507CB8" w:rsidRDefault="00ED1844" w:rsidP="00E45F4C">
      <w:pPr>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Вода. Методы определения состава воды – анализ и синтез. Физические свойства воды. Вода в природе и способы ее очистки. Аэрация воды. Химические свойства воды. Применение воды. Вода – растворитель. Растворимость веществ в воде. Массовая доля растворенного вещества.</w:t>
      </w:r>
    </w:p>
    <w:p w:rsidR="00ED1844" w:rsidRPr="00507CB8" w:rsidRDefault="00ED1844" w:rsidP="00E45F4C">
      <w:pPr>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Количественные отношения в химии. Количество вещества. Моль. Молярная масса. Закон Авогадро. Молярный объем газов. Относительная плотность газов. Объемные отношения газов при химических реакциях.</w:t>
      </w:r>
    </w:p>
    <w:p w:rsidR="00ED1844" w:rsidRPr="00507CB8" w:rsidRDefault="00ED1844" w:rsidP="00E45F4C">
      <w:pPr>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Важнейшие классы неорганических соединений. Оксиды: состав, классификация. Основные и кислотные оксиды. Номенклатура оксидов. Физические и химические свойства, получение и применение оксидов. </w:t>
      </w:r>
    </w:p>
    <w:p w:rsidR="00ED1844" w:rsidRPr="00507CB8" w:rsidRDefault="00ED1844" w:rsidP="00E45F4C">
      <w:pPr>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Гидроксиды. Классификация гидроксидов. Основания. Состав. Щелочи и нерастворимые основания. Номенклатура. Физические и химические свойства оснований. Реакция нейтрализации. Получение и применение оснований. Амфотерные оксиды и гидроксиды.</w:t>
      </w:r>
    </w:p>
    <w:p w:rsidR="00ED1844" w:rsidRPr="00507CB8" w:rsidRDefault="00ED1844" w:rsidP="00E45F4C">
      <w:pPr>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lastRenderedPageBreak/>
        <w:t xml:space="preserve"> Кислоты. Состав. Классификация. Номенклатура. Физические и химические свойства кислот.  Вытеснительный ряд металлов. </w:t>
      </w:r>
    </w:p>
    <w:p w:rsidR="00ED1844" w:rsidRPr="00507CB8" w:rsidRDefault="00ED1844" w:rsidP="00E45F4C">
      <w:pPr>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Соли. Состав. Классификация. Номенклатура. Физические свойства солей. Растворимость солей в воде. Химические свойства солей. Способы получения солей. Применение солей. </w:t>
      </w:r>
    </w:p>
    <w:p w:rsidR="00ED1844" w:rsidRPr="00507CB8" w:rsidRDefault="00ED1844" w:rsidP="00E45F4C">
      <w:pPr>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Генетическая связь между основными классами неорганических соединений.</w:t>
      </w:r>
    </w:p>
    <w:p w:rsidR="00ED1844" w:rsidRPr="00507CB8" w:rsidRDefault="00ED1844" w:rsidP="00E45F4C">
      <w:pPr>
        <w:spacing w:after="0" w:line="240" w:lineRule="auto"/>
        <w:contextualSpacing/>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Раздел 2. Периодический закон и периодическая система химических элементов Д.И. Менделеева. Строение атома. (7 часов)</w:t>
      </w:r>
    </w:p>
    <w:p w:rsidR="00ED1844" w:rsidRPr="00507CB8" w:rsidRDefault="00ED1844" w:rsidP="00E45F4C">
      <w:pPr>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Первые попытки классификации химических элементов. Понятие о группах сходных элементов. Естественные семейства щелочных металлов и галогенов. Благородные газы. Периодический закон Д.И.Менделеева. Периодическая система как естественно – научное классификация химических элементов. Табличная форма представления классификации химических элементов. Структура таблицы «Периодическая система химических элементов Д.И. Менделеева» (короткая форма): А- и Б- группы, периоды. Физический смысл порядкового элемента, номера периода, номера группы (для элементов А-групп).</w:t>
      </w:r>
    </w:p>
    <w:p w:rsidR="00ED1844" w:rsidRPr="00507CB8" w:rsidRDefault="00ED1844" w:rsidP="00E45F4C">
      <w:pPr>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Строение атома: ядро и электронная оболочка. Состав атомных ядер: протоны и нейтроны. Изотопы. Заряд атомного ядра, массовое число, относительная атомная масса. Современная формулировка понятия «химический элемент». </w:t>
      </w:r>
    </w:p>
    <w:p w:rsidR="00ED1844" w:rsidRPr="00507CB8" w:rsidRDefault="00ED1844" w:rsidP="00E45F4C">
      <w:pPr>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Электронная оболочка атома: понятие об энергетическом уровне (электронном слое), его ёмкости. Заполнение электронных слоев у атомов элементов первого – третьего периодов. Современная формулировка периодического закона. </w:t>
      </w:r>
    </w:p>
    <w:p w:rsidR="00ED1844" w:rsidRPr="00507CB8" w:rsidRDefault="00ED1844" w:rsidP="00E45F4C">
      <w:pPr>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Значение периодического закона. Научные достижения Д.И. Менделеева: исправление относительных атомных масс, предсказание существования неоткрытых элементов, перестановки химических элементов в периодической системе. Жизнь и деятельность Д.И. Менделеева. </w:t>
      </w:r>
    </w:p>
    <w:p w:rsidR="00ED1844" w:rsidRPr="00507CB8" w:rsidRDefault="00ED1844" w:rsidP="00E45F4C">
      <w:pPr>
        <w:spacing w:after="0" w:line="240" w:lineRule="auto"/>
        <w:contextualSpacing/>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Раздел 3. Строение веществ. Химическая связь. (7 часов)</w:t>
      </w:r>
    </w:p>
    <w:p w:rsidR="00ED1844" w:rsidRPr="00507CB8" w:rsidRDefault="00ED1844" w:rsidP="00E45F4C">
      <w:pPr>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Электроотрицательность химических элементов. Основные виды химической связи: ковалентная неполярная, ковалентная полярная, ионная. Валентность элементов в свете электронной теории. Степень окисления. Правила определения степеней окисления элементов. </w:t>
      </w:r>
    </w:p>
    <w:p w:rsidR="00ED1844" w:rsidRPr="00507CB8" w:rsidRDefault="00ED1844" w:rsidP="00E45F4C">
      <w:pPr>
        <w:spacing w:after="0" w:line="240" w:lineRule="auto"/>
        <w:contextualSpacing/>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Резерв времени 5 часов</w:t>
      </w:r>
    </w:p>
    <w:p w:rsidR="00ED1844" w:rsidRPr="00507CB8" w:rsidRDefault="00ED1844" w:rsidP="00E45F4C">
      <w:pPr>
        <w:spacing w:after="0" w:line="240" w:lineRule="auto"/>
        <w:contextualSpacing/>
        <w:jc w:val="both"/>
        <w:rPr>
          <w:rFonts w:ascii="Times New Roman" w:eastAsia="Times New Roman" w:hAnsi="Times New Roman" w:cs="Times New Roman"/>
          <w:b/>
          <w:sz w:val="24"/>
          <w:szCs w:val="24"/>
          <w:lang w:eastAsia="ru-RU"/>
        </w:rPr>
      </w:pPr>
    </w:p>
    <w:p w:rsidR="00ED1844" w:rsidRPr="00507CB8" w:rsidRDefault="00ED1844" w:rsidP="00E45F4C">
      <w:pPr>
        <w:spacing w:after="0" w:line="240" w:lineRule="auto"/>
        <w:contextualSpacing/>
        <w:jc w:val="both"/>
        <w:rPr>
          <w:rFonts w:ascii="Times New Roman" w:eastAsia="Times New Roman" w:hAnsi="Times New Roman" w:cs="Times New Roman"/>
          <w:sz w:val="24"/>
          <w:szCs w:val="24"/>
          <w:lang w:eastAsia="ru-RU"/>
        </w:rPr>
      </w:pPr>
    </w:p>
    <w:p w:rsidR="00ED1844" w:rsidRPr="00507CB8" w:rsidRDefault="00ED1844" w:rsidP="00E45F4C">
      <w:pPr>
        <w:spacing w:after="0" w:line="240" w:lineRule="auto"/>
        <w:contextualSpacing/>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9 класс.</w:t>
      </w:r>
    </w:p>
    <w:p w:rsidR="00ED1844" w:rsidRPr="00507CB8" w:rsidRDefault="00ED1844" w:rsidP="00E45F4C">
      <w:pPr>
        <w:spacing w:after="0" w:line="240" w:lineRule="auto"/>
        <w:contextualSpacing/>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Раздел 1. Многообразие химических реакций. (15 часов)</w:t>
      </w:r>
    </w:p>
    <w:p w:rsidR="00ED1844" w:rsidRPr="00507CB8" w:rsidRDefault="00ED1844" w:rsidP="00E45F4C">
      <w:pPr>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Классификация химических реакций: реакции соединения, разложения, замещения, обмена. Окислительно-восстановительные реакции. Окислитель, восстановитель, процессы окисления и восстановления. Составление уравнений окислительно -восстановительных реакций с помощью метода электронного баланса.</w:t>
      </w:r>
    </w:p>
    <w:p w:rsidR="00ED1844" w:rsidRPr="00507CB8" w:rsidRDefault="00ED1844" w:rsidP="00E45F4C">
      <w:pPr>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Тепловые эффекты химических реакций. Экзотермические и эндотермические реакции. Термохимические уравнения. Расчеты по термохимическим уравнениям. </w:t>
      </w:r>
    </w:p>
    <w:p w:rsidR="00ED1844" w:rsidRPr="00507CB8" w:rsidRDefault="00ED1844" w:rsidP="00E45F4C">
      <w:pPr>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Скорость химических реакций. Факторы, влияющие на скорость химическтх реакций.</w:t>
      </w:r>
      <w:r w:rsidRPr="00507CB8">
        <w:rPr>
          <w:rFonts w:ascii="Times New Roman" w:eastAsia="Times New Roman" w:hAnsi="Times New Roman" w:cs="Times New Roman"/>
          <w:sz w:val="24"/>
          <w:szCs w:val="24"/>
          <w:lang w:eastAsia="ru-RU"/>
        </w:rPr>
        <w:tab/>
        <w:t xml:space="preserve">     Первоначальное представление о катализе. </w:t>
      </w:r>
    </w:p>
    <w:p w:rsidR="00ED1844" w:rsidRPr="00507CB8" w:rsidRDefault="00ED1844" w:rsidP="00E45F4C">
      <w:pPr>
        <w:tabs>
          <w:tab w:val="left" w:pos="708"/>
          <w:tab w:val="left" w:pos="1416"/>
          <w:tab w:val="left" w:pos="2124"/>
          <w:tab w:val="left" w:pos="2832"/>
          <w:tab w:val="left" w:pos="3540"/>
          <w:tab w:val="left" w:pos="4248"/>
          <w:tab w:val="left" w:pos="4956"/>
          <w:tab w:val="left" w:pos="5664"/>
          <w:tab w:val="left" w:pos="6372"/>
          <w:tab w:val="left" w:pos="7183"/>
        </w:tabs>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ab/>
        <w:t>Обратимые реакции. Понятие о химическом равновесии.</w:t>
      </w:r>
    </w:p>
    <w:p w:rsidR="00ED1844" w:rsidRPr="00507CB8" w:rsidRDefault="00ED1844" w:rsidP="00E45F4C">
      <w:pPr>
        <w:tabs>
          <w:tab w:val="left" w:pos="708"/>
          <w:tab w:val="left" w:pos="1416"/>
          <w:tab w:val="left" w:pos="2124"/>
          <w:tab w:val="left" w:pos="2832"/>
          <w:tab w:val="left" w:pos="3540"/>
          <w:tab w:val="left" w:pos="4248"/>
          <w:tab w:val="left" w:pos="4956"/>
          <w:tab w:val="left" w:pos="5664"/>
          <w:tab w:val="left" w:pos="6372"/>
          <w:tab w:val="left" w:pos="7183"/>
        </w:tabs>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ab/>
        <w:t>Химические реакции в водных растворах. Электролиты и неэлектролиты. Ионы. Катионы и анионы. Гидратная теория растворов. Электролитическая  диссоциация кислот, оснований и солей. Слабые и сильные электролиты. Степень диссоциации. Степень диссоциации. Реакции ионного обмена. Условия течения реакций ионного обмена до конца. Химические свойства основных классов неорганических соединений в свете представлений об электролитической диссоциации и окислительно-восстановительных реакций. Понятие о гидролизе солей.</w:t>
      </w:r>
    </w:p>
    <w:p w:rsidR="00ED1844" w:rsidRPr="00507CB8" w:rsidRDefault="00ED1844" w:rsidP="00E45F4C">
      <w:pPr>
        <w:tabs>
          <w:tab w:val="left" w:pos="708"/>
          <w:tab w:val="left" w:pos="1416"/>
          <w:tab w:val="left" w:pos="2124"/>
          <w:tab w:val="left" w:pos="2832"/>
          <w:tab w:val="left" w:pos="3540"/>
          <w:tab w:val="left" w:pos="4248"/>
          <w:tab w:val="left" w:pos="4956"/>
          <w:tab w:val="left" w:pos="5664"/>
          <w:tab w:val="left" w:pos="6372"/>
          <w:tab w:val="left" w:pos="7183"/>
        </w:tabs>
        <w:spacing w:after="0" w:line="240" w:lineRule="auto"/>
        <w:contextualSpacing/>
        <w:jc w:val="both"/>
        <w:rPr>
          <w:rFonts w:ascii="Times New Roman" w:eastAsia="Times New Roman" w:hAnsi="Times New Roman" w:cs="Times New Roman"/>
          <w:sz w:val="24"/>
          <w:szCs w:val="24"/>
          <w:lang w:eastAsia="ru-RU"/>
        </w:rPr>
      </w:pPr>
    </w:p>
    <w:p w:rsidR="00ED1844" w:rsidRPr="00507CB8" w:rsidRDefault="00ED1844" w:rsidP="00E45F4C">
      <w:pPr>
        <w:tabs>
          <w:tab w:val="left" w:pos="708"/>
          <w:tab w:val="left" w:pos="1416"/>
          <w:tab w:val="left" w:pos="2124"/>
          <w:tab w:val="left" w:pos="2832"/>
          <w:tab w:val="left" w:pos="3540"/>
          <w:tab w:val="left" w:pos="4248"/>
          <w:tab w:val="left" w:pos="4956"/>
          <w:tab w:val="left" w:pos="5664"/>
          <w:tab w:val="left" w:pos="6372"/>
          <w:tab w:val="left" w:pos="7183"/>
        </w:tabs>
        <w:spacing w:after="0" w:line="240" w:lineRule="auto"/>
        <w:contextualSpacing/>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Раздел 2. Многообразие веществ. (41 часов)</w:t>
      </w:r>
    </w:p>
    <w:p w:rsidR="00ED1844" w:rsidRPr="00507CB8" w:rsidRDefault="00ED1844" w:rsidP="00E45F4C">
      <w:pPr>
        <w:tabs>
          <w:tab w:val="left" w:pos="708"/>
          <w:tab w:val="left" w:pos="1416"/>
          <w:tab w:val="left" w:pos="2124"/>
          <w:tab w:val="left" w:pos="2832"/>
          <w:tab w:val="left" w:pos="3540"/>
          <w:tab w:val="left" w:pos="4248"/>
          <w:tab w:val="left" w:pos="4956"/>
          <w:tab w:val="left" w:pos="5664"/>
          <w:tab w:val="left" w:pos="6372"/>
          <w:tab w:val="left" w:pos="7183"/>
        </w:tabs>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lastRenderedPageBreak/>
        <w:tab/>
        <w:t>Неметаллы. Галогены. Положение в периодической системе химических элементов, строение их атомов. Нахождение в природе. Физические и химические свойства галогенов. Получение и применение галогенов.  Хлор. Физические и химические свойства хлора. Применение хлора. Хлороводород. Физические свойства. Получение. Солянная кислота и её соли. Качественная реакция на хлорид-ионы. Распознавание хлоридов, бромидов, иодидов.</w:t>
      </w:r>
    </w:p>
    <w:p w:rsidR="00ED1844" w:rsidRPr="00507CB8" w:rsidRDefault="00ED1844" w:rsidP="00E45F4C">
      <w:pPr>
        <w:tabs>
          <w:tab w:val="left" w:pos="708"/>
          <w:tab w:val="left" w:pos="1416"/>
          <w:tab w:val="left" w:pos="2124"/>
          <w:tab w:val="left" w:pos="2832"/>
          <w:tab w:val="left" w:pos="3540"/>
          <w:tab w:val="left" w:pos="4248"/>
          <w:tab w:val="left" w:pos="4956"/>
          <w:tab w:val="left" w:pos="5664"/>
          <w:tab w:val="left" w:pos="6372"/>
          <w:tab w:val="left" w:pos="7183"/>
        </w:tabs>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ab/>
        <w:t>Кислород и сера. Положение кислорода и серы в ПСХЭ, строение их атомов. Сера. Аллотропия серы. Физические и химические свойства. Нахождение в природе. Применение серы. Сероводород. Сероводородная кислота и ее соли. Качественная реакция на сульфид-ионы.  Оксид серы (</w:t>
      </w:r>
      <w:r w:rsidRPr="00507CB8">
        <w:rPr>
          <w:rFonts w:ascii="Times New Roman" w:eastAsia="Times New Roman" w:hAnsi="Times New Roman" w:cs="Times New Roman"/>
          <w:sz w:val="24"/>
          <w:szCs w:val="24"/>
          <w:lang w:val="en-US" w:eastAsia="ru-RU"/>
        </w:rPr>
        <w:t>IV</w:t>
      </w:r>
      <w:r w:rsidRPr="00507CB8">
        <w:rPr>
          <w:rFonts w:ascii="Times New Roman" w:eastAsia="Times New Roman" w:hAnsi="Times New Roman" w:cs="Times New Roman"/>
          <w:sz w:val="24"/>
          <w:szCs w:val="24"/>
          <w:lang w:eastAsia="ru-RU"/>
        </w:rPr>
        <w:t>). Физические и химические свойства. Применение. Сернистая кислота и ее соли. Качественная реакция на сульфит-ионы. Оксид серы (</w:t>
      </w:r>
      <w:r w:rsidRPr="00507CB8">
        <w:rPr>
          <w:rFonts w:ascii="Times New Roman" w:eastAsia="Times New Roman" w:hAnsi="Times New Roman" w:cs="Times New Roman"/>
          <w:sz w:val="24"/>
          <w:szCs w:val="24"/>
          <w:lang w:val="en-US" w:eastAsia="ru-RU"/>
        </w:rPr>
        <w:t>VI</w:t>
      </w:r>
      <w:r w:rsidRPr="00507CB8">
        <w:rPr>
          <w:rFonts w:ascii="Times New Roman" w:eastAsia="Times New Roman" w:hAnsi="Times New Roman" w:cs="Times New Roman"/>
          <w:sz w:val="24"/>
          <w:szCs w:val="24"/>
          <w:lang w:eastAsia="ru-RU"/>
        </w:rPr>
        <w:t xml:space="preserve">). Серная кислота. Химические свойства разбавленной и концентрированной серной кислоты. Качественная реакция на сульфат-ионы. Химические реакции, лежащие в основе получения серной кислоты в промышленности. Применение серной кислоты.  </w:t>
      </w:r>
    </w:p>
    <w:p w:rsidR="00ED1844" w:rsidRPr="00507CB8" w:rsidRDefault="00ED1844" w:rsidP="00E45F4C">
      <w:pPr>
        <w:tabs>
          <w:tab w:val="left" w:pos="708"/>
          <w:tab w:val="left" w:pos="1416"/>
          <w:tab w:val="left" w:pos="2124"/>
          <w:tab w:val="left" w:pos="2832"/>
          <w:tab w:val="left" w:pos="3540"/>
          <w:tab w:val="left" w:pos="4248"/>
          <w:tab w:val="left" w:pos="4956"/>
          <w:tab w:val="left" w:pos="5664"/>
          <w:tab w:val="left" w:pos="6372"/>
          <w:tab w:val="left" w:pos="7183"/>
        </w:tabs>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Азот и фосфор. Положение азота и фосфора в ПСХЭ, строение их атомов. Азот, физические и химические свойства, получение и применение. Круговорот азота в природе. Аммиак: физические и химические свойства, получение и применение. Соли аммония. Азотная кислота и ее свойства. Окислительные свойства азотной кислоты. Получение азотной кислоты в лаборатории. Химические реакции, лежащие в основе получения азотной кислоты в промышленности. Применение азотной кислоты. Соли азотной кислоты и их применение. Азотные удобрения. </w:t>
      </w:r>
    </w:p>
    <w:p w:rsidR="00ED1844" w:rsidRPr="00507CB8" w:rsidRDefault="00ED1844" w:rsidP="00E45F4C">
      <w:pPr>
        <w:tabs>
          <w:tab w:val="left" w:pos="708"/>
          <w:tab w:val="left" w:pos="1416"/>
          <w:tab w:val="left" w:pos="2124"/>
          <w:tab w:val="left" w:pos="2832"/>
          <w:tab w:val="left" w:pos="3540"/>
          <w:tab w:val="left" w:pos="4248"/>
          <w:tab w:val="left" w:pos="4956"/>
          <w:tab w:val="left" w:pos="5664"/>
          <w:tab w:val="left" w:pos="6372"/>
          <w:tab w:val="left" w:pos="7183"/>
        </w:tabs>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Фосфор. Аллотропия фосфора. Физические и химические свойства фосфора. Оксид фосфора (</w:t>
      </w:r>
      <w:r w:rsidRPr="00507CB8">
        <w:rPr>
          <w:rFonts w:ascii="Times New Roman" w:eastAsia="Times New Roman" w:hAnsi="Times New Roman" w:cs="Times New Roman"/>
          <w:sz w:val="24"/>
          <w:szCs w:val="24"/>
          <w:lang w:val="en-US" w:eastAsia="ru-RU"/>
        </w:rPr>
        <w:t>V</w:t>
      </w:r>
      <w:r w:rsidRPr="00507CB8">
        <w:rPr>
          <w:rFonts w:ascii="Times New Roman" w:eastAsia="Times New Roman" w:hAnsi="Times New Roman" w:cs="Times New Roman"/>
          <w:sz w:val="24"/>
          <w:szCs w:val="24"/>
          <w:lang w:eastAsia="ru-RU"/>
        </w:rPr>
        <w:t>). Ортофосфорная кислота и ее соли. Фосфорные удобрения.</w:t>
      </w:r>
    </w:p>
    <w:p w:rsidR="00ED1844" w:rsidRPr="00507CB8" w:rsidRDefault="00ED1844" w:rsidP="00E45F4C">
      <w:pPr>
        <w:tabs>
          <w:tab w:val="left" w:pos="708"/>
          <w:tab w:val="left" w:pos="1416"/>
          <w:tab w:val="left" w:pos="2124"/>
          <w:tab w:val="left" w:pos="2832"/>
          <w:tab w:val="left" w:pos="3540"/>
          <w:tab w:val="left" w:pos="4248"/>
          <w:tab w:val="left" w:pos="4956"/>
          <w:tab w:val="left" w:pos="5664"/>
          <w:tab w:val="left" w:pos="6372"/>
          <w:tab w:val="left" w:pos="7183"/>
        </w:tabs>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Углерод и кремний. Положение углерода и кремния в ПСХЭ, строение их атомов. Углерод. Аллотропия углерода. Физические и химические свойства углерода. Адсорбция. Угарный газ, свойства и физиологическое действие на организм. Углекислый газ. Угольная кислота и ее соли. Качественные реакции на карбонат-ионы. Круговорот углерода в природе. Органические соединения углерода.</w:t>
      </w:r>
    </w:p>
    <w:p w:rsidR="00ED1844" w:rsidRPr="00507CB8" w:rsidRDefault="00ED1844" w:rsidP="00E45F4C">
      <w:pPr>
        <w:tabs>
          <w:tab w:val="left" w:pos="708"/>
          <w:tab w:val="left" w:pos="1416"/>
          <w:tab w:val="left" w:pos="2124"/>
          <w:tab w:val="left" w:pos="2832"/>
          <w:tab w:val="left" w:pos="3540"/>
          <w:tab w:val="left" w:pos="4248"/>
          <w:tab w:val="left" w:pos="4956"/>
          <w:tab w:val="left" w:pos="5664"/>
          <w:tab w:val="left" w:pos="6372"/>
          <w:tab w:val="left" w:pos="7183"/>
        </w:tabs>
        <w:spacing w:after="0" w:line="240" w:lineRule="auto"/>
        <w:contextualSpacing/>
        <w:jc w:val="both"/>
        <w:rPr>
          <w:rFonts w:ascii="Times New Roman" w:eastAsia="Times New Roman" w:hAnsi="Times New Roman" w:cs="Times New Roman"/>
          <w:i/>
          <w:sz w:val="24"/>
          <w:szCs w:val="24"/>
          <w:lang w:eastAsia="ru-RU"/>
        </w:rPr>
      </w:pPr>
      <w:r w:rsidRPr="00507CB8">
        <w:rPr>
          <w:rFonts w:ascii="Times New Roman" w:eastAsia="Times New Roman" w:hAnsi="Times New Roman" w:cs="Times New Roman"/>
          <w:sz w:val="24"/>
          <w:szCs w:val="24"/>
          <w:lang w:eastAsia="ru-RU"/>
        </w:rPr>
        <w:t xml:space="preserve">Кремний. Оксид кремния (4). Кремниевая кислота и ее соли. </w:t>
      </w:r>
      <w:r w:rsidRPr="00507CB8">
        <w:rPr>
          <w:rFonts w:ascii="Times New Roman" w:eastAsia="Times New Roman" w:hAnsi="Times New Roman" w:cs="Times New Roman"/>
          <w:i/>
          <w:sz w:val="24"/>
          <w:szCs w:val="24"/>
          <w:lang w:eastAsia="ru-RU"/>
        </w:rPr>
        <w:t xml:space="preserve">Стекло. Цемент. </w:t>
      </w:r>
    </w:p>
    <w:p w:rsidR="00ED1844" w:rsidRPr="00507CB8" w:rsidRDefault="00ED1844" w:rsidP="00E45F4C">
      <w:pPr>
        <w:tabs>
          <w:tab w:val="left" w:pos="708"/>
          <w:tab w:val="left" w:pos="1416"/>
          <w:tab w:val="left" w:pos="2124"/>
          <w:tab w:val="left" w:pos="2832"/>
          <w:tab w:val="left" w:pos="3540"/>
          <w:tab w:val="left" w:pos="4248"/>
          <w:tab w:val="left" w:pos="4956"/>
          <w:tab w:val="left" w:pos="5664"/>
          <w:tab w:val="left" w:pos="6372"/>
          <w:tab w:val="left" w:pos="7183"/>
        </w:tabs>
        <w:spacing w:after="0" w:line="240" w:lineRule="auto"/>
        <w:contextualSpacing/>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sz w:val="24"/>
          <w:szCs w:val="24"/>
          <w:lang w:eastAsia="ru-RU"/>
        </w:rPr>
        <w:t>Металлы. Положение металлов в ПСХЭ Д.И.Менделеева, строение их атомов.  Металлическая связь. Физические свойства металлов. Ряд активности металлов. Химические свойства металлов. Общие способы получения металлов. Сплавы металлов.  Щелочные металлы. Положение щелочных металлов в периодической системе, строение их атомов. Нахождение в природе. Магний и кальций, их важнейшие соединения. Жесткость воды и способы ее устранения.</w:t>
      </w:r>
    </w:p>
    <w:p w:rsidR="00ED1844" w:rsidRPr="00507CB8" w:rsidRDefault="00ED1844" w:rsidP="00E45F4C">
      <w:pPr>
        <w:tabs>
          <w:tab w:val="left" w:pos="708"/>
          <w:tab w:val="left" w:pos="1416"/>
          <w:tab w:val="left" w:pos="2124"/>
          <w:tab w:val="left" w:pos="2832"/>
          <w:tab w:val="left" w:pos="3540"/>
          <w:tab w:val="left" w:pos="4248"/>
          <w:tab w:val="left" w:pos="4956"/>
          <w:tab w:val="left" w:pos="5664"/>
          <w:tab w:val="left" w:pos="6372"/>
          <w:tab w:val="left" w:pos="7183"/>
        </w:tabs>
        <w:spacing w:after="0" w:line="240" w:lineRule="auto"/>
        <w:contextualSpacing/>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sz w:val="24"/>
          <w:szCs w:val="24"/>
          <w:lang w:eastAsia="ru-RU"/>
        </w:rPr>
        <w:t>Алюминий. Положение алюминия в периодической системе, строение его атома. Нахождение в природе. Физические и химические свойства алюминия. Амфотерность оксида и гидроксида алюминия.</w:t>
      </w:r>
    </w:p>
    <w:p w:rsidR="00ED1844" w:rsidRPr="00507CB8" w:rsidRDefault="00ED1844" w:rsidP="00E45F4C">
      <w:pPr>
        <w:tabs>
          <w:tab w:val="left" w:pos="708"/>
          <w:tab w:val="left" w:pos="1416"/>
          <w:tab w:val="left" w:pos="2124"/>
          <w:tab w:val="left" w:pos="2832"/>
          <w:tab w:val="left" w:pos="3540"/>
          <w:tab w:val="left" w:pos="4248"/>
          <w:tab w:val="left" w:pos="4956"/>
          <w:tab w:val="left" w:pos="5664"/>
          <w:tab w:val="left" w:pos="6372"/>
          <w:tab w:val="left" w:pos="7183"/>
        </w:tabs>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Железо. Положение железа в периодической системе, строение его атома.  Нахождение в природе. Физические и химические  свойства железа. Важнейшие соединения железа: оксиды, гидроксиды и соли железа (</w:t>
      </w:r>
      <w:r w:rsidRPr="00507CB8">
        <w:rPr>
          <w:rFonts w:ascii="Times New Roman" w:eastAsia="Times New Roman" w:hAnsi="Times New Roman" w:cs="Times New Roman"/>
          <w:sz w:val="24"/>
          <w:szCs w:val="24"/>
          <w:lang w:val="en-US" w:eastAsia="ru-RU"/>
        </w:rPr>
        <w:t>II</w:t>
      </w:r>
      <w:r w:rsidRPr="00507CB8">
        <w:rPr>
          <w:rFonts w:ascii="Times New Roman" w:eastAsia="Times New Roman" w:hAnsi="Times New Roman" w:cs="Times New Roman"/>
          <w:sz w:val="24"/>
          <w:szCs w:val="24"/>
          <w:lang w:eastAsia="ru-RU"/>
        </w:rPr>
        <w:t>) и железа (</w:t>
      </w:r>
      <w:r w:rsidRPr="00507CB8">
        <w:rPr>
          <w:rFonts w:ascii="Times New Roman" w:eastAsia="Times New Roman" w:hAnsi="Times New Roman" w:cs="Times New Roman"/>
          <w:sz w:val="24"/>
          <w:szCs w:val="24"/>
          <w:lang w:val="en-US" w:eastAsia="ru-RU"/>
        </w:rPr>
        <w:t>III</w:t>
      </w:r>
      <w:r w:rsidRPr="00507CB8">
        <w:rPr>
          <w:rFonts w:ascii="Times New Roman" w:eastAsia="Times New Roman" w:hAnsi="Times New Roman" w:cs="Times New Roman"/>
          <w:sz w:val="24"/>
          <w:szCs w:val="24"/>
          <w:lang w:eastAsia="ru-RU"/>
        </w:rPr>
        <w:t>). Качественные реакции на ионы.</w:t>
      </w:r>
    </w:p>
    <w:p w:rsidR="00ED1844" w:rsidRPr="00507CB8" w:rsidRDefault="00ED1844" w:rsidP="00E45F4C">
      <w:pPr>
        <w:tabs>
          <w:tab w:val="left" w:pos="708"/>
          <w:tab w:val="left" w:pos="1416"/>
          <w:tab w:val="left" w:pos="2124"/>
          <w:tab w:val="left" w:pos="2832"/>
          <w:tab w:val="left" w:pos="3540"/>
          <w:tab w:val="left" w:pos="4248"/>
          <w:tab w:val="left" w:pos="4956"/>
          <w:tab w:val="left" w:pos="5664"/>
          <w:tab w:val="left" w:pos="6372"/>
          <w:tab w:val="left" w:pos="7183"/>
        </w:tabs>
        <w:spacing w:after="0" w:line="240" w:lineRule="auto"/>
        <w:contextualSpacing/>
        <w:jc w:val="both"/>
        <w:rPr>
          <w:rFonts w:ascii="Times New Roman" w:eastAsia="Times New Roman" w:hAnsi="Times New Roman" w:cs="Times New Roman"/>
          <w:sz w:val="24"/>
          <w:szCs w:val="24"/>
          <w:lang w:eastAsia="ru-RU"/>
        </w:rPr>
      </w:pPr>
    </w:p>
    <w:p w:rsidR="00ED1844" w:rsidRPr="00507CB8" w:rsidRDefault="00ED1844" w:rsidP="00E45F4C">
      <w:pPr>
        <w:tabs>
          <w:tab w:val="left" w:pos="708"/>
          <w:tab w:val="left" w:pos="1416"/>
          <w:tab w:val="left" w:pos="2124"/>
          <w:tab w:val="left" w:pos="2832"/>
          <w:tab w:val="left" w:pos="3540"/>
          <w:tab w:val="left" w:pos="4248"/>
          <w:tab w:val="left" w:pos="4956"/>
          <w:tab w:val="left" w:pos="5664"/>
          <w:tab w:val="left" w:pos="6372"/>
          <w:tab w:val="left" w:pos="7183"/>
        </w:tabs>
        <w:spacing w:after="0" w:line="240" w:lineRule="auto"/>
        <w:contextualSpacing/>
        <w:jc w:val="both"/>
        <w:rPr>
          <w:rFonts w:ascii="Times New Roman" w:eastAsia="Times New Roman" w:hAnsi="Times New Roman" w:cs="Times New Roman"/>
          <w:b/>
          <w:sz w:val="24"/>
          <w:szCs w:val="24"/>
          <w:lang w:eastAsia="ru-RU"/>
        </w:rPr>
      </w:pPr>
      <w:r w:rsidRPr="00507CB8">
        <w:rPr>
          <w:rFonts w:ascii="Times New Roman" w:eastAsia="Times New Roman" w:hAnsi="Times New Roman" w:cs="Times New Roman"/>
          <w:b/>
          <w:sz w:val="24"/>
          <w:szCs w:val="24"/>
          <w:lang w:eastAsia="ru-RU"/>
        </w:rPr>
        <w:t>Раздел 3. Краткий обзор важнейших органических веществ. (9 часов)</w:t>
      </w:r>
    </w:p>
    <w:p w:rsidR="00ED1844" w:rsidRPr="00507CB8" w:rsidRDefault="00ED1844" w:rsidP="00E45F4C">
      <w:pPr>
        <w:tabs>
          <w:tab w:val="left" w:pos="708"/>
          <w:tab w:val="left" w:pos="1416"/>
          <w:tab w:val="left" w:pos="2124"/>
          <w:tab w:val="left" w:pos="2832"/>
          <w:tab w:val="left" w:pos="3540"/>
          <w:tab w:val="left" w:pos="4248"/>
          <w:tab w:val="left" w:pos="4956"/>
          <w:tab w:val="left" w:pos="5664"/>
          <w:tab w:val="left" w:pos="6372"/>
          <w:tab w:val="left" w:pos="7183"/>
        </w:tabs>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Предмет органической химии. Неорганические и органические соединения. Углерод – основа жизни на Земле. Особенности строения атома углерода в органических соединениях.</w:t>
      </w:r>
    </w:p>
    <w:p w:rsidR="00ED1844" w:rsidRPr="00507CB8" w:rsidRDefault="00ED1844" w:rsidP="00E45F4C">
      <w:pPr>
        <w:tabs>
          <w:tab w:val="left" w:pos="708"/>
          <w:tab w:val="left" w:pos="1416"/>
          <w:tab w:val="left" w:pos="2124"/>
          <w:tab w:val="left" w:pos="2832"/>
          <w:tab w:val="left" w:pos="3540"/>
          <w:tab w:val="left" w:pos="4248"/>
          <w:tab w:val="left" w:pos="4956"/>
          <w:tab w:val="left" w:pos="5664"/>
          <w:tab w:val="left" w:pos="6372"/>
          <w:tab w:val="left" w:pos="7183"/>
        </w:tabs>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Углеводороды. Предельные углеводороды. Метан, этан, пропан – простейшие представители предельных углеводородов. Структурные формулы углеводородов. Гомологический ряд предельных углеводородов. Гомологи. Физические и химические свойства предельных углеводородов. Реакции горения и замещения. Нахождение в природе предельных углеводородов. Применение метана. </w:t>
      </w:r>
    </w:p>
    <w:p w:rsidR="00ED1844" w:rsidRPr="00507CB8" w:rsidRDefault="00ED1844" w:rsidP="00E45F4C">
      <w:pPr>
        <w:tabs>
          <w:tab w:val="left" w:pos="708"/>
          <w:tab w:val="left" w:pos="1416"/>
          <w:tab w:val="left" w:pos="2124"/>
          <w:tab w:val="left" w:pos="2832"/>
          <w:tab w:val="left" w:pos="3540"/>
          <w:tab w:val="left" w:pos="4248"/>
          <w:tab w:val="left" w:pos="4956"/>
          <w:tab w:val="left" w:pos="5664"/>
          <w:tab w:val="left" w:pos="6372"/>
          <w:tab w:val="left" w:pos="7183"/>
        </w:tabs>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Непредельные углеводороды. Этиленовый ряд непредельных углеводородов. Этилен. Физические и химические свойства этилена.</w:t>
      </w:r>
    </w:p>
    <w:p w:rsidR="00ED1844" w:rsidRPr="00507CB8" w:rsidRDefault="00ED1844" w:rsidP="00E45F4C">
      <w:pPr>
        <w:tabs>
          <w:tab w:val="left" w:pos="708"/>
          <w:tab w:val="left" w:pos="1416"/>
          <w:tab w:val="left" w:pos="2124"/>
          <w:tab w:val="left" w:pos="2832"/>
          <w:tab w:val="left" w:pos="3540"/>
          <w:tab w:val="left" w:pos="4248"/>
          <w:tab w:val="left" w:pos="4956"/>
          <w:tab w:val="left" w:pos="5664"/>
          <w:tab w:val="left" w:pos="6372"/>
          <w:tab w:val="left" w:pos="7183"/>
        </w:tabs>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lastRenderedPageBreak/>
        <w:t xml:space="preserve">Ацетиленовый ряд непредельных углеводородов. Ацетилен. Свойства ацетилена. Применение ацетилена. </w:t>
      </w:r>
    </w:p>
    <w:p w:rsidR="00ED1844" w:rsidRPr="00507CB8" w:rsidRDefault="00ED1844" w:rsidP="00E45F4C">
      <w:pPr>
        <w:tabs>
          <w:tab w:val="left" w:pos="708"/>
          <w:tab w:val="left" w:pos="1416"/>
          <w:tab w:val="left" w:pos="2124"/>
          <w:tab w:val="left" w:pos="2832"/>
          <w:tab w:val="left" w:pos="3540"/>
          <w:tab w:val="left" w:pos="4248"/>
          <w:tab w:val="left" w:pos="4956"/>
          <w:tab w:val="left" w:pos="5664"/>
          <w:tab w:val="left" w:pos="6372"/>
          <w:tab w:val="left" w:pos="7183"/>
        </w:tabs>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 xml:space="preserve"> Производные углеводородов. Краткий обзор органических соединений: одноатомные спирты, карбоновые кислоты, сложные эфиры, жиры, углеводы, аминокислоты, белки. Роль белков в организме. </w:t>
      </w:r>
    </w:p>
    <w:p w:rsidR="00ED1844" w:rsidRPr="00507CB8" w:rsidRDefault="00ED1844" w:rsidP="00E45F4C">
      <w:pPr>
        <w:tabs>
          <w:tab w:val="left" w:pos="708"/>
          <w:tab w:val="left" w:pos="1416"/>
          <w:tab w:val="left" w:pos="2124"/>
          <w:tab w:val="left" w:pos="2832"/>
          <w:tab w:val="left" w:pos="3540"/>
          <w:tab w:val="left" w:pos="4248"/>
          <w:tab w:val="left" w:pos="4956"/>
          <w:tab w:val="left" w:pos="5664"/>
          <w:tab w:val="left" w:pos="6372"/>
          <w:tab w:val="left" w:pos="7183"/>
        </w:tabs>
        <w:spacing w:after="0" w:line="240" w:lineRule="auto"/>
        <w:contextualSpacing/>
        <w:jc w:val="both"/>
        <w:rPr>
          <w:rFonts w:ascii="Times New Roman" w:eastAsia="Times New Roman" w:hAnsi="Times New Roman" w:cs="Times New Roman"/>
          <w:sz w:val="24"/>
          <w:szCs w:val="24"/>
          <w:lang w:eastAsia="ru-RU"/>
        </w:rPr>
      </w:pPr>
      <w:r w:rsidRPr="00507CB8">
        <w:rPr>
          <w:rFonts w:ascii="Times New Roman" w:eastAsia="Times New Roman" w:hAnsi="Times New Roman" w:cs="Times New Roman"/>
          <w:sz w:val="24"/>
          <w:szCs w:val="24"/>
          <w:lang w:eastAsia="ru-RU"/>
        </w:rPr>
        <w:t>Понятие о высокомолекулярных веществах. Структура полимеров: мономер, полимер, структурное звено, степень полимеризации. Полиэтилен, полипропилен, поливинилхлорид.</w:t>
      </w:r>
    </w:p>
    <w:p w:rsidR="00ED1844" w:rsidRPr="00507CB8" w:rsidRDefault="00ED1844" w:rsidP="00E45F4C">
      <w:pPr>
        <w:spacing w:after="0" w:line="240" w:lineRule="auto"/>
        <w:jc w:val="both"/>
        <w:rPr>
          <w:rFonts w:ascii="Times New Roman" w:eastAsia="Calibri" w:hAnsi="Times New Roman" w:cs="Times New Roman"/>
          <w:sz w:val="24"/>
          <w:szCs w:val="24"/>
        </w:rPr>
      </w:pPr>
    </w:p>
    <w:p w:rsidR="00ED1844" w:rsidRPr="00507CB8" w:rsidRDefault="00ED1844" w:rsidP="00E45F4C">
      <w:pPr>
        <w:spacing w:after="0" w:line="240" w:lineRule="auto"/>
        <w:jc w:val="both"/>
        <w:rPr>
          <w:rFonts w:ascii="Times New Roman" w:eastAsia="Calibri" w:hAnsi="Times New Roman" w:cs="Times New Roman"/>
          <w:b/>
          <w:sz w:val="24"/>
          <w:szCs w:val="24"/>
        </w:rPr>
      </w:pPr>
      <w:r w:rsidRPr="00507CB8">
        <w:rPr>
          <w:rFonts w:ascii="Times New Roman" w:eastAsia="Calibri" w:hAnsi="Times New Roman" w:cs="Times New Roman"/>
          <w:b/>
          <w:sz w:val="24"/>
          <w:szCs w:val="24"/>
        </w:rPr>
        <w:t>Раздел 4. Химия и жизнь (3 часа)</w:t>
      </w:r>
    </w:p>
    <w:p w:rsidR="00ED1844" w:rsidRPr="00507CB8" w:rsidRDefault="00ED1844" w:rsidP="00E45F4C">
      <w:pPr>
        <w:spacing w:after="0" w:line="240" w:lineRule="auto"/>
        <w:jc w:val="both"/>
        <w:rPr>
          <w:rFonts w:ascii="Times New Roman" w:eastAsia="Calibri" w:hAnsi="Times New Roman" w:cs="Times New Roman"/>
          <w:bCs/>
          <w:iCs/>
          <w:sz w:val="24"/>
          <w:szCs w:val="24"/>
        </w:rPr>
      </w:pPr>
      <w:r w:rsidRPr="00507CB8">
        <w:rPr>
          <w:rFonts w:ascii="Times New Roman" w:eastAsia="Calibri" w:hAnsi="Times New Roman" w:cs="Times New Roman"/>
          <w:bCs/>
          <w:iCs/>
          <w:sz w:val="24"/>
          <w:szCs w:val="24"/>
        </w:rPr>
        <w:t>Человек в мире веществ, материалов и химических реакций.</w:t>
      </w:r>
    </w:p>
    <w:p w:rsidR="00ED1844" w:rsidRPr="00507CB8" w:rsidRDefault="00ED1844" w:rsidP="00E45F4C">
      <w:pPr>
        <w:spacing w:after="0" w:line="240" w:lineRule="auto"/>
        <w:jc w:val="both"/>
        <w:rPr>
          <w:rFonts w:ascii="Times New Roman" w:eastAsia="Calibri" w:hAnsi="Times New Roman" w:cs="Times New Roman"/>
          <w:sz w:val="24"/>
          <w:szCs w:val="24"/>
        </w:rPr>
      </w:pPr>
      <w:r w:rsidRPr="00507CB8">
        <w:rPr>
          <w:rFonts w:ascii="Times New Roman" w:eastAsia="Calibri" w:hAnsi="Times New Roman" w:cs="Times New Roman"/>
          <w:sz w:val="24"/>
          <w:szCs w:val="24"/>
        </w:rPr>
        <w:t>Химическое загрязнение окружающей среды и его последствия.</w:t>
      </w:r>
    </w:p>
    <w:p w:rsidR="00ED1844" w:rsidRPr="00507CB8" w:rsidRDefault="00ED1844" w:rsidP="00E45F4C">
      <w:pPr>
        <w:spacing w:after="0" w:line="240" w:lineRule="auto"/>
        <w:jc w:val="both"/>
        <w:rPr>
          <w:rFonts w:ascii="Times New Roman" w:eastAsia="Calibri" w:hAnsi="Times New Roman" w:cs="Times New Roman"/>
          <w:sz w:val="24"/>
          <w:szCs w:val="24"/>
        </w:rPr>
      </w:pPr>
      <w:r w:rsidRPr="00507CB8">
        <w:rPr>
          <w:rFonts w:ascii="Times New Roman" w:eastAsia="Calibri" w:hAnsi="Times New Roman" w:cs="Times New Roman"/>
          <w:sz w:val="24"/>
          <w:szCs w:val="24"/>
        </w:rPr>
        <w:t>Проблемы безопасного использования веществ и химических реакций в повседневной жизни.</w:t>
      </w:r>
    </w:p>
    <w:p w:rsidR="00ED1844" w:rsidRPr="00507CB8" w:rsidRDefault="00ED1844" w:rsidP="00E45F4C">
      <w:pPr>
        <w:spacing w:after="0" w:line="240" w:lineRule="auto"/>
        <w:jc w:val="both"/>
        <w:rPr>
          <w:rFonts w:ascii="Times New Roman" w:eastAsia="Calibri" w:hAnsi="Times New Roman" w:cs="Times New Roman"/>
          <w:sz w:val="24"/>
          <w:szCs w:val="24"/>
        </w:rPr>
      </w:pPr>
    </w:p>
    <w:p w:rsidR="00ED1844" w:rsidRPr="004F4F7A" w:rsidRDefault="00ED1844" w:rsidP="00E45F4C">
      <w:pPr>
        <w:spacing w:after="150" w:line="240" w:lineRule="auto"/>
        <w:jc w:val="both"/>
        <w:rPr>
          <w:rFonts w:ascii="Times New Roman" w:eastAsia="Times New Roman" w:hAnsi="Times New Roman" w:cs="Times New Roman"/>
          <w:color w:val="000000"/>
          <w:sz w:val="24"/>
          <w:szCs w:val="24"/>
          <w:lang w:eastAsia="ru-RU"/>
        </w:rPr>
      </w:pPr>
    </w:p>
    <w:p w:rsidR="004F4F7A" w:rsidRDefault="004F4F7A" w:rsidP="00E45F4C">
      <w:pPr>
        <w:spacing w:after="150" w:line="240" w:lineRule="auto"/>
        <w:jc w:val="both"/>
        <w:rPr>
          <w:rFonts w:ascii="Times New Roman" w:eastAsia="Times New Roman" w:hAnsi="Times New Roman" w:cs="Times New Roman"/>
          <w:b/>
          <w:bCs/>
          <w:color w:val="000000"/>
          <w:sz w:val="24"/>
          <w:szCs w:val="24"/>
          <w:lang w:eastAsia="ru-RU"/>
        </w:rPr>
      </w:pPr>
      <w:r w:rsidRPr="004F4F7A">
        <w:rPr>
          <w:rFonts w:ascii="Times New Roman" w:eastAsia="Times New Roman" w:hAnsi="Times New Roman" w:cs="Times New Roman"/>
          <w:b/>
          <w:bCs/>
          <w:color w:val="000000"/>
          <w:sz w:val="24"/>
          <w:szCs w:val="24"/>
          <w:lang w:eastAsia="ru-RU"/>
        </w:rPr>
        <w:t>2.2.2.12. ИЗОБРАЗИТЕЛЬНОЕ ИСКУССТВО</w:t>
      </w:r>
    </w:p>
    <w:p w:rsidR="00ED1844" w:rsidRPr="003029CB" w:rsidRDefault="00ED1844" w:rsidP="00E45F4C">
      <w:pPr>
        <w:spacing w:after="0" w:line="240" w:lineRule="auto"/>
        <w:jc w:val="both"/>
        <w:rPr>
          <w:rFonts w:ascii="Times New Roman" w:eastAsia="Times New Roman" w:hAnsi="Times New Roman" w:cs="Times New Roman"/>
          <w:b/>
          <w:sz w:val="24"/>
          <w:szCs w:val="24"/>
          <w:lang w:eastAsia="ru-RU"/>
        </w:rPr>
      </w:pPr>
      <w:r w:rsidRPr="003029CB">
        <w:rPr>
          <w:rFonts w:ascii="Times New Roman" w:eastAsia="Times New Roman" w:hAnsi="Times New Roman" w:cs="Times New Roman"/>
          <w:b/>
          <w:sz w:val="24"/>
          <w:szCs w:val="24"/>
          <w:lang w:eastAsia="ru-RU"/>
        </w:rPr>
        <w:t>5 класс</w:t>
      </w:r>
    </w:p>
    <w:p w:rsidR="00ED1844" w:rsidRPr="003029CB" w:rsidRDefault="00ED1844" w:rsidP="00E45F4C">
      <w:pPr>
        <w:spacing w:after="0" w:line="240" w:lineRule="auto"/>
        <w:jc w:val="both"/>
        <w:rPr>
          <w:rFonts w:ascii="Times New Roman" w:eastAsia="Times New Roman" w:hAnsi="Times New Roman" w:cs="Times New Roman"/>
          <w:b/>
          <w:bCs/>
          <w:sz w:val="24"/>
          <w:szCs w:val="24"/>
          <w:lang w:eastAsia="ru-RU"/>
        </w:rPr>
      </w:pPr>
      <w:r w:rsidRPr="003029CB">
        <w:rPr>
          <w:rFonts w:ascii="Times New Roman" w:eastAsia="Times New Roman" w:hAnsi="Times New Roman" w:cs="Times New Roman"/>
          <w:b/>
          <w:bCs/>
          <w:sz w:val="24"/>
          <w:szCs w:val="24"/>
          <w:lang w:eastAsia="ru-RU"/>
        </w:rPr>
        <w:t>Народное художественное творчество – неиссякаемый источник самобытной красоты</w:t>
      </w:r>
    </w:p>
    <w:p w:rsidR="00ED1844" w:rsidRPr="003029CB" w:rsidRDefault="00ED1844" w:rsidP="00E45F4C">
      <w:pPr>
        <w:tabs>
          <w:tab w:val="left" w:pos="426"/>
          <w:tab w:val="left" w:pos="709"/>
        </w:tabs>
        <w:spacing w:after="0" w:line="240" w:lineRule="auto"/>
        <w:jc w:val="both"/>
        <w:rPr>
          <w:rFonts w:ascii="Times New Roman" w:eastAsia="Times New Roman" w:hAnsi="Times New Roman" w:cs="Times New Roman"/>
          <w:b/>
          <w:sz w:val="24"/>
          <w:szCs w:val="24"/>
          <w:lang w:eastAsia="ru-RU"/>
        </w:rPr>
      </w:pPr>
      <w:r w:rsidRPr="003029CB">
        <w:rPr>
          <w:rFonts w:ascii="Times New Roman" w:eastAsia="Times New Roman" w:hAnsi="Times New Roman" w:cs="Times New Roman"/>
          <w:sz w:val="24"/>
          <w:szCs w:val="24"/>
          <w:lang w:eastAsia="ru-RU"/>
        </w:rPr>
        <w:t xml:space="preserve">Солярные знаки (декоративное изображение и их условно-символический характер). Древние образы в народном творчестве. Русская изба: единство конструкции и декора. Крестьянский дом как отражение уклада крестьянской жизни и памятник архитектуры. Орнамент как основа декоративного украшения. Праздничный народный костюм – целостный художественный образ. Обрядовые действия народного праздника, их символическое значение. Различие национальных особенностей русского орнамента и орнаментов других народов России. Древние образы в народных игрушках (Дымковская игрушка, Филимоновская игрушка). Композиционное, стилевое и цветовое единство в изделиях народных промыслов (искусство Гжели, Городецкая роспись, Хохлома, Жостово, роспись по металлу, щепа, роспись по лубу и дереву, тиснение и резьба по бересте). Связь времен в народном искусстве. </w:t>
      </w:r>
    </w:p>
    <w:p w:rsidR="00ED1844" w:rsidRPr="003029CB" w:rsidRDefault="00ED1844" w:rsidP="00E45F4C">
      <w:pPr>
        <w:tabs>
          <w:tab w:val="left" w:pos="426"/>
          <w:tab w:val="left" w:pos="709"/>
        </w:tabs>
        <w:spacing w:after="0" w:line="240" w:lineRule="auto"/>
        <w:jc w:val="both"/>
        <w:rPr>
          <w:rFonts w:ascii="Times New Roman" w:eastAsia="Times New Roman" w:hAnsi="Times New Roman" w:cs="Times New Roman"/>
          <w:sz w:val="24"/>
          <w:szCs w:val="24"/>
          <w:lang w:eastAsia="ru-RU"/>
        </w:rPr>
      </w:pPr>
      <w:r w:rsidRPr="003029CB">
        <w:rPr>
          <w:rFonts w:ascii="Times New Roman" w:eastAsia="Times New Roman" w:hAnsi="Times New Roman" w:cs="Times New Roman"/>
          <w:b/>
          <w:bCs/>
          <w:sz w:val="24"/>
          <w:szCs w:val="24"/>
          <w:lang w:eastAsia="ru-RU"/>
        </w:rPr>
        <w:t xml:space="preserve"> «Декор, человек, общество, время».</w:t>
      </w:r>
      <w:r w:rsidRPr="003029CB">
        <w:rPr>
          <w:rFonts w:ascii="Times New Roman" w:eastAsia="Times New Roman" w:hAnsi="Times New Roman" w:cs="Times New Roman"/>
          <w:sz w:val="24"/>
          <w:szCs w:val="24"/>
          <w:lang w:eastAsia="ru-RU"/>
        </w:rPr>
        <w:t xml:space="preserve"> Зачем людям украшения. Образный строй вещи. Роль декоративного искусства в жизни древнего общества. Подчёркивание власти, могущества знатности египетских фараонов с помощью ДПИ. Символика элементов декора в произведениях Древнего Египта, их связь с мировоззрением египтян (изображение лотоса, жука-скарабея, священной кобры, ладьи вечности, глаза-уаджета, др.). Различие одежд людей высших сословий. Символика цвета в украшениях. Одежда, костюм не только служит практическим целям, но и является особым знаком положения человека в обществе, его роли в обществе. </w:t>
      </w:r>
    </w:p>
    <w:p w:rsidR="00ED1844" w:rsidRPr="003029CB" w:rsidRDefault="00ED1844" w:rsidP="00E45F4C">
      <w:pPr>
        <w:spacing w:after="0" w:line="240" w:lineRule="auto"/>
        <w:jc w:val="both"/>
        <w:rPr>
          <w:rFonts w:ascii="Times New Roman" w:eastAsia="Times New Roman" w:hAnsi="Times New Roman" w:cs="Times New Roman"/>
          <w:sz w:val="24"/>
          <w:szCs w:val="24"/>
          <w:lang w:eastAsia="ru-RU"/>
        </w:rPr>
      </w:pPr>
      <w:r w:rsidRPr="003029CB">
        <w:rPr>
          <w:rFonts w:ascii="Times New Roman" w:eastAsia="Times New Roman" w:hAnsi="Times New Roman" w:cs="Times New Roman"/>
          <w:sz w:val="24"/>
          <w:szCs w:val="24"/>
          <w:lang w:eastAsia="ru-RU"/>
        </w:rPr>
        <w:t xml:space="preserve">Знаки отличия высших чиновников, одежда знатных китаянок, их украшения. ДПИ Западной Европы 17 века (эпоха БАРОККО). Черты торжественности, парадности, чрезмерной декоративности. Костюм придворной знати. Одежда буржуазии, простых горожан. Декоративность, орнаментальность, изобразительная условность искусства геральдики. Первые гербы, которые появились в Западной Европе в средние века. Роль геральдики в жизни рыцарского общества. Фамильный герб как знак достоинства его владельца, символ чести рода. Гербы ремесленных цехов в эпоху Средневековья как отражение характера их деятельности. Основные части герба. Символика цвета в классической геральдике. Составные элементы старинного герба. Символы и эмблемы в современном обществе: отличительные знаки государства, страны, города, партии, фирмы  </w:t>
      </w:r>
      <w:r w:rsidRPr="003029CB">
        <w:rPr>
          <w:rFonts w:ascii="Times New Roman" w:eastAsia="Times New Roman" w:hAnsi="Times New Roman" w:cs="Times New Roman"/>
          <w:b/>
          <w:sz w:val="24"/>
          <w:szCs w:val="24"/>
          <w:lang w:eastAsia="ru-RU"/>
        </w:rPr>
        <w:t xml:space="preserve">Современное выставочное искусство </w:t>
      </w:r>
      <w:r w:rsidRPr="003029CB">
        <w:rPr>
          <w:rFonts w:ascii="Times New Roman" w:eastAsia="Times New Roman" w:hAnsi="Times New Roman" w:cs="Times New Roman"/>
          <w:sz w:val="24"/>
          <w:szCs w:val="24"/>
          <w:lang w:eastAsia="ru-RU"/>
        </w:rPr>
        <w:t xml:space="preserve">Разнообразие современного декоративно-прикладного искусства (керамика, стекло, металл, гобелен, батик и т.д.). Новые черты современного искусства. Выставочное и массовое декоративно-прикладное искусство. Многообразие материалов и техник. Насыщенность произведений яркой образностью, фантазией. Пластический язык материала, его роль в создании образа. Роль выразительных средств (форма, линия, цвет, пятно, фактура) в построении декоративной композиции в определённом материале. Коллективная реализация в </w:t>
      </w:r>
      <w:r w:rsidRPr="003029CB">
        <w:rPr>
          <w:rFonts w:ascii="Times New Roman" w:eastAsia="Times New Roman" w:hAnsi="Times New Roman" w:cs="Times New Roman"/>
          <w:sz w:val="24"/>
          <w:szCs w:val="24"/>
          <w:lang w:eastAsia="ru-RU"/>
        </w:rPr>
        <w:lastRenderedPageBreak/>
        <w:t>конкретном материале разнообразных творческих замыслов. Технология работы с выбранным материалом (коллаж, роспись по дереву, декупаж и др),</w:t>
      </w:r>
    </w:p>
    <w:p w:rsidR="00ED1844" w:rsidRPr="003029CB" w:rsidRDefault="00ED1844" w:rsidP="00E45F4C">
      <w:pPr>
        <w:spacing w:after="0" w:line="240" w:lineRule="auto"/>
        <w:jc w:val="both"/>
        <w:rPr>
          <w:rFonts w:ascii="Times New Roman" w:eastAsia="Times New Roman" w:hAnsi="Times New Roman" w:cs="Times New Roman"/>
          <w:b/>
          <w:sz w:val="24"/>
          <w:szCs w:val="24"/>
          <w:lang w:eastAsia="ru-RU"/>
        </w:rPr>
      </w:pPr>
      <w:r w:rsidRPr="003029CB">
        <w:rPr>
          <w:rFonts w:ascii="Times New Roman" w:eastAsia="Times New Roman" w:hAnsi="Times New Roman" w:cs="Times New Roman"/>
          <w:b/>
          <w:sz w:val="24"/>
          <w:szCs w:val="24"/>
          <w:lang w:eastAsia="ru-RU"/>
        </w:rPr>
        <w:t>6 класс.</w:t>
      </w:r>
    </w:p>
    <w:p w:rsidR="00ED1844" w:rsidRPr="003029CB" w:rsidRDefault="00ED1844" w:rsidP="00E45F4C">
      <w:pPr>
        <w:spacing w:after="0" w:line="240" w:lineRule="auto"/>
        <w:jc w:val="both"/>
        <w:rPr>
          <w:rFonts w:ascii="Times New Roman" w:eastAsia="Times New Roman" w:hAnsi="Times New Roman" w:cs="Times New Roman"/>
          <w:sz w:val="24"/>
          <w:szCs w:val="24"/>
          <w:lang w:eastAsia="ru-RU"/>
        </w:rPr>
      </w:pPr>
      <w:r w:rsidRPr="003029CB">
        <w:rPr>
          <w:rFonts w:ascii="Times New Roman" w:eastAsia="Times New Roman" w:hAnsi="Times New Roman" w:cs="Times New Roman"/>
          <w:b/>
          <w:sz w:val="24"/>
          <w:szCs w:val="24"/>
          <w:lang w:eastAsia="ru-RU"/>
        </w:rPr>
        <w:t>Виды изобразительного искусства и основы образного языка</w:t>
      </w:r>
      <w:r w:rsidRPr="003029CB">
        <w:rPr>
          <w:rFonts w:ascii="Times New Roman" w:eastAsia="Times New Roman" w:hAnsi="Times New Roman" w:cs="Times New Roman"/>
          <w:b/>
          <w:bCs/>
          <w:sz w:val="24"/>
          <w:szCs w:val="24"/>
          <w:lang w:eastAsia="ru-RU"/>
        </w:rPr>
        <w:t>.</w:t>
      </w:r>
      <w:r w:rsidRPr="003029CB">
        <w:rPr>
          <w:rFonts w:ascii="Times New Roman" w:eastAsia="Times New Roman" w:hAnsi="Times New Roman" w:cs="Times New Roman"/>
          <w:sz w:val="24"/>
          <w:szCs w:val="24"/>
          <w:lang w:eastAsia="ru-RU"/>
        </w:rPr>
        <w:t xml:space="preserve"> Пространственные искусства. Художественные материалы. Жанры в изобразительном искусстве. Выразительные возможности изобразительного искусства. Язык и смысл. Рисунок – основа изобразительного творчества. Художественный образ. Стилевое единство. Линия, пятно. Ритм. Цвет. Основы цветоведения. Композиция. Натюрморт. Понятие формы. Геометрические тела: куб, шар, цилиндр, конус, призма. Многообразие форм окружающего мира. Изображение объема на плоскости. Освещение. Свет и тень. Натюрморт в графике. Цвет в натюрморте. Пейзаж. Правила построения перспективы. Воздушная перспектива. Пейзаж настроения. Природа и художник. Пейзаж в живописи художников – импрессионистов (К. Моне, А. Сислей). Пейзаж в графике. Работа на пленэре. </w:t>
      </w:r>
    </w:p>
    <w:p w:rsidR="00ED1844" w:rsidRPr="003029CB" w:rsidRDefault="00ED1844" w:rsidP="00E45F4C">
      <w:pPr>
        <w:spacing w:after="0" w:line="240" w:lineRule="auto"/>
        <w:jc w:val="both"/>
        <w:rPr>
          <w:rFonts w:ascii="Times New Roman" w:eastAsia="Times New Roman" w:hAnsi="Times New Roman" w:cs="Times New Roman"/>
          <w:sz w:val="24"/>
          <w:szCs w:val="24"/>
          <w:lang w:eastAsia="ru-RU"/>
        </w:rPr>
      </w:pPr>
    </w:p>
    <w:p w:rsidR="00ED1844" w:rsidRPr="003029CB" w:rsidRDefault="00ED1844" w:rsidP="00E45F4C">
      <w:pPr>
        <w:spacing w:after="0" w:line="240" w:lineRule="auto"/>
        <w:jc w:val="both"/>
        <w:rPr>
          <w:rFonts w:ascii="Times New Roman" w:eastAsia="Times New Roman" w:hAnsi="Times New Roman" w:cs="Times New Roman"/>
          <w:sz w:val="24"/>
          <w:szCs w:val="24"/>
          <w:lang w:eastAsia="ru-RU"/>
        </w:rPr>
      </w:pPr>
      <w:r w:rsidRPr="003029CB">
        <w:rPr>
          <w:rFonts w:ascii="Times New Roman" w:eastAsia="Times New Roman" w:hAnsi="Times New Roman" w:cs="Times New Roman"/>
          <w:b/>
          <w:sz w:val="24"/>
          <w:szCs w:val="24"/>
          <w:lang w:eastAsia="ru-RU"/>
        </w:rPr>
        <w:t>Понимание смысла деятельности художника</w:t>
      </w:r>
      <w:r w:rsidRPr="003029CB">
        <w:rPr>
          <w:rFonts w:ascii="Times New Roman" w:eastAsia="Times New Roman" w:hAnsi="Times New Roman" w:cs="Times New Roman"/>
          <w:sz w:val="24"/>
          <w:szCs w:val="24"/>
          <w:lang w:eastAsia="ru-RU"/>
        </w:rPr>
        <w:t xml:space="preserve"> Портрет. Конструкция головы человека и ее основные пропорции. Изображение головы человека в пространстве. Портрет в скульптуре. Графический портретный рисунок. Образные возможности освещения в портрете. Роль цвета в портрете. Великие портретисты прошлого (В.А. Тропинин, И.Е. Репин, И.Н. Крамской, В.А. Серов). Портрет в изобразительном искусстве XX века (К.С. Петров-Водкин, П.Д. Корин). </w:t>
      </w:r>
    </w:p>
    <w:p w:rsidR="00ED1844" w:rsidRPr="003029CB" w:rsidRDefault="00ED1844" w:rsidP="00E45F4C">
      <w:pPr>
        <w:spacing w:after="0" w:line="240" w:lineRule="auto"/>
        <w:jc w:val="both"/>
        <w:rPr>
          <w:rFonts w:ascii="Times New Roman" w:eastAsia="Times New Roman" w:hAnsi="Times New Roman" w:cs="Times New Roman"/>
          <w:sz w:val="24"/>
          <w:szCs w:val="24"/>
          <w:lang w:eastAsia="ru-RU"/>
        </w:rPr>
      </w:pPr>
      <w:r w:rsidRPr="003029CB">
        <w:rPr>
          <w:rFonts w:ascii="Times New Roman" w:eastAsia="Times New Roman" w:hAnsi="Times New Roman" w:cs="Times New Roman"/>
          <w:sz w:val="24"/>
          <w:szCs w:val="24"/>
          <w:lang w:eastAsia="ru-RU"/>
        </w:rPr>
        <w:t>Изображение фигуры человека и образ человека. Изображение фигуры человека в истории искусства (Леонардо да Винчи, Микеланджело Буанаротти, О. Роден). Пропорции и строение фигуры человека. Лепка фигуры человека. Набросок фигуры человека с натуры. Основы представлений о выражении в образах искусства нравственного поиска человечества (В.М. Васнецов, М.В. Нестеров).</w:t>
      </w:r>
    </w:p>
    <w:p w:rsidR="00ED1844" w:rsidRPr="003029CB" w:rsidRDefault="00ED1844" w:rsidP="00E45F4C">
      <w:pPr>
        <w:spacing w:after="0" w:line="240" w:lineRule="auto"/>
        <w:jc w:val="both"/>
        <w:rPr>
          <w:rFonts w:ascii="Times New Roman" w:eastAsia="Times New Roman" w:hAnsi="Times New Roman" w:cs="Times New Roman"/>
          <w:b/>
          <w:sz w:val="24"/>
          <w:szCs w:val="24"/>
          <w:lang w:eastAsia="ru-RU"/>
        </w:rPr>
      </w:pPr>
      <w:r w:rsidRPr="003029CB">
        <w:rPr>
          <w:rFonts w:ascii="Times New Roman" w:eastAsia="Times New Roman" w:hAnsi="Times New Roman" w:cs="Times New Roman"/>
          <w:sz w:val="24"/>
          <w:szCs w:val="24"/>
          <w:lang w:eastAsia="ru-RU"/>
        </w:rPr>
        <w:br/>
      </w:r>
      <w:r w:rsidRPr="003029CB">
        <w:rPr>
          <w:rFonts w:ascii="Times New Roman" w:eastAsia="Times New Roman" w:hAnsi="Times New Roman" w:cs="Times New Roman"/>
          <w:b/>
          <w:sz w:val="24"/>
          <w:szCs w:val="24"/>
          <w:lang w:eastAsia="ru-RU"/>
        </w:rPr>
        <w:t>Стили, направления виды и жанры в русском изобразительном искусстве и архитектуре XVIII - XIX вв.</w:t>
      </w:r>
    </w:p>
    <w:p w:rsidR="00ED1844" w:rsidRPr="003029CB" w:rsidRDefault="00ED1844" w:rsidP="00E45F4C">
      <w:pPr>
        <w:spacing w:after="0" w:line="240" w:lineRule="auto"/>
        <w:jc w:val="both"/>
        <w:rPr>
          <w:rFonts w:ascii="Times New Roman" w:eastAsia="Times New Roman" w:hAnsi="Times New Roman" w:cs="Times New Roman"/>
          <w:sz w:val="24"/>
          <w:szCs w:val="24"/>
          <w:lang w:eastAsia="ru-RU"/>
        </w:rPr>
      </w:pPr>
      <w:r w:rsidRPr="003029CB">
        <w:rPr>
          <w:rFonts w:ascii="Times New Roman" w:eastAsia="Times New Roman" w:hAnsi="Times New Roman" w:cs="Times New Roman"/>
          <w:sz w:val="24"/>
          <w:szCs w:val="24"/>
          <w:lang w:eastAsia="ru-RU"/>
        </w:rPr>
        <w:t>Классицизм в русской портретной живописи XVIII века (И.П. Аргунов, Ф.С. Рокотов, Д.Г. Левицкий, В.Л. Боровиковский). Архитектурные шедевры стиля барокко в Санкт-Петербурге (В.В. Растрелли, А. Ринальди). Классицизм в русской архитектуре (В.И. Баженов, М.Ф. Казаков). Русская классическая скульптура XVIII века (Ф.И. Шубин, М.И. Козловский). Жанровая живопись в произведениях русских художников XIX века (П.А. Федотов). «Товарищество передвижников» (И.Н. Крамской, В.Г. Перов, А.И. Куинджи). Тема русского раздолья в пейзажной живописи XIX века (А.К. Саврасов, И.И. Шишкин, И.И. Левитан, В.Д. Поленов). Исторический жанр (В.И. Суриков). «Русский стиль» в архитектуре модерна (Исторический музей в Москве, Храм Воскресения Христова (Спас на Крови) в г. Санкт - Петербурге). Монументальная скульптура второй половины XIX века (М.О. Микешин, А.М. Опекушин, М.М. Антокольский).</w:t>
      </w:r>
    </w:p>
    <w:p w:rsidR="00ED1844" w:rsidRPr="003029CB" w:rsidRDefault="00ED1844" w:rsidP="00E45F4C">
      <w:pPr>
        <w:spacing w:after="0" w:line="240" w:lineRule="auto"/>
        <w:jc w:val="both"/>
        <w:rPr>
          <w:rFonts w:ascii="Times New Roman" w:eastAsia="Times New Roman" w:hAnsi="Times New Roman" w:cs="Times New Roman"/>
          <w:b/>
          <w:i/>
          <w:sz w:val="24"/>
          <w:szCs w:val="24"/>
          <w:lang w:eastAsia="ru-RU"/>
        </w:rPr>
      </w:pPr>
      <w:r w:rsidRPr="003029CB">
        <w:rPr>
          <w:rFonts w:ascii="Times New Roman" w:eastAsia="Times New Roman" w:hAnsi="Times New Roman" w:cs="Times New Roman"/>
          <w:b/>
          <w:i/>
          <w:sz w:val="24"/>
          <w:szCs w:val="24"/>
          <w:lang w:eastAsia="ru-RU"/>
        </w:rPr>
        <w:t>7 класс.</w:t>
      </w:r>
    </w:p>
    <w:p w:rsidR="00ED1844" w:rsidRPr="003029CB" w:rsidRDefault="00ED1844" w:rsidP="00E45F4C">
      <w:pPr>
        <w:spacing w:after="0" w:line="240" w:lineRule="auto"/>
        <w:jc w:val="both"/>
        <w:rPr>
          <w:rFonts w:ascii="Times New Roman" w:eastAsia="Times New Roman" w:hAnsi="Times New Roman" w:cs="Times New Roman"/>
          <w:b/>
          <w:bCs/>
          <w:color w:val="000000"/>
          <w:sz w:val="24"/>
          <w:szCs w:val="24"/>
          <w:lang w:eastAsia="ru-RU"/>
        </w:rPr>
      </w:pPr>
      <w:r w:rsidRPr="003029CB">
        <w:rPr>
          <w:rFonts w:ascii="Times New Roman" w:eastAsia="Times New Roman" w:hAnsi="Times New Roman" w:cs="Times New Roman"/>
          <w:b/>
          <w:sz w:val="24"/>
          <w:szCs w:val="24"/>
          <w:lang w:eastAsia="ru-RU"/>
        </w:rPr>
        <w:t>Художник — дизайн — архитектура. Искусство композиции — основа дизайна и архитектуры</w:t>
      </w:r>
      <w:r w:rsidRPr="003029CB">
        <w:rPr>
          <w:rFonts w:ascii="Times New Roman" w:eastAsia="Times New Roman" w:hAnsi="Times New Roman" w:cs="Times New Roman"/>
          <w:b/>
          <w:color w:val="000000"/>
          <w:sz w:val="24"/>
          <w:szCs w:val="24"/>
          <w:lang w:eastAsia="ru-RU"/>
        </w:rPr>
        <w:t xml:space="preserve"> Основы композиции в конструктивных искусствах</w:t>
      </w:r>
      <w:r w:rsidRPr="003029CB">
        <w:rPr>
          <w:rFonts w:ascii="Times New Roman" w:eastAsia="Times New Roman" w:hAnsi="Times New Roman" w:cs="Times New Roman"/>
          <w:color w:val="000000"/>
          <w:sz w:val="24"/>
          <w:szCs w:val="24"/>
          <w:lang w:eastAsia="ru-RU"/>
        </w:rPr>
        <w:t xml:space="preserve">. </w:t>
      </w:r>
      <w:r w:rsidRPr="003029CB">
        <w:rPr>
          <w:rFonts w:ascii="Times New Roman" w:eastAsia="Times New Roman" w:hAnsi="Times New Roman" w:cs="Times New Roman"/>
          <w:sz w:val="24"/>
          <w:szCs w:val="24"/>
          <w:lang w:eastAsia="ru-RU"/>
        </w:rPr>
        <w:t>Возникновение архитектуры и дизайна на разных этапах общественного развития. Дизайн и архитектура как создатели «второй природы», рукотворной среды нашего обитания. Единство целесообразности и красоты, функционального и художественного.                                                                                                            Композиция как основа реализации замысла в любой творческой деятельности. Плоскостная композиция в дизайне. Элементы композиции в графическом дизайне: пятно, линия, цвет, буква, текст и изображение. Основные композиционные приёмы: поиск уравновешенности (симметрия и асимметрия, динамическое равновесие), динамика и статика, ритм, цветовая гармония. Разнообразные формы графического дизайна, его художественно-композиционные, визуально-психологические и социальные аспекты.</w:t>
      </w:r>
      <w:r w:rsidRPr="003029CB">
        <w:rPr>
          <w:rFonts w:ascii="Times New Roman" w:eastAsia="Times New Roman" w:hAnsi="Times New Roman" w:cs="Times New Roman"/>
          <w:b/>
          <w:bCs/>
          <w:sz w:val="24"/>
          <w:szCs w:val="24"/>
          <w:lang w:eastAsia="ru-RU"/>
        </w:rPr>
        <w:t xml:space="preserve"> «</w:t>
      </w:r>
      <w:r w:rsidRPr="003029CB">
        <w:rPr>
          <w:rFonts w:ascii="Times New Roman" w:eastAsia="Times New Roman" w:hAnsi="Times New Roman" w:cs="Times New Roman"/>
          <w:b/>
          <w:bCs/>
          <w:color w:val="000000"/>
          <w:sz w:val="24"/>
          <w:szCs w:val="24"/>
          <w:lang w:eastAsia="ru-RU"/>
        </w:rPr>
        <w:t>Художественный язык конструктивных искусств»</w:t>
      </w:r>
    </w:p>
    <w:p w:rsidR="00ED1844" w:rsidRPr="003029CB" w:rsidRDefault="00ED1844" w:rsidP="00E45F4C">
      <w:pPr>
        <w:spacing w:after="0" w:line="240" w:lineRule="auto"/>
        <w:jc w:val="both"/>
        <w:rPr>
          <w:rFonts w:ascii="Times New Roman" w:eastAsia="Times New Roman" w:hAnsi="Times New Roman" w:cs="Times New Roman"/>
          <w:b/>
          <w:bCs/>
          <w:color w:val="000000"/>
          <w:sz w:val="24"/>
          <w:szCs w:val="24"/>
          <w:lang w:eastAsia="ru-RU"/>
        </w:rPr>
      </w:pPr>
      <w:r w:rsidRPr="003029CB">
        <w:rPr>
          <w:rFonts w:ascii="Times New Roman" w:eastAsia="Times New Roman" w:hAnsi="Times New Roman" w:cs="Times New Roman"/>
          <w:sz w:val="24"/>
          <w:szCs w:val="24"/>
          <w:lang w:eastAsia="ru-RU"/>
        </w:rPr>
        <w:lastRenderedPageBreak/>
        <w:t>От плоскостного изображения — к макетированию объёмно-пространственных композиций. Прочтение плоскостной композиции как «чертежа» пространства. Здание — объём в пространстве и объект в градостроительстве. Основы формообразования. Композиция объёмов в структуре зданий. Структура дома и его основные элементы. Развитие строительных технологий и историческое видоизменение основных элементов здания.       Унификация — важное звено архитектурно-дизайнерской деятельности. Модуль в конструкции здания. Модульное макетирование.   Дизайн как эстетизация машинного тиражирования вещей.  Геометрическая структура вещи.  Несущая конструкция — каркас дома и корпус вещи.  Отражение времени в вещи. Взаимосвязь материала и формы в дизайне. Роль цвета в архитектурной композиции и в дизайнерском проекте. Формообразующее и эстетическое значение цвета в архитектуре и дизайне</w:t>
      </w:r>
      <w:r w:rsidRPr="003029CB">
        <w:rPr>
          <w:rFonts w:ascii="Times New Roman" w:eastAsia="Times New Roman" w:hAnsi="Times New Roman" w:cs="Times New Roman"/>
          <w:b/>
          <w:bCs/>
          <w:sz w:val="24"/>
          <w:szCs w:val="24"/>
          <w:lang w:eastAsia="ru-RU"/>
        </w:rPr>
        <w:t xml:space="preserve"> «</w:t>
      </w:r>
      <w:r w:rsidRPr="003029CB">
        <w:rPr>
          <w:rFonts w:ascii="Times New Roman" w:eastAsia="Times New Roman" w:hAnsi="Times New Roman" w:cs="Times New Roman"/>
          <w:b/>
          <w:bCs/>
          <w:color w:val="000000"/>
          <w:sz w:val="24"/>
          <w:szCs w:val="24"/>
          <w:lang w:eastAsia="ru-RU"/>
        </w:rPr>
        <w:t>Город и человек. Социальное значение дизайна и архитектуры как среды жизни человека»</w:t>
      </w:r>
    </w:p>
    <w:p w:rsidR="00ED1844" w:rsidRPr="003029CB" w:rsidRDefault="00ED1844" w:rsidP="00E45F4C">
      <w:pPr>
        <w:spacing w:after="0" w:line="240" w:lineRule="auto"/>
        <w:jc w:val="both"/>
        <w:rPr>
          <w:rFonts w:ascii="Times New Roman" w:eastAsia="Times New Roman" w:hAnsi="Times New Roman" w:cs="Times New Roman"/>
          <w:sz w:val="24"/>
          <w:szCs w:val="24"/>
          <w:lang w:eastAsia="ru-RU"/>
        </w:rPr>
      </w:pPr>
      <w:r w:rsidRPr="003029CB">
        <w:rPr>
          <w:rFonts w:ascii="Times New Roman" w:eastAsia="Times New Roman" w:hAnsi="Times New Roman" w:cs="Times New Roman"/>
          <w:sz w:val="24"/>
          <w:szCs w:val="24"/>
          <w:lang w:eastAsia="ru-RU"/>
        </w:rPr>
        <w:t>Исторические аспекты развития художественного языка конструктивных искусств. От шалаша, менгиров и дольменов до индустриального градостроительства. История архитектуры и дизайна как развитие образно-стилевого языка конструктивных искусств и технических возможностей эпохи.    Массово-промышленное производство вещей и зданий, их влияние на образ жизни и сознание людей. Организация городской среды.   Проживание пространства — основа образной выразительности архитектуры. Взаимосвязь дизайна и архитектуры в обустройстве интерьерных пространств.  Природа в городе или город в природе. Взаимоотношения первичной природы и рукотворного мира, созданного человеком. Ландшафтно-парковая архитектура и ландшафтный дизайн. Использование природных и имитационных материалов в макете.</w:t>
      </w:r>
    </w:p>
    <w:p w:rsidR="00ED1844" w:rsidRPr="003029CB" w:rsidRDefault="00ED1844" w:rsidP="00E45F4C">
      <w:pPr>
        <w:spacing w:after="0" w:line="240" w:lineRule="auto"/>
        <w:jc w:val="both"/>
        <w:rPr>
          <w:rFonts w:ascii="Times New Roman" w:eastAsia="Times New Roman" w:hAnsi="Times New Roman" w:cs="Times New Roman"/>
          <w:b/>
          <w:bCs/>
          <w:color w:val="000000"/>
          <w:sz w:val="24"/>
          <w:szCs w:val="24"/>
          <w:lang w:eastAsia="ru-RU"/>
        </w:rPr>
      </w:pPr>
      <w:r w:rsidRPr="003029CB">
        <w:rPr>
          <w:rFonts w:ascii="Times New Roman" w:eastAsia="Times New Roman" w:hAnsi="Times New Roman" w:cs="Times New Roman"/>
          <w:b/>
          <w:bCs/>
          <w:sz w:val="24"/>
          <w:szCs w:val="24"/>
          <w:lang w:eastAsia="ru-RU"/>
        </w:rPr>
        <w:t xml:space="preserve"> «</w:t>
      </w:r>
      <w:r w:rsidRPr="003029CB">
        <w:rPr>
          <w:rFonts w:ascii="Times New Roman" w:eastAsia="Times New Roman" w:hAnsi="Times New Roman" w:cs="Times New Roman"/>
          <w:b/>
          <w:bCs/>
          <w:color w:val="000000"/>
          <w:sz w:val="24"/>
          <w:szCs w:val="24"/>
          <w:lang w:eastAsia="ru-RU"/>
        </w:rPr>
        <w:t>Человек в зеркале дизайна и архитектуры»</w:t>
      </w:r>
    </w:p>
    <w:p w:rsidR="00ED1844" w:rsidRPr="003029CB" w:rsidRDefault="00ED1844" w:rsidP="00E45F4C">
      <w:pPr>
        <w:spacing w:after="0" w:line="240" w:lineRule="auto"/>
        <w:jc w:val="both"/>
        <w:rPr>
          <w:rFonts w:ascii="Times New Roman" w:eastAsia="Times New Roman" w:hAnsi="Times New Roman" w:cs="Times New Roman"/>
          <w:sz w:val="24"/>
          <w:szCs w:val="24"/>
          <w:lang w:eastAsia="ru-RU"/>
        </w:rPr>
      </w:pPr>
      <w:r w:rsidRPr="003029CB">
        <w:rPr>
          <w:rFonts w:ascii="Times New Roman" w:eastAsia="Times New Roman" w:hAnsi="Times New Roman" w:cs="Times New Roman"/>
          <w:sz w:val="24"/>
          <w:szCs w:val="24"/>
          <w:lang w:eastAsia="ru-RU"/>
        </w:rPr>
        <w:t>Организация пространства жилой среды как отражение социального заказа, индивидуальности человека, его вкуса, потребностей и возможностей. Образно-личностное проектирование в дизайне и архитектуре. Проектные работы по созданию облика собственного дома, комнаты и сада. Живая природа в доме. Социопсихология, мода и культура как параметры создания собственного костюма или комплекта одежды. Грим, причёска, одежда и аксессуары в дизайнерском проекте по конструированию имиджа персонажа или общественной персоны. Моделируя свой облик и среду, человек моделирует современный мир</w:t>
      </w:r>
    </w:p>
    <w:p w:rsidR="00ED1844" w:rsidRPr="003029CB" w:rsidRDefault="00ED1844" w:rsidP="00E45F4C">
      <w:pPr>
        <w:spacing w:after="0" w:line="240" w:lineRule="auto"/>
        <w:jc w:val="both"/>
        <w:rPr>
          <w:rFonts w:ascii="Times New Roman" w:eastAsia="Times New Roman" w:hAnsi="Times New Roman" w:cs="Times New Roman"/>
          <w:color w:val="000000"/>
          <w:sz w:val="24"/>
          <w:szCs w:val="24"/>
          <w:lang w:eastAsia="ru-RU"/>
        </w:rPr>
      </w:pPr>
    </w:p>
    <w:p w:rsidR="00ED1844" w:rsidRPr="004F4F7A" w:rsidRDefault="00ED1844" w:rsidP="00E45F4C">
      <w:pPr>
        <w:spacing w:after="150" w:line="240" w:lineRule="auto"/>
        <w:jc w:val="both"/>
        <w:rPr>
          <w:rFonts w:ascii="Times New Roman" w:eastAsia="Times New Roman" w:hAnsi="Times New Roman" w:cs="Times New Roman"/>
          <w:color w:val="000000"/>
          <w:sz w:val="24"/>
          <w:szCs w:val="24"/>
          <w:lang w:eastAsia="ru-RU"/>
        </w:rPr>
      </w:pPr>
    </w:p>
    <w:p w:rsidR="004F4F7A" w:rsidRDefault="004F4F7A" w:rsidP="00E45F4C">
      <w:pPr>
        <w:spacing w:after="150" w:line="240" w:lineRule="auto"/>
        <w:jc w:val="both"/>
        <w:rPr>
          <w:rFonts w:ascii="Times New Roman" w:eastAsia="Times New Roman" w:hAnsi="Times New Roman" w:cs="Times New Roman"/>
          <w:b/>
          <w:bCs/>
          <w:color w:val="000000"/>
          <w:sz w:val="24"/>
          <w:szCs w:val="24"/>
          <w:lang w:eastAsia="ru-RU"/>
        </w:rPr>
      </w:pPr>
      <w:r w:rsidRPr="004F4F7A">
        <w:rPr>
          <w:rFonts w:ascii="Times New Roman" w:eastAsia="Times New Roman" w:hAnsi="Times New Roman" w:cs="Times New Roman"/>
          <w:b/>
          <w:bCs/>
          <w:color w:val="000000"/>
          <w:sz w:val="24"/>
          <w:szCs w:val="24"/>
          <w:lang w:eastAsia="ru-RU"/>
        </w:rPr>
        <w:t>2.2.2.13. МУЗЫКА</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b/>
          <w:bCs/>
          <w:sz w:val="24"/>
          <w:szCs w:val="24"/>
        </w:rPr>
        <w:t>5 класс</w:t>
      </w:r>
    </w:p>
    <w:p w:rsidR="00ED1844" w:rsidRPr="003029CB" w:rsidRDefault="00ED1844" w:rsidP="00E45F4C">
      <w:pPr>
        <w:tabs>
          <w:tab w:val="left" w:pos="-426"/>
        </w:tabs>
        <w:spacing w:after="0" w:line="240" w:lineRule="auto"/>
        <w:jc w:val="both"/>
        <w:rPr>
          <w:rFonts w:ascii="Times New Roman" w:eastAsia="Calibri" w:hAnsi="Times New Roman" w:cs="Times New Roman"/>
          <w:b/>
          <w:sz w:val="24"/>
          <w:szCs w:val="24"/>
        </w:rPr>
      </w:pPr>
      <w:r w:rsidRPr="003029CB">
        <w:rPr>
          <w:rFonts w:ascii="Times New Roman" w:eastAsia="Calibri" w:hAnsi="Times New Roman" w:cs="Times New Roman"/>
          <w:b/>
          <w:sz w:val="24"/>
          <w:szCs w:val="24"/>
        </w:rPr>
        <w:t>Музыка как вид искусства (35 часов)</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b/>
          <w:bCs/>
          <w:sz w:val="24"/>
          <w:szCs w:val="24"/>
        </w:rPr>
        <w:t>«Музыка и литература» (17 ч)</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sz w:val="24"/>
          <w:szCs w:val="24"/>
        </w:rPr>
        <w:t>Взаимодействие музыки и литературы раскрывается на образцах вокальной музыки. Это прежде всего такие жанры, в основе которых лежит поэзия, - песня, романс, опера. Художественный смысл и возможности программной музыки (сюита, концерт, симфония), а также таких инструментальных произведений, в которых получили вторую жизнь народные мелодии, церковные напевы, интонации колокольных звонов.</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sz w:val="24"/>
          <w:szCs w:val="24"/>
        </w:rPr>
        <w:t xml:space="preserve">Значимость музыки в жизни человека благодаря вдумчивому чтению литературных произведений, на страницах которых «звучит» музыка. Она нередко становится одним из действующих лиц сказки или народного сказания, рассказа или повести, древнего мифа или легенды. Что роднит музыку с литературой. Сюжеты, темы, образы искусства. Интонационные особенности языка народной, профессиональной, религиозной музыки (музыка русская и зарубежная, старинная и современная). Специфика средств художественной выразительности каждого из искусств. Вокальная музыка. Фольклор в музыке русских композиторов. Жанры инструментальной и вокальной музыки. Вторая жизнь песни. Писатели и поэты о музыке и музыкантах. Путешествия в музыкальный театр: опера, балет, мюзикл. Музыка в театре, кино, на телевидении. Использование различных форм музицирования и </w:t>
      </w:r>
      <w:r w:rsidRPr="003029CB">
        <w:rPr>
          <w:rFonts w:ascii="Times New Roman" w:eastAsia="Calibri" w:hAnsi="Times New Roman" w:cs="Times New Roman"/>
          <w:sz w:val="24"/>
          <w:szCs w:val="24"/>
        </w:rPr>
        <w:lastRenderedPageBreak/>
        <w:t>творческих заданий в освоении содержания музыкальных образов. Выявление общности и специфики жанров и выразительных средств музыки и литературы.</w:t>
      </w:r>
    </w:p>
    <w:p w:rsidR="00ED1844" w:rsidRPr="003029CB" w:rsidRDefault="00ED1844" w:rsidP="00E45F4C">
      <w:pPr>
        <w:tabs>
          <w:tab w:val="left" w:pos="-426"/>
        </w:tabs>
        <w:spacing w:after="0" w:line="240" w:lineRule="auto"/>
        <w:jc w:val="both"/>
        <w:rPr>
          <w:rFonts w:ascii="Times New Roman" w:eastAsia="Calibri" w:hAnsi="Times New Roman" w:cs="Times New Roman"/>
          <w:b/>
          <w:bCs/>
          <w:sz w:val="24"/>
          <w:szCs w:val="24"/>
        </w:rPr>
      </w:pP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b/>
          <w:bCs/>
          <w:sz w:val="24"/>
          <w:szCs w:val="24"/>
        </w:rPr>
        <w:t>«Музыка и изобразительное искусство» (18 ч)</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sz w:val="24"/>
          <w:szCs w:val="24"/>
        </w:rPr>
        <w:t>Выявление многосторонних связей между музыкой и изобразительным искусством. Взаимодействие трех искусств – музыки, литературы, изобразительного искусства – наиболее ярко раскрывается при знакомстве с такими жанрами музыкального искусства, как опера, балет, мюзикл, а также с произведениями религиозного искусства («синтез искусств в храме»), народного творчества. Вслушиваясь в музыку, мысленно представить ее зрительный (живописный) образ, а всматриваясь в произведение изобразительного искусства, услышать в своем воображении ту или иную музыку. Выявление сходства и различия жизненного содержания образов и способов и приемов их воплощения. Взаимодействие музыки с изобразительным искусством. Исторические события, картины природы, разнообразные характеры, портреты людей в различных видах искусства. Образ музыки разных эпох в изобразительном искусстве. Небесное и земное в звуках и красках. Исторические события в музыке: через прошлое к настоящему. Музыкальная живопись и живописная музыка. Колокольность в музыке и изобразительном искусстве. Портрет в музыке и изобразительном искусстве. Роль дирижера в прочтении музыкального сочинения. Образы борьбы и победы в искусстве. Архитектура — застывшая музыка. Полифония в музыке и живописи. Творческая мастерская композитора, художника. Импрессионизм в музыке и живописи. Тема защиты Отечества в музыке и изобразительном искусстве. Использование различных форм музицирования и творческих заданий в освоении содержания музыкальных образов.</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b/>
          <w:bCs/>
          <w:sz w:val="24"/>
          <w:szCs w:val="24"/>
        </w:rPr>
        <w:t>6 класс</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b/>
          <w:bCs/>
          <w:sz w:val="24"/>
          <w:szCs w:val="24"/>
        </w:rPr>
        <w:t xml:space="preserve"> «Мир образов вокальной и инструментальной музыки» (17 ч)</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sz w:val="24"/>
          <w:szCs w:val="24"/>
        </w:rPr>
        <w:t>Лирические, эпические, драматические образы. Единство содержания и формы. Многообразие жанров вокальной музыки (песня, романс, баллада, баркарола, хоровой концерт, кантата и др.). Песня, ария, хор в оперном спектакле. Единство поэтического текста и музыки. Многообразие жанров инструментальной музыки: сольная, ансамблевая, оркестровая. Сочинения для фортепиано, органа, арфы, симфонического оркестра, синтезатора.</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sz w:val="24"/>
          <w:szCs w:val="24"/>
        </w:rPr>
        <w:t>Музыка Древней Руси. Образы народного искусства. Фольклорные образы в творчестве композиторов. Образы русской духовной и светской музыки (знаменный распев, партесное пение, духовный концерт). Образы западноевропейской духовной и светской музыки (хорал, токката, фуга, кантата, реквием). Полифония и гомофония.</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sz w:val="24"/>
          <w:szCs w:val="24"/>
        </w:rPr>
        <w:t>Авторская песня — прошлое и настоящее. Джаз — искусство XX в. (спиричуэл, блюз, современные джазовые обработки).</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sz w:val="24"/>
          <w:szCs w:val="24"/>
        </w:rPr>
        <w:t>Взаимодействие различных видов искусства в раскрытии образного строя музыкальных произведений.</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sz w:val="24"/>
          <w:szCs w:val="24"/>
        </w:rPr>
        <w:t>Использование различных форм музицирования и творческих заданий в освоении содержания музыкальных образов.</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b/>
          <w:bCs/>
          <w:sz w:val="24"/>
          <w:szCs w:val="24"/>
        </w:rPr>
        <w:t>«Мир образов камерной и симфонической музыки» (17 ч)</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sz w:val="24"/>
          <w:szCs w:val="24"/>
        </w:rPr>
        <w:t>Жизнь — единая основа художественных образов любого вида искусства. Отражение нравственных исканий человека, времени и пространства в музыкальном искусстве. Своеобразие и специфика художественных образов камерной и симфонической музыки. Сходство и различие как основной принцип развития и построения музыки. Повтор (вариативность, вариантность), контраст. Взаимодействие нескольких музыкальных образов на основе их сопоставления, столкновения, конфликта.</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sz w:val="24"/>
          <w:szCs w:val="24"/>
        </w:rPr>
        <w:t xml:space="preserve">Программная музыка и ее жанры (сюита, вступление к опере, симфоническая поэма, увертюра-фантазия, музыкальные иллюстрации и др.). Музыкальное воплощение литературного сюжета. Выразительность и изобразительность музыки. Образ-портрет, образ-пейзаж и др. Непрограммная музыка и ее жанры: инструментальная миниатюра (прелюдия, </w:t>
      </w:r>
      <w:r w:rsidRPr="003029CB">
        <w:rPr>
          <w:rFonts w:ascii="Times New Roman" w:eastAsia="Calibri" w:hAnsi="Times New Roman" w:cs="Times New Roman"/>
          <w:sz w:val="24"/>
          <w:szCs w:val="24"/>
        </w:rPr>
        <w:lastRenderedPageBreak/>
        <w:t>баллада, этюд, ноктюрн), струнный квартет, фортепианный квинтет, концерт, концертная симфония, симфония-действо и др.</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sz w:val="24"/>
          <w:szCs w:val="24"/>
        </w:rPr>
        <w:t>Современная трактовка классических сюжетов и образов: мюзикл, рок-опера, киномузыка.</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sz w:val="24"/>
          <w:szCs w:val="24"/>
        </w:rPr>
        <w:t>Использование различных форм музицирования и творческих заданий в освоении учащимися содержания музыкальных образов.</w:t>
      </w:r>
    </w:p>
    <w:p w:rsidR="00ED1844" w:rsidRPr="003029CB" w:rsidRDefault="00ED1844" w:rsidP="00E45F4C">
      <w:pPr>
        <w:shd w:val="clear" w:color="auto" w:fill="FFFFFF"/>
        <w:tabs>
          <w:tab w:val="left" w:pos="-426"/>
        </w:tabs>
        <w:spacing w:after="0" w:line="240" w:lineRule="auto"/>
        <w:jc w:val="both"/>
        <w:rPr>
          <w:rFonts w:ascii="Times New Roman" w:eastAsia="Times New Roman" w:hAnsi="Times New Roman" w:cs="Times New Roman"/>
          <w:b/>
          <w:bCs/>
          <w:sz w:val="24"/>
          <w:szCs w:val="24"/>
          <w:lang w:eastAsia="ru-RU"/>
        </w:rPr>
      </w:pP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b/>
          <w:bCs/>
          <w:sz w:val="24"/>
          <w:szCs w:val="24"/>
        </w:rPr>
        <w:t>7 класс</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b/>
          <w:bCs/>
          <w:sz w:val="24"/>
          <w:szCs w:val="24"/>
        </w:rPr>
        <w:t>« Особенности музыкальной драматургии сценической музыки» (17 ч)</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sz w:val="24"/>
          <w:szCs w:val="24"/>
        </w:rPr>
        <w:t>Стиль как отражение эпохи, национального характера. Индивидуальности композитора: Россия – Запад. Жанровое разнообразие опер, балетов, мюзиклов. Взаимосвязь музыки с литературой и изобразительным искусством в сценических жанрах. Особенности построения музыкально – драматического спектакля. Опера: увертюра, ария, речитатив, ансамбль, хор, сцена и др. Приемы симфонического развития образов.</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sz w:val="24"/>
          <w:szCs w:val="24"/>
        </w:rPr>
        <w:t>Сравнительные интерпретации музыкальных сочинений. Мастерство исполнителя. Музыка в драматическом спектакле. Роль музыки в кино и на телевидении.</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sz w:val="24"/>
          <w:szCs w:val="24"/>
        </w:rPr>
        <w:t>Использование различных форм музицирования и творческих заданий в освоении учащимися содержания музыкальных образов.</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b/>
          <w:bCs/>
          <w:sz w:val="24"/>
          <w:szCs w:val="24"/>
        </w:rPr>
        <w:t>«Особенности драматургии камерной и симфонической музыки» (17 ч)</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sz w:val="24"/>
          <w:szCs w:val="24"/>
        </w:rPr>
        <w:t>Осмысление жизненных явлений и их противоречий в сонатной форме, симфонической сюите, сонатно – симфоническом цикле. Сопоставление драматургии крупных музыкальных форм с особенностями развития музыки в вокальных и инструментальных жанрах.</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sz w:val="24"/>
          <w:szCs w:val="24"/>
        </w:rPr>
        <w:t>Стилизация как вид творческого воплощения художественного замысла: поэтизация искусства прошлого, воспроизведение национального или исторического колорита. Транскрипция как жанр классической музыки.</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sz w:val="24"/>
          <w:szCs w:val="24"/>
        </w:rPr>
        <w:t>Переинтонирование классической музыки в современных обработках. Сравнительные интерпретации. Мастерство исполнителя: выдающиеся исполнители и исполнительские коллективы. Использование различных форм музицирования и творческих заданий для освоения учащимися содержания музыкальных образов.</w:t>
      </w:r>
    </w:p>
    <w:p w:rsidR="00ED1844" w:rsidRPr="003029CB" w:rsidRDefault="00ED1844" w:rsidP="00E45F4C">
      <w:pPr>
        <w:tabs>
          <w:tab w:val="left" w:pos="-426"/>
        </w:tabs>
        <w:spacing w:after="0" w:line="240" w:lineRule="auto"/>
        <w:jc w:val="both"/>
        <w:rPr>
          <w:rFonts w:ascii="Times New Roman" w:eastAsia="Times New Roman" w:hAnsi="Times New Roman" w:cs="Times New Roman"/>
          <w:b/>
          <w:bCs/>
          <w:sz w:val="24"/>
          <w:szCs w:val="24"/>
          <w:lang w:eastAsia="ru-RU"/>
        </w:rPr>
      </w:pPr>
    </w:p>
    <w:p w:rsidR="00ED1844" w:rsidRPr="003029CB" w:rsidRDefault="00ED1844" w:rsidP="00E45F4C">
      <w:pPr>
        <w:tabs>
          <w:tab w:val="left" w:pos="-426"/>
        </w:tabs>
        <w:spacing w:after="0" w:line="240" w:lineRule="auto"/>
        <w:jc w:val="both"/>
        <w:rPr>
          <w:rFonts w:ascii="Times New Roman" w:eastAsia="Times New Roman" w:hAnsi="Times New Roman" w:cs="Times New Roman"/>
          <w:b/>
          <w:bCs/>
          <w:sz w:val="24"/>
          <w:szCs w:val="24"/>
          <w:lang w:eastAsia="ru-RU"/>
        </w:rPr>
      </w:pPr>
      <w:r w:rsidRPr="003029CB">
        <w:rPr>
          <w:rFonts w:ascii="Times New Roman" w:eastAsia="Times New Roman" w:hAnsi="Times New Roman" w:cs="Times New Roman"/>
          <w:b/>
          <w:bCs/>
          <w:sz w:val="24"/>
          <w:szCs w:val="24"/>
          <w:lang w:eastAsia="ru-RU"/>
        </w:rPr>
        <w:t>8 класс.</w:t>
      </w:r>
    </w:p>
    <w:p w:rsidR="00ED1844" w:rsidRPr="003029CB" w:rsidRDefault="00ED1844" w:rsidP="00E45F4C">
      <w:pPr>
        <w:tabs>
          <w:tab w:val="left" w:pos="-426"/>
        </w:tabs>
        <w:spacing w:after="0" w:line="240" w:lineRule="auto"/>
        <w:jc w:val="both"/>
        <w:rPr>
          <w:rFonts w:ascii="Times New Roman" w:eastAsia="Times New Roman" w:hAnsi="Times New Roman" w:cs="Times New Roman"/>
          <w:b/>
          <w:bCs/>
          <w:sz w:val="24"/>
          <w:szCs w:val="24"/>
          <w:lang w:eastAsia="ru-RU"/>
        </w:rPr>
      </w:pPr>
    </w:p>
    <w:p w:rsidR="00ED1844" w:rsidRPr="003029CB" w:rsidRDefault="00ED1844" w:rsidP="00E45F4C">
      <w:pPr>
        <w:tabs>
          <w:tab w:val="left" w:pos="-426"/>
        </w:tabs>
        <w:spacing w:after="0" w:line="240" w:lineRule="auto"/>
        <w:jc w:val="both"/>
        <w:rPr>
          <w:rFonts w:ascii="Times New Roman" w:eastAsia="Calibri" w:hAnsi="Times New Roman" w:cs="Times New Roman"/>
          <w:b/>
          <w:sz w:val="24"/>
          <w:szCs w:val="24"/>
        </w:rPr>
      </w:pPr>
      <w:r w:rsidRPr="003029CB">
        <w:rPr>
          <w:rFonts w:ascii="Times New Roman" w:eastAsia="Calibri" w:hAnsi="Times New Roman" w:cs="Times New Roman"/>
          <w:b/>
          <w:sz w:val="24"/>
          <w:szCs w:val="24"/>
        </w:rPr>
        <w:t>Современная музыкальная жизнь-19 часов</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sz w:val="24"/>
          <w:szCs w:val="24"/>
        </w:rPr>
        <w:t>Панорама современной музыкальной жизни в России и за рубежом: концерты, конкурсы и фестивали (современной и классической музыки). Наследие выдающихся отечественных (Ф.И. Шаляпин, Д.Ф. Ойстрах, А.В. Свешников; Д.А. Хворостовский, А.Ю. Нетребко, В.Т. Спиваков, Н.Л. Луганский, Д.Л. Мацуев и др.) и зарубежных исполнителей(Э. Карузо, М. Каллас; . Паваротти, М. Кабалье, В. Клиберн, В. Кельмпфф и др.) классической музыки. Современные выдающиеся, композиторы, вокальные  исполнители и инструментальные коллективы. Всемирные центры музыкальной культуры и музыкального образования. Может ли современная музыка считаться классической? Классическая музыка в современных обработках.</w:t>
      </w:r>
    </w:p>
    <w:p w:rsidR="00ED1844" w:rsidRPr="003029CB" w:rsidRDefault="00ED1844" w:rsidP="00E45F4C">
      <w:pPr>
        <w:tabs>
          <w:tab w:val="left" w:pos="-426"/>
        </w:tabs>
        <w:spacing w:after="0" w:line="240" w:lineRule="auto"/>
        <w:jc w:val="both"/>
        <w:rPr>
          <w:rFonts w:ascii="Times New Roman" w:eastAsia="Calibri" w:hAnsi="Times New Roman" w:cs="Times New Roman"/>
          <w:b/>
          <w:sz w:val="24"/>
          <w:szCs w:val="24"/>
        </w:rPr>
      </w:pPr>
      <w:r w:rsidRPr="003029CB">
        <w:rPr>
          <w:rFonts w:ascii="Times New Roman" w:eastAsia="Calibri" w:hAnsi="Times New Roman" w:cs="Times New Roman"/>
          <w:b/>
          <w:sz w:val="24"/>
          <w:szCs w:val="24"/>
        </w:rPr>
        <w:t>Значение музыки в жизни человека- 16 часов</w:t>
      </w:r>
    </w:p>
    <w:p w:rsidR="00ED1844" w:rsidRPr="003029CB" w:rsidRDefault="00ED1844" w:rsidP="00E45F4C">
      <w:pPr>
        <w:tabs>
          <w:tab w:val="left" w:pos="-426"/>
        </w:tabs>
        <w:spacing w:after="0" w:line="240" w:lineRule="auto"/>
        <w:jc w:val="both"/>
        <w:rPr>
          <w:rFonts w:ascii="Times New Roman" w:eastAsia="Calibri" w:hAnsi="Times New Roman" w:cs="Times New Roman"/>
          <w:sz w:val="24"/>
          <w:szCs w:val="24"/>
        </w:rPr>
      </w:pPr>
      <w:r w:rsidRPr="003029CB">
        <w:rPr>
          <w:rFonts w:ascii="Times New Roman" w:eastAsia="Calibri" w:hAnsi="Times New Roman" w:cs="Times New Roman"/>
          <w:sz w:val="24"/>
          <w:szCs w:val="24"/>
        </w:rPr>
        <w:t>Музыкальное искусство как воплощение жизненной красоты и жизненной правды. Стиль как отражение мироощущения композитора. Воздействие музыки на человека, ее роль в человеческом обществе. «Вечные» проблемы жизни в творчестве композиторов. Своеобразие видения картины мира в национальных музыкальных культурах Востока и Запада. Преобразующая сила музыки как вида искусства.</w:t>
      </w:r>
    </w:p>
    <w:p w:rsidR="00ED1844" w:rsidRPr="003029CB" w:rsidRDefault="00ED1844" w:rsidP="00E45F4C">
      <w:pPr>
        <w:tabs>
          <w:tab w:val="left" w:pos="-426"/>
        </w:tabs>
        <w:spacing w:after="0" w:line="240" w:lineRule="auto"/>
        <w:jc w:val="both"/>
        <w:rPr>
          <w:rFonts w:ascii="Times New Roman" w:eastAsia="Times New Roman" w:hAnsi="Times New Roman" w:cs="Times New Roman"/>
          <w:sz w:val="24"/>
          <w:szCs w:val="24"/>
          <w:lang w:eastAsia="ru-RU"/>
        </w:rPr>
      </w:pPr>
    </w:p>
    <w:p w:rsidR="00ED1844" w:rsidRPr="004F4F7A" w:rsidRDefault="00ED1844"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2.2.2.14. ТЕХНОЛОГИЯ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Индустриальные технологии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i/>
          <w:iCs/>
          <w:color w:val="000000"/>
          <w:sz w:val="24"/>
          <w:szCs w:val="24"/>
          <w:lang w:eastAsia="ru-RU"/>
        </w:rPr>
        <w:t>Технологии обработки конструкционных и поделочных материалов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Технологии ручной обработки древесины и древесных материалов.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Технологии машинной обработки древесины и древесных материалов.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Технологии ручной обработки металлов и искусственных материалов.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Технологии машинной обработки металлов и искусственных материалов.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Технологии художественно-прикладной обработки материалов.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i/>
          <w:iCs/>
          <w:color w:val="000000"/>
          <w:sz w:val="24"/>
          <w:szCs w:val="24"/>
          <w:lang w:eastAsia="ru-RU"/>
        </w:rPr>
        <w:t>Электротехника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Электромонтажные и сборочные технологии. Электротехнические устройства с элементами автоматики. Бытовые электроприборы.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Технологии ведения дома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i/>
          <w:iCs/>
          <w:color w:val="000000"/>
          <w:sz w:val="24"/>
          <w:szCs w:val="24"/>
          <w:lang w:eastAsia="ru-RU"/>
        </w:rPr>
        <w:t>Кулинария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Санитария и гигиена.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Физиология питания.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Блюда из яиц, бутерброды, горячие напитки.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Блюда из овощей.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Блюда из молока и кисломолочных продуктов.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Блюда из рыбы и морепродуктов.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Блюда из птицы.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Блюда из мяса.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Блюда из круп, бобовых и макаронных изделий.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Заправочные супы.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Изделия из теста.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Сервировка стола.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Этикет.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Приготовление обеда в походных условиях.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i/>
          <w:iCs/>
          <w:color w:val="000000"/>
          <w:sz w:val="24"/>
          <w:szCs w:val="24"/>
          <w:lang w:eastAsia="ru-RU"/>
        </w:rPr>
        <w:t>Создание изделий из текстильных и поделочных материалов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Свойства текстильных материалов.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Элементы машиноведения.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Конструирование швейных изделий.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Моделирование швейных изделий.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Технология изготовления швейных изделий.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Выполнение образцов ручных стежков, строчек и швов.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i/>
          <w:iCs/>
          <w:color w:val="000000"/>
          <w:sz w:val="24"/>
          <w:szCs w:val="24"/>
          <w:lang w:eastAsia="ru-RU"/>
        </w:rPr>
        <w:lastRenderedPageBreak/>
        <w:t>Художественные ремёсла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Декоративно-прикладное искусство.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Основы композиции и законы восприятия цвета при создании предметов декоративно-прикладного искусства.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Лоскутное шитьё.</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Роспись ткани.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Вязание крючком.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Вязание на спицах.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Сельскохозяйственные технологии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i/>
          <w:iCs/>
          <w:color w:val="000000"/>
          <w:sz w:val="24"/>
          <w:szCs w:val="24"/>
          <w:lang w:eastAsia="ru-RU"/>
        </w:rPr>
        <w:t>Технологии растениеводства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Технологии выращивания овощных и цветочно-декоративных культур.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Технологии выращивания плодовых и ягодных культур.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Технологии выращивания растений рассадным способом и в защищённом грунте.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Организация производства продукции растениеводства на пришкольном участке и в личном подсобном хозяйстве.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Профессиональное образование и профессиональная карьера.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i/>
          <w:iCs/>
          <w:color w:val="000000"/>
          <w:sz w:val="24"/>
          <w:szCs w:val="24"/>
          <w:lang w:eastAsia="ru-RU"/>
        </w:rPr>
        <w:t>Технологии животноводства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Основы птицеводства. Выращивание молодняка сельскохозяйственной птицы.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Основы молочного скотоводства.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Кролиководство.</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Организация домашней или школьной животноводческой мини-фермы.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Профессиональное образование и профессиональная карьера.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i/>
          <w:iCs/>
          <w:color w:val="000000"/>
          <w:sz w:val="24"/>
          <w:szCs w:val="24"/>
          <w:lang w:eastAsia="ru-RU"/>
        </w:rPr>
        <w:t>Технологии исследовательской, опытнической и проектной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Исследовательская и созидательная деятельность.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i/>
          <w:iCs/>
          <w:color w:val="000000"/>
          <w:sz w:val="24"/>
          <w:szCs w:val="24"/>
          <w:lang w:eastAsia="ru-RU"/>
        </w:rPr>
        <w:t>Современное производство и профессиональное самоопределение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Сферы производства, профессиональное образование и профессиональная карьера.</w:t>
      </w:r>
    </w:p>
    <w:p w:rsidR="004F4F7A" w:rsidRDefault="00E077FF" w:rsidP="00E45F4C">
      <w:pPr>
        <w:spacing w:after="150" w:line="240" w:lineRule="auto"/>
        <w:jc w:val="both"/>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2.2.2.1</w:t>
      </w:r>
      <w:r w:rsidR="004F4F7A" w:rsidRPr="004F4F7A">
        <w:rPr>
          <w:rFonts w:ascii="Times New Roman" w:eastAsia="Times New Roman" w:hAnsi="Times New Roman" w:cs="Times New Roman"/>
          <w:b/>
          <w:bCs/>
          <w:color w:val="000000"/>
          <w:sz w:val="24"/>
          <w:szCs w:val="24"/>
          <w:lang w:eastAsia="ru-RU"/>
        </w:rPr>
        <w:t>5. ФИЗИЧЕСКАЯ КУЛЬТУРА</w:t>
      </w: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5 класс</w:t>
      </w:r>
    </w:p>
    <w:p w:rsidR="00ED1844" w:rsidRPr="00507CB8" w:rsidRDefault="00ED1844" w:rsidP="00E45F4C">
      <w:pPr>
        <w:pStyle w:val="12"/>
        <w:jc w:val="both"/>
        <w:rPr>
          <w:rFonts w:ascii="Times New Roman" w:hAnsi="Times New Roman"/>
          <w:b/>
          <w:sz w:val="24"/>
          <w:szCs w:val="24"/>
        </w:rPr>
      </w:pPr>
      <w:r w:rsidRPr="00507CB8">
        <w:rPr>
          <w:rFonts w:ascii="Times New Roman" w:hAnsi="Times New Roman"/>
          <w:b/>
          <w:sz w:val="24"/>
          <w:szCs w:val="24"/>
        </w:rPr>
        <w:t>Содержание учебного предмета</w:t>
      </w:r>
    </w:p>
    <w:p w:rsidR="00ED1844" w:rsidRPr="00507CB8" w:rsidRDefault="00ED1844" w:rsidP="00E45F4C">
      <w:pPr>
        <w:pStyle w:val="12"/>
        <w:jc w:val="both"/>
        <w:rPr>
          <w:rFonts w:ascii="Times New Roman" w:hAnsi="Times New Roman"/>
          <w:b/>
          <w:i/>
          <w:sz w:val="24"/>
          <w:szCs w:val="24"/>
        </w:rPr>
      </w:pPr>
    </w:p>
    <w:p w:rsidR="00ED1844" w:rsidRPr="00507CB8" w:rsidRDefault="00ED1844" w:rsidP="00E45F4C">
      <w:pPr>
        <w:pStyle w:val="12"/>
        <w:jc w:val="both"/>
        <w:rPr>
          <w:rFonts w:ascii="Times New Roman" w:hAnsi="Times New Roman"/>
          <w:b/>
          <w:sz w:val="24"/>
          <w:szCs w:val="24"/>
        </w:rPr>
      </w:pPr>
      <w:r w:rsidRPr="00507CB8">
        <w:rPr>
          <w:rFonts w:ascii="Times New Roman" w:hAnsi="Times New Roman"/>
          <w:b/>
          <w:sz w:val="24"/>
          <w:szCs w:val="24"/>
        </w:rPr>
        <w:t>История физической культуры.</w:t>
      </w:r>
    </w:p>
    <w:p w:rsidR="00ED1844" w:rsidRPr="00507CB8" w:rsidRDefault="00ED1844" w:rsidP="00E45F4C">
      <w:pPr>
        <w:pStyle w:val="12"/>
        <w:jc w:val="both"/>
        <w:rPr>
          <w:rFonts w:ascii="Times New Roman" w:hAnsi="Times New Roman"/>
          <w:sz w:val="24"/>
          <w:szCs w:val="24"/>
        </w:rPr>
      </w:pPr>
      <w:r w:rsidRPr="00507CB8">
        <w:rPr>
          <w:rFonts w:ascii="Times New Roman" w:hAnsi="Times New Roman"/>
          <w:sz w:val="24"/>
          <w:szCs w:val="24"/>
        </w:rPr>
        <w:t>История зарождения олимпийского движения в России. Олимпийское движение в России (СССР). Выдающиеся достижения отечественных спортсменов на Олимпийских играх.</w:t>
      </w:r>
    </w:p>
    <w:p w:rsidR="00ED1844" w:rsidRPr="00507CB8" w:rsidRDefault="00ED1844" w:rsidP="00E45F4C">
      <w:pPr>
        <w:pStyle w:val="12"/>
        <w:jc w:val="both"/>
        <w:rPr>
          <w:rFonts w:ascii="Times New Roman" w:hAnsi="Times New Roman"/>
          <w:sz w:val="24"/>
          <w:szCs w:val="24"/>
        </w:rPr>
      </w:pPr>
      <w:r w:rsidRPr="00507CB8">
        <w:rPr>
          <w:rFonts w:ascii="Times New Roman" w:hAnsi="Times New Roman"/>
          <w:b/>
          <w:sz w:val="24"/>
          <w:szCs w:val="24"/>
        </w:rPr>
        <w:t>Физическая культура (основные понятия).</w:t>
      </w:r>
    </w:p>
    <w:p w:rsidR="00ED1844" w:rsidRPr="00507CB8" w:rsidRDefault="00ED1844" w:rsidP="00E45F4C">
      <w:pPr>
        <w:pStyle w:val="12"/>
        <w:jc w:val="both"/>
        <w:rPr>
          <w:rFonts w:ascii="Times New Roman" w:hAnsi="Times New Roman"/>
          <w:sz w:val="24"/>
          <w:szCs w:val="24"/>
        </w:rPr>
      </w:pPr>
      <w:r w:rsidRPr="00507CB8">
        <w:rPr>
          <w:rFonts w:ascii="Times New Roman" w:hAnsi="Times New Roman"/>
          <w:sz w:val="24"/>
          <w:szCs w:val="24"/>
        </w:rPr>
        <w:t>Физическое развитие человека.</w:t>
      </w:r>
    </w:p>
    <w:p w:rsidR="00ED1844" w:rsidRPr="00507CB8" w:rsidRDefault="00ED1844" w:rsidP="00E45F4C">
      <w:pPr>
        <w:pStyle w:val="12"/>
        <w:jc w:val="both"/>
        <w:rPr>
          <w:rFonts w:ascii="Times New Roman" w:hAnsi="Times New Roman"/>
          <w:sz w:val="24"/>
          <w:szCs w:val="24"/>
        </w:rPr>
      </w:pPr>
      <w:r w:rsidRPr="00507CB8">
        <w:rPr>
          <w:rFonts w:ascii="Times New Roman" w:hAnsi="Times New Roman"/>
          <w:sz w:val="24"/>
          <w:szCs w:val="24"/>
        </w:rPr>
        <w:t>Здоровье и здоровый образ жизни.</w:t>
      </w:r>
    </w:p>
    <w:p w:rsidR="00ED1844" w:rsidRPr="00507CB8" w:rsidRDefault="00ED1844" w:rsidP="00E45F4C">
      <w:pPr>
        <w:pStyle w:val="12"/>
        <w:jc w:val="both"/>
        <w:rPr>
          <w:rFonts w:ascii="Times New Roman" w:hAnsi="Times New Roman"/>
          <w:b/>
          <w:sz w:val="24"/>
          <w:szCs w:val="24"/>
        </w:rPr>
      </w:pPr>
      <w:r w:rsidRPr="00507CB8">
        <w:rPr>
          <w:rFonts w:ascii="Times New Roman" w:hAnsi="Times New Roman"/>
          <w:b/>
          <w:sz w:val="24"/>
          <w:szCs w:val="24"/>
        </w:rPr>
        <w:t>Физическая культура человека.</w:t>
      </w:r>
    </w:p>
    <w:p w:rsidR="00ED1844" w:rsidRPr="00507CB8" w:rsidRDefault="00ED1844" w:rsidP="00E45F4C">
      <w:pPr>
        <w:pStyle w:val="12"/>
        <w:jc w:val="both"/>
        <w:rPr>
          <w:rFonts w:ascii="Times New Roman" w:hAnsi="Times New Roman"/>
          <w:sz w:val="24"/>
          <w:szCs w:val="24"/>
        </w:rPr>
      </w:pPr>
      <w:r w:rsidRPr="00507CB8">
        <w:rPr>
          <w:rFonts w:ascii="Times New Roman" w:hAnsi="Times New Roman"/>
          <w:sz w:val="24"/>
          <w:szCs w:val="24"/>
        </w:rPr>
        <w:lastRenderedPageBreak/>
        <w:t>Режим дня и его основное содержание. Закаливание организма. Правила безопасности и гигиенические требования.</w:t>
      </w:r>
    </w:p>
    <w:p w:rsidR="00ED1844" w:rsidRPr="00507CB8" w:rsidRDefault="00ED1844" w:rsidP="00E45F4C">
      <w:pPr>
        <w:pStyle w:val="12"/>
        <w:jc w:val="both"/>
        <w:rPr>
          <w:rFonts w:ascii="Times New Roman" w:hAnsi="Times New Roman"/>
          <w:b/>
          <w:sz w:val="24"/>
          <w:szCs w:val="24"/>
        </w:rPr>
      </w:pPr>
      <w:r w:rsidRPr="00507CB8">
        <w:rPr>
          <w:rFonts w:ascii="Times New Roman" w:hAnsi="Times New Roman"/>
          <w:b/>
          <w:sz w:val="24"/>
          <w:szCs w:val="24"/>
        </w:rPr>
        <w:t>Способы двигательной (физкультурной) деятельности</w:t>
      </w:r>
    </w:p>
    <w:p w:rsidR="00ED1844" w:rsidRPr="00507CB8" w:rsidRDefault="00ED1844" w:rsidP="00E45F4C">
      <w:pPr>
        <w:pStyle w:val="12"/>
        <w:jc w:val="both"/>
        <w:rPr>
          <w:rFonts w:ascii="Times New Roman" w:hAnsi="Times New Roman"/>
          <w:sz w:val="24"/>
          <w:szCs w:val="24"/>
        </w:rPr>
      </w:pPr>
      <w:r w:rsidRPr="00507CB8">
        <w:rPr>
          <w:rFonts w:ascii="Times New Roman" w:hAnsi="Times New Roman"/>
          <w:sz w:val="24"/>
          <w:szCs w:val="24"/>
        </w:rPr>
        <w:t>Подготовка к занятиям физической культурой. Организация досуга средствами физической культуры.</w:t>
      </w:r>
    </w:p>
    <w:p w:rsidR="00ED1844" w:rsidRPr="00507CB8" w:rsidRDefault="00ED1844" w:rsidP="00E45F4C">
      <w:pPr>
        <w:pStyle w:val="12"/>
        <w:jc w:val="both"/>
        <w:rPr>
          <w:rFonts w:ascii="Times New Roman" w:hAnsi="Times New Roman"/>
          <w:b/>
          <w:sz w:val="24"/>
          <w:szCs w:val="24"/>
        </w:rPr>
      </w:pPr>
      <w:r w:rsidRPr="00507CB8">
        <w:rPr>
          <w:rFonts w:ascii="Times New Roman" w:hAnsi="Times New Roman"/>
          <w:b/>
          <w:sz w:val="24"/>
          <w:szCs w:val="24"/>
        </w:rPr>
        <w:t>Физическое совершенствование</w:t>
      </w:r>
    </w:p>
    <w:p w:rsidR="00ED1844" w:rsidRPr="00507CB8" w:rsidRDefault="00ED1844" w:rsidP="00E45F4C">
      <w:pPr>
        <w:pStyle w:val="12"/>
        <w:jc w:val="both"/>
        <w:rPr>
          <w:rFonts w:ascii="Times New Roman" w:hAnsi="Times New Roman"/>
          <w:sz w:val="24"/>
          <w:szCs w:val="24"/>
        </w:rPr>
      </w:pPr>
      <w:r w:rsidRPr="00507CB8">
        <w:rPr>
          <w:rFonts w:ascii="Times New Roman" w:hAnsi="Times New Roman"/>
          <w:sz w:val="24"/>
          <w:szCs w:val="24"/>
        </w:rPr>
        <w:t>Оздоровительные формы занятий в режиме учебного дня и учебной недели.</w:t>
      </w:r>
    </w:p>
    <w:p w:rsidR="00ED1844" w:rsidRPr="00507CB8" w:rsidRDefault="00ED1844" w:rsidP="00E45F4C">
      <w:pPr>
        <w:pStyle w:val="12"/>
        <w:jc w:val="both"/>
        <w:rPr>
          <w:rFonts w:ascii="Times New Roman" w:hAnsi="Times New Roman"/>
          <w:b/>
          <w:sz w:val="24"/>
          <w:szCs w:val="24"/>
        </w:rPr>
      </w:pPr>
      <w:r w:rsidRPr="00507CB8">
        <w:rPr>
          <w:rFonts w:ascii="Times New Roman" w:hAnsi="Times New Roman"/>
          <w:b/>
          <w:sz w:val="24"/>
          <w:szCs w:val="24"/>
        </w:rPr>
        <w:t>Спортивно-оздоровительная деятельность с общеразвивающей направленностью.</w:t>
      </w:r>
    </w:p>
    <w:p w:rsidR="00ED1844" w:rsidRPr="00507CB8" w:rsidRDefault="00ED1844" w:rsidP="00E45F4C">
      <w:pPr>
        <w:pStyle w:val="12"/>
        <w:jc w:val="both"/>
        <w:rPr>
          <w:rFonts w:ascii="Times New Roman" w:hAnsi="Times New Roman"/>
          <w:sz w:val="24"/>
          <w:szCs w:val="24"/>
        </w:rPr>
      </w:pPr>
      <w:r w:rsidRPr="00507CB8">
        <w:rPr>
          <w:rFonts w:ascii="Times New Roman" w:hAnsi="Times New Roman"/>
          <w:b/>
          <w:i/>
          <w:sz w:val="24"/>
          <w:szCs w:val="24"/>
        </w:rPr>
        <w:t xml:space="preserve">Гимнастика с основами акробатики. </w:t>
      </w:r>
      <w:r w:rsidRPr="00507CB8">
        <w:rPr>
          <w:rFonts w:ascii="Times New Roman" w:hAnsi="Times New Roman"/>
          <w:sz w:val="24"/>
          <w:szCs w:val="24"/>
        </w:rPr>
        <w:t>Организующие команды и приемы.</w:t>
      </w:r>
    </w:p>
    <w:p w:rsidR="00ED1844" w:rsidRPr="00507CB8" w:rsidRDefault="00ED1844" w:rsidP="00E45F4C">
      <w:pPr>
        <w:pStyle w:val="12"/>
        <w:jc w:val="both"/>
        <w:rPr>
          <w:rFonts w:ascii="Times New Roman" w:hAnsi="Times New Roman"/>
          <w:sz w:val="24"/>
          <w:szCs w:val="24"/>
        </w:rPr>
      </w:pPr>
      <w:r w:rsidRPr="00507CB8">
        <w:rPr>
          <w:rFonts w:ascii="Times New Roman" w:hAnsi="Times New Roman"/>
          <w:sz w:val="24"/>
          <w:szCs w:val="24"/>
        </w:rPr>
        <w:t>Акробатические упражнения и комбинации.</w:t>
      </w:r>
    </w:p>
    <w:p w:rsidR="00ED1844" w:rsidRPr="00507CB8" w:rsidRDefault="00ED1844" w:rsidP="00E45F4C">
      <w:pPr>
        <w:pStyle w:val="12"/>
        <w:jc w:val="both"/>
        <w:rPr>
          <w:rFonts w:ascii="Times New Roman" w:hAnsi="Times New Roman"/>
          <w:sz w:val="24"/>
          <w:szCs w:val="24"/>
        </w:rPr>
      </w:pPr>
      <w:r w:rsidRPr="00507CB8">
        <w:rPr>
          <w:rFonts w:ascii="Times New Roman" w:hAnsi="Times New Roman"/>
          <w:sz w:val="24"/>
          <w:szCs w:val="24"/>
        </w:rPr>
        <w:t>Опорные прыжки.</w:t>
      </w:r>
    </w:p>
    <w:p w:rsidR="00ED1844" w:rsidRPr="00507CB8" w:rsidRDefault="00ED1844" w:rsidP="00E45F4C">
      <w:pPr>
        <w:pStyle w:val="12"/>
        <w:jc w:val="both"/>
        <w:rPr>
          <w:rFonts w:ascii="Times New Roman" w:hAnsi="Times New Roman"/>
          <w:sz w:val="24"/>
          <w:szCs w:val="24"/>
        </w:rPr>
      </w:pPr>
      <w:r w:rsidRPr="00507CB8">
        <w:rPr>
          <w:rFonts w:ascii="Times New Roman" w:hAnsi="Times New Roman"/>
          <w:sz w:val="24"/>
          <w:szCs w:val="24"/>
        </w:rPr>
        <w:t>Упражнения и комбинации на гимнастическом бревне (девочки).</w:t>
      </w:r>
    </w:p>
    <w:p w:rsidR="00ED1844" w:rsidRPr="00507CB8" w:rsidRDefault="00ED1844" w:rsidP="00E45F4C">
      <w:pPr>
        <w:pStyle w:val="12"/>
        <w:jc w:val="both"/>
        <w:rPr>
          <w:rFonts w:ascii="Times New Roman" w:hAnsi="Times New Roman"/>
          <w:sz w:val="24"/>
          <w:szCs w:val="24"/>
        </w:rPr>
      </w:pPr>
      <w:r w:rsidRPr="00507CB8">
        <w:rPr>
          <w:rFonts w:ascii="Times New Roman" w:hAnsi="Times New Roman"/>
          <w:sz w:val="24"/>
          <w:szCs w:val="24"/>
        </w:rPr>
        <w:t>Упражнения и комбинации на гимнастической перекладине (мальчики).</w:t>
      </w:r>
    </w:p>
    <w:p w:rsidR="00ED1844" w:rsidRPr="00507CB8" w:rsidRDefault="00ED1844" w:rsidP="00E45F4C">
      <w:pPr>
        <w:pStyle w:val="12"/>
        <w:jc w:val="both"/>
        <w:rPr>
          <w:rFonts w:ascii="Times New Roman" w:hAnsi="Times New Roman"/>
          <w:sz w:val="24"/>
          <w:szCs w:val="24"/>
        </w:rPr>
      </w:pPr>
      <w:r w:rsidRPr="00507CB8">
        <w:rPr>
          <w:rFonts w:ascii="Times New Roman" w:hAnsi="Times New Roman"/>
          <w:sz w:val="24"/>
          <w:szCs w:val="24"/>
        </w:rPr>
        <w:t>Упражнения и комбинации на гимнастических брусьях.</w:t>
      </w:r>
    </w:p>
    <w:p w:rsidR="00ED1844" w:rsidRPr="00507CB8" w:rsidRDefault="00ED1844" w:rsidP="00E45F4C">
      <w:pPr>
        <w:pStyle w:val="12"/>
        <w:jc w:val="both"/>
        <w:rPr>
          <w:rFonts w:ascii="Times New Roman" w:hAnsi="Times New Roman"/>
          <w:sz w:val="24"/>
          <w:szCs w:val="24"/>
        </w:rPr>
      </w:pPr>
      <w:r w:rsidRPr="00507CB8">
        <w:rPr>
          <w:rFonts w:ascii="Times New Roman" w:hAnsi="Times New Roman"/>
          <w:b/>
          <w:sz w:val="24"/>
          <w:szCs w:val="24"/>
        </w:rPr>
        <w:t xml:space="preserve">Легкая атлетика. </w:t>
      </w:r>
    </w:p>
    <w:p w:rsidR="00ED1844" w:rsidRPr="00507CB8" w:rsidRDefault="00ED1844" w:rsidP="00E45F4C">
      <w:pPr>
        <w:pStyle w:val="12"/>
        <w:jc w:val="both"/>
        <w:rPr>
          <w:rFonts w:ascii="Times New Roman" w:hAnsi="Times New Roman"/>
          <w:sz w:val="24"/>
          <w:szCs w:val="24"/>
        </w:rPr>
      </w:pPr>
      <w:r w:rsidRPr="00507CB8">
        <w:rPr>
          <w:rFonts w:ascii="Times New Roman" w:hAnsi="Times New Roman"/>
          <w:sz w:val="24"/>
          <w:szCs w:val="24"/>
        </w:rPr>
        <w:t>Беговые упражнения.</w:t>
      </w:r>
    </w:p>
    <w:p w:rsidR="00ED1844" w:rsidRPr="00507CB8" w:rsidRDefault="00ED1844" w:rsidP="00E45F4C">
      <w:pPr>
        <w:pStyle w:val="12"/>
        <w:jc w:val="both"/>
        <w:rPr>
          <w:rFonts w:ascii="Times New Roman" w:hAnsi="Times New Roman"/>
          <w:sz w:val="24"/>
          <w:szCs w:val="24"/>
        </w:rPr>
      </w:pPr>
      <w:r w:rsidRPr="00507CB8">
        <w:rPr>
          <w:rFonts w:ascii="Times New Roman" w:hAnsi="Times New Roman"/>
          <w:sz w:val="24"/>
          <w:szCs w:val="24"/>
        </w:rPr>
        <w:t>Прыжковые упражнения. Метание малого мяча.</w:t>
      </w:r>
    </w:p>
    <w:p w:rsidR="00ED1844" w:rsidRPr="00507CB8" w:rsidRDefault="00ED1844" w:rsidP="00E45F4C">
      <w:pPr>
        <w:pStyle w:val="12"/>
        <w:jc w:val="both"/>
        <w:rPr>
          <w:rFonts w:ascii="Times New Roman" w:hAnsi="Times New Roman"/>
          <w:b/>
          <w:sz w:val="24"/>
          <w:szCs w:val="24"/>
        </w:rPr>
      </w:pPr>
      <w:r w:rsidRPr="00507CB8">
        <w:rPr>
          <w:rFonts w:ascii="Times New Roman" w:hAnsi="Times New Roman"/>
          <w:b/>
          <w:sz w:val="24"/>
          <w:szCs w:val="24"/>
        </w:rPr>
        <w:t xml:space="preserve">          Спортивные игры. </w:t>
      </w:r>
    </w:p>
    <w:p w:rsidR="00ED1844" w:rsidRPr="00507CB8" w:rsidRDefault="00ED1844" w:rsidP="00E45F4C">
      <w:pPr>
        <w:pStyle w:val="12"/>
        <w:jc w:val="both"/>
        <w:rPr>
          <w:rFonts w:ascii="Times New Roman" w:hAnsi="Times New Roman"/>
          <w:sz w:val="24"/>
          <w:szCs w:val="24"/>
        </w:rPr>
      </w:pPr>
      <w:r w:rsidRPr="00507CB8">
        <w:rPr>
          <w:rFonts w:ascii="Times New Roman" w:hAnsi="Times New Roman"/>
          <w:sz w:val="24"/>
          <w:szCs w:val="24"/>
        </w:rPr>
        <w:t>Баскетбол, волейбол, футбол, бадминтон.</w:t>
      </w:r>
    </w:p>
    <w:p w:rsidR="00ED1844" w:rsidRPr="00507CB8" w:rsidRDefault="00ED1844" w:rsidP="00E45F4C">
      <w:pPr>
        <w:pStyle w:val="12"/>
        <w:jc w:val="both"/>
        <w:rPr>
          <w:rFonts w:ascii="Times New Roman" w:hAnsi="Times New Roman"/>
          <w:b/>
          <w:sz w:val="24"/>
          <w:szCs w:val="24"/>
        </w:rPr>
      </w:pPr>
      <w:r w:rsidRPr="00507CB8">
        <w:rPr>
          <w:rFonts w:ascii="Times New Roman" w:hAnsi="Times New Roman"/>
          <w:b/>
          <w:sz w:val="24"/>
          <w:szCs w:val="24"/>
        </w:rPr>
        <w:t>Упражнения общеразвивающей направленности.</w:t>
      </w:r>
    </w:p>
    <w:p w:rsidR="00ED1844" w:rsidRPr="00507CB8" w:rsidRDefault="00ED1844" w:rsidP="00E45F4C">
      <w:pPr>
        <w:pStyle w:val="12"/>
        <w:jc w:val="both"/>
        <w:rPr>
          <w:rFonts w:ascii="Times New Roman" w:hAnsi="Times New Roman"/>
          <w:sz w:val="24"/>
          <w:szCs w:val="24"/>
        </w:rPr>
      </w:pPr>
      <w:r w:rsidRPr="00507CB8">
        <w:rPr>
          <w:rFonts w:ascii="Times New Roman" w:hAnsi="Times New Roman"/>
          <w:sz w:val="24"/>
          <w:szCs w:val="24"/>
        </w:rPr>
        <w:t>Общефизическая подготовка.</w:t>
      </w:r>
    </w:p>
    <w:p w:rsidR="00ED1844" w:rsidRPr="00507CB8" w:rsidRDefault="00ED1844" w:rsidP="00E45F4C">
      <w:pPr>
        <w:pStyle w:val="12"/>
        <w:jc w:val="both"/>
        <w:rPr>
          <w:rFonts w:ascii="Times New Roman" w:hAnsi="Times New Roman"/>
          <w:sz w:val="24"/>
          <w:szCs w:val="24"/>
        </w:rPr>
      </w:pPr>
      <w:r w:rsidRPr="00507CB8">
        <w:rPr>
          <w:rFonts w:ascii="Times New Roman" w:hAnsi="Times New Roman"/>
          <w:b/>
          <w:sz w:val="24"/>
          <w:szCs w:val="24"/>
        </w:rPr>
        <w:t xml:space="preserve">Гимнастика с основами акробатики. </w:t>
      </w:r>
      <w:r w:rsidRPr="00507CB8">
        <w:rPr>
          <w:rFonts w:ascii="Times New Roman" w:hAnsi="Times New Roman"/>
          <w:sz w:val="24"/>
          <w:szCs w:val="24"/>
        </w:rPr>
        <w:t>Развитие гибкости, координации движений, силы, выносливости.</w:t>
      </w:r>
    </w:p>
    <w:p w:rsidR="00ED1844" w:rsidRPr="00507CB8" w:rsidRDefault="00ED1844" w:rsidP="00E45F4C">
      <w:pPr>
        <w:pStyle w:val="12"/>
        <w:jc w:val="both"/>
        <w:rPr>
          <w:rFonts w:ascii="Times New Roman" w:hAnsi="Times New Roman"/>
          <w:sz w:val="24"/>
          <w:szCs w:val="24"/>
        </w:rPr>
      </w:pPr>
      <w:r w:rsidRPr="00507CB8">
        <w:rPr>
          <w:rFonts w:ascii="Times New Roman" w:hAnsi="Times New Roman"/>
          <w:b/>
          <w:sz w:val="24"/>
          <w:szCs w:val="24"/>
        </w:rPr>
        <w:t>Легкая атлетика.</w:t>
      </w:r>
      <w:r w:rsidRPr="00507CB8">
        <w:rPr>
          <w:rFonts w:ascii="Times New Roman" w:hAnsi="Times New Roman"/>
          <w:sz w:val="24"/>
          <w:szCs w:val="24"/>
        </w:rPr>
        <w:t xml:space="preserve"> Развитие выносливости, силы, быстроты, координации движений.</w:t>
      </w:r>
    </w:p>
    <w:p w:rsidR="00ED1844" w:rsidRPr="00507CB8" w:rsidRDefault="00ED1844" w:rsidP="00E45F4C">
      <w:pPr>
        <w:pStyle w:val="12"/>
        <w:jc w:val="both"/>
        <w:rPr>
          <w:rFonts w:ascii="Times New Roman" w:hAnsi="Times New Roman"/>
          <w:sz w:val="24"/>
          <w:szCs w:val="24"/>
        </w:rPr>
      </w:pPr>
      <w:r w:rsidRPr="00507CB8">
        <w:rPr>
          <w:rFonts w:ascii="Times New Roman" w:hAnsi="Times New Roman"/>
          <w:b/>
          <w:sz w:val="24"/>
          <w:szCs w:val="24"/>
        </w:rPr>
        <w:t>Лыжная  подготовка.</w:t>
      </w:r>
      <w:r w:rsidRPr="00507CB8">
        <w:rPr>
          <w:rFonts w:ascii="Times New Roman" w:hAnsi="Times New Roman"/>
          <w:sz w:val="24"/>
          <w:szCs w:val="24"/>
        </w:rPr>
        <w:t xml:space="preserve"> Развитие выносливости координации движений, быстроты.</w:t>
      </w:r>
    </w:p>
    <w:p w:rsidR="00ED1844" w:rsidRPr="00507CB8" w:rsidRDefault="00ED1844" w:rsidP="00E45F4C">
      <w:pPr>
        <w:pStyle w:val="12"/>
        <w:jc w:val="both"/>
        <w:rPr>
          <w:rFonts w:ascii="Times New Roman" w:hAnsi="Times New Roman"/>
          <w:sz w:val="24"/>
          <w:szCs w:val="24"/>
        </w:rPr>
      </w:pPr>
      <w:r w:rsidRPr="00507CB8">
        <w:rPr>
          <w:rFonts w:ascii="Times New Roman" w:hAnsi="Times New Roman"/>
          <w:b/>
          <w:sz w:val="24"/>
          <w:szCs w:val="24"/>
        </w:rPr>
        <w:t>Баскетбол, волейбол, футбол, бадминтон.</w:t>
      </w:r>
      <w:r w:rsidRPr="00507CB8">
        <w:rPr>
          <w:rFonts w:ascii="Times New Roman" w:hAnsi="Times New Roman"/>
          <w:sz w:val="24"/>
          <w:szCs w:val="24"/>
        </w:rPr>
        <w:t xml:space="preserve"> Развитие быстроты, силы, выносливости, координации движений.</w:t>
      </w:r>
    </w:p>
    <w:p w:rsidR="00ED1844" w:rsidRPr="00507CB8" w:rsidRDefault="00ED1844" w:rsidP="00E45F4C">
      <w:pPr>
        <w:pStyle w:val="12"/>
        <w:jc w:val="both"/>
        <w:rPr>
          <w:rFonts w:ascii="Times New Roman" w:hAnsi="Times New Roman"/>
          <w:b/>
          <w:sz w:val="24"/>
          <w:szCs w:val="24"/>
        </w:rPr>
      </w:pPr>
    </w:p>
    <w:p w:rsidR="00ED1844" w:rsidRPr="00507CB8" w:rsidRDefault="00ED1844" w:rsidP="00E45F4C">
      <w:pPr>
        <w:spacing w:after="0" w:line="240" w:lineRule="auto"/>
        <w:jc w:val="both"/>
        <w:rPr>
          <w:rFonts w:ascii="Times New Roman" w:hAnsi="Times New Roman" w:cs="Times New Roman"/>
          <w:sz w:val="24"/>
          <w:szCs w:val="24"/>
        </w:rPr>
      </w:pPr>
      <w:r w:rsidRPr="00507CB8">
        <w:rPr>
          <w:rFonts w:ascii="Times New Roman" w:hAnsi="Times New Roman" w:cs="Times New Roman"/>
          <w:sz w:val="24"/>
          <w:szCs w:val="24"/>
        </w:rPr>
        <w:t>6 класс</w:t>
      </w:r>
    </w:p>
    <w:p w:rsidR="00ED1844" w:rsidRPr="00507CB8" w:rsidRDefault="00ED1844" w:rsidP="00E45F4C">
      <w:pPr>
        <w:spacing w:after="0" w:line="240" w:lineRule="auto"/>
        <w:jc w:val="both"/>
        <w:rPr>
          <w:rFonts w:ascii="Times New Roman" w:hAnsi="Times New Roman" w:cs="Times New Roman"/>
          <w:sz w:val="24"/>
          <w:szCs w:val="24"/>
        </w:rPr>
      </w:pPr>
    </w:p>
    <w:p w:rsidR="00ED1844" w:rsidRPr="00507CB8" w:rsidRDefault="00ED1844" w:rsidP="00E45F4C">
      <w:pPr>
        <w:spacing w:after="0" w:line="240" w:lineRule="auto"/>
        <w:jc w:val="both"/>
        <w:rPr>
          <w:rFonts w:ascii="Times New Roman" w:eastAsia="Calibri" w:hAnsi="Times New Roman" w:cs="Times New Roman"/>
          <w:b/>
          <w:sz w:val="24"/>
          <w:szCs w:val="24"/>
          <w:lang w:eastAsia="ru-RU"/>
        </w:rPr>
      </w:pPr>
      <w:r w:rsidRPr="00507CB8">
        <w:rPr>
          <w:rFonts w:ascii="Times New Roman" w:eastAsia="Calibri" w:hAnsi="Times New Roman" w:cs="Times New Roman"/>
          <w:b/>
          <w:sz w:val="24"/>
          <w:szCs w:val="24"/>
          <w:lang w:eastAsia="ru-RU"/>
        </w:rPr>
        <w:t>История физической культуры.</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История зарождения олимпийского движения в России. Олимпийское движение в России (СССР). Выдающиеся достижения отечественных спортсменов на Олимпийских играх.</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b/>
          <w:sz w:val="24"/>
          <w:szCs w:val="24"/>
          <w:lang w:eastAsia="ru-RU"/>
        </w:rPr>
        <w:t>Физическая культура (основные понятия).</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Физическое развитие человека.</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Здоровье и здоровый образ жизни.</w:t>
      </w:r>
    </w:p>
    <w:p w:rsidR="00ED1844" w:rsidRPr="00507CB8" w:rsidRDefault="00ED1844" w:rsidP="00E45F4C">
      <w:pPr>
        <w:spacing w:after="0" w:line="240" w:lineRule="auto"/>
        <w:jc w:val="both"/>
        <w:rPr>
          <w:rFonts w:ascii="Times New Roman" w:eastAsia="Calibri" w:hAnsi="Times New Roman" w:cs="Times New Roman"/>
          <w:b/>
          <w:sz w:val="24"/>
          <w:szCs w:val="24"/>
          <w:lang w:eastAsia="ru-RU"/>
        </w:rPr>
      </w:pPr>
      <w:r w:rsidRPr="00507CB8">
        <w:rPr>
          <w:rFonts w:ascii="Times New Roman" w:eastAsia="Calibri" w:hAnsi="Times New Roman" w:cs="Times New Roman"/>
          <w:b/>
          <w:sz w:val="24"/>
          <w:szCs w:val="24"/>
          <w:lang w:eastAsia="ru-RU"/>
        </w:rPr>
        <w:t>Физическая культура человека.</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Режим дня и его основное содержание. Закаливание организма. Правила безопасности и гигиенические требования.</w:t>
      </w:r>
    </w:p>
    <w:p w:rsidR="00ED1844" w:rsidRPr="00507CB8" w:rsidRDefault="00ED1844" w:rsidP="00E45F4C">
      <w:pPr>
        <w:spacing w:after="0" w:line="240" w:lineRule="auto"/>
        <w:jc w:val="both"/>
        <w:rPr>
          <w:rFonts w:ascii="Times New Roman" w:eastAsia="Calibri" w:hAnsi="Times New Roman" w:cs="Times New Roman"/>
          <w:b/>
          <w:sz w:val="24"/>
          <w:szCs w:val="24"/>
          <w:lang w:eastAsia="ru-RU"/>
        </w:rPr>
      </w:pPr>
      <w:r w:rsidRPr="00507CB8">
        <w:rPr>
          <w:rFonts w:ascii="Times New Roman" w:eastAsia="Calibri" w:hAnsi="Times New Roman" w:cs="Times New Roman"/>
          <w:b/>
          <w:sz w:val="24"/>
          <w:szCs w:val="24"/>
          <w:lang w:eastAsia="ru-RU"/>
        </w:rPr>
        <w:t>Способы двигательной (физкультурной) деятельности</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Подготовка к занятиям физической культурой. Организация досуга средствами физической культуры.</w:t>
      </w:r>
    </w:p>
    <w:p w:rsidR="00ED1844" w:rsidRPr="00507CB8" w:rsidRDefault="00ED1844" w:rsidP="00E45F4C">
      <w:pPr>
        <w:spacing w:after="0" w:line="240" w:lineRule="auto"/>
        <w:jc w:val="both"/>
        <w:rPr>
          <w:rFonts w:ascii="Times New Roman" w:eastAsia="Calibri" w:hAnsi="Times New Roman" w:cs="Times New Roman"/>
          <w:b/>
          <w:sz w:val="24"/>
          <w:szCs w:val="24"/>
          <w:lang w:eastAsia="ru-RU"/>
        </w:rPr>
      </w:pPr>
      <w:r w:rsidRPr="00507CB8">
        <w:rPr>
          <w:rFonts w:ascii="Times New Roman" w:eastAsia="Calibri" w:hAnsi="Times New Roman" w:cs="Times New Roman"/>
          <w:b/>
          <w:sz w:val="24"/>
          <w:szCs w:val="24"/>
          <w:lang w:eastAsia="ru-RU"/>
        </w:rPr>
        <w:t>Физическое совершенствование</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Оздоровительные формы занятий в режиме учебного дня и учебной недели.</w:t>
      </w:r>
    </w:p>
    <w:p w:rsidR="00ED1844" w:rsidRPr="00507CB8" w:rsidRDefault="00ED1844" w:rsidP="00E45F4C">
      <w:pPr>
        <w:spacing w:after="0" w:line="240" w:lineRule="auto"/>
        <w:jc w:val="both"/>
        <w:rPr>
          <w:rFonts w:ascii="Times New Roman" w:eastAsia="Calibri" w:hAnsi="Times New Roman" w:cs="Times New Roman"/>
          <w:b/>
          <w:sz w:val="24"/>
          <w:szCs w:val="24"/>
          <w:lang w:eastAsia="ru-RU"/>
        </w:rPr>
      </w:pPr>
      <w:r w:rsidRPr="00507CB8">
        <w:rPr>
          <w:rFonts w:ascii="Times New Roman" w:eastAsia="Calibri" w:hAnsi="Times New Roman" w:cs="Times New Roman"/>
          <w:b/>
          <w:sz w:val="24"/>
          <w:szCs w:val="24"/>
          <w:lang w:eastAsia="ru-RU"/>
        </w:rPr>
        <w:t>Спортивно-оздоровительная деятельность с общеразвивающей направленностью.</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b/>
          <w:i/>
          <w:sz w:val="24"/>
          <w:szCs w:val="24"/>
          <w:lang w:eastAsia="ru-RU"/>
        </w:rPr>
        <w:t xml:space="preserve">Гимнастика с основами акробатики. </w:t>
      </w:r>
      <w:r w:rsidRPr="00507CB8">
        <w:rPr>
          <w:rFonts w:ascii="Times New Roman" w:eastAsia="Calibri" w:hAnsi="Times New Roman" w:cs="Times New Roman"/>
          <w:sz w:val="24"/>
          <w:szCs w:val="24"/>
          <w:lang w:eastAsia="ru-RU"/>
        </w:rPr>
        <w:t>Организующие команды и приемы.</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Акробатические упражнения и комбинации.</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Опорные прыжки.</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Упражнения и комбинации на гимнастическом бревне (девочки).</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Упражнения и комбинации на гимнастической перекладине (мальчики).</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Упражнения и комбинации на гимнастических брусьях.</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b/>
          <w:sz w:val="24"/>
          <w:szCs w:val="24"/>
          <w:lang w:eastAsia="ru-RU"/>
        </w:rPr>
        <w:t xml:space="preserve">Легкая атлетика. </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lastRenderedPageBreak/>
        <w:t>Беговые упражнения.</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Прыжковые упражнения. Метание малого мяча.</w:t>
      </w:r>
    </w:p>
    <w:p w:rsidR="00ED1844" w:rsidRPr="00507CB8" w:rsidRDefault="00ED1844" w:rsidP="00E45F4C">
      <w:pPr>
        <w:spacing w:after="0" w:line="240" w:lineRule="auto"/>
        <w:jc w:val="both"/>
        <w:rPr>
          <w:rFonts w:ascii="Times New Roman" w:eastAsia="Calibri" w:hAnsi="Times New Roman" w:cs="Times New Roman"/>
          <w:b/>
          <w:sz w:val="24"/>
          <w:szCs w:val="24"/>
          <w:lang w:eastAsia="ru-RU"/>
        </w:rPr>
      </w:pPr>
      <w:r w:rsidRPr="00507CB8">
        <w:rPr>
          <w:rFonts w:ascii="Times New Roman" w:eastAsia="Calibri" w:hAnsi="Times New Roman" w:cs="Times New Roman"/>
          <w:b/>
          <w:sz w:val="24"/>
          <w:szCs w:val="24"/>
          <w:lang w:eastAsia="ru-RU"/>
        </w:rPr>
        <w:t xml:space="preserve">          Спортивные игры. </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Баскетбол, волейбол, футбол, бадминтон.</w:t>
      </w:r>
    </w:p>
    <w:p w:rsidR="00ED1844" w:rsidRPr="00507CB8" w:rsidRDefault="00ED1844" w:rsidP="00E45F4C">
      <w:pPr>
        <w:spacing w:after="0" w:line="240" w:lineRule="auto"/>
        <w:jc w:val="both"/>
        <w:rPr>
          <w:rFonts w:ascii="Times New Roman" w:eastAsia="Calibri" w:hAnsi="Times New Roman" w:cs="Times New Roman"/>
          <w:b/>
          <w:sz w:val="24"/>
          <w:szCs w:val="24"/>
          <w:lang w:eastAsia="ru-RU"/>
        </w:rPr>
      </w:pPr>
      <w:r w:rsidRPr="00507CB8">
        <w:rPr>
          <w:rFonts w:ascii="Times New Roman" w:eastAsia="Calibri" w:hAnsi="Times New Roman" w:cs="Times New Roman"/>
          <w:b/>
          <w:sz w:val="24"/>
          <w:szCs w:val="24"/>
          <w:lang w:eastAsia="ru-RU"/>
        </w:rPr>
        <w:t>Упражнения общеразвивающей направленности.</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Общефизическая подготовка.</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b/>
          <w:sz w:val="24"/>
          <w:szCs w:val="24"/>
          <w:lang w:eastAsia="ru-RU"/>
        </w:rPr>
        <w:t xml:space="preserve">Гимнастика с основами акробатики. </w:t>
      </w:r>
      <w:r w:rsidRPr="00507CB8">
        <w:rPr>
          <w:rFonts w:ascii="Times New Roman" w:eastAsia="Calibri" w:hAnsi="Times New Roman" w:cs="Times New Roman"/>
          <w:sz w:val="24"/>
          <w:szCs w:val="24"/>
          <w:lang w:eastAsia="ru-RU"/>
        </w:rPr>
        <w:t>Развитие гибкости, координации движений, силы, выносливости.</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b/>
          <w:sz w:val="24"/>
          <w:szCs w:val="24"/>
          <w:lang w:eastAsia="ru-RU"/>
        </w:rPr>
        <w:t>Легкая атлетика.</w:t>
      </w:r>
      <w:r w:rsidRPr="00507CB8">
        <w:rPr>
          <w:rFonts w:ascii="Times New Roman" w:eastAsia="Calibri" w:hAnsi="Times New Roman" w:cs="Times New Roman"/>
          <w:sz w:val="24"/>
          <w:szCs w:val="24"/>
          <w:lang w:eastAsia="ru-RU"/>
        </w:rPr>
        <w:t xml:space="preserve"> Развитие выносливости, силы, быстроты, координации движений.</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b/>
          <w:sz w:val="24"/>
          <w:szCs w:val="24"/>
          <w:lang w:eastAsia="ru-RU"/>
        </w:rPr>
        <w:t>Лыжная  подготовка.</w:t>
      </w:r>
      <w:r w:rsidRPr="00507CB8">
        <w:rPr>
          <w:rFonts w:ascii="Times New Roman" w:eastAsia="Calibri" w:hAnsi="Times New Roman" w:cs="Times New Roman"/>
          <w:sz w:val="24"/>
          <w:szCs w:val="24"/>
          <w:lang w:eastAsia="ru-RU"/>
        </w:rPr>
        <w:t xml:space="preserve"> Развитие выносливости координации движений, быстроты.</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b/>
          <w:sz w:val="24"/>
          <w:szCs w:val="24"/>
          <w:lang w:eastAsia="ru-RU"/>
        </w:rPr>
        <w:t>Баскетбол, волейбол, футбол, бадминтон.</w:t>
      </w:r>
      <w:r w:rsidRPr="00507CB8">
        <w:rPr>
          <w:rFonts w:ascii="Times New Roman" w:eastAsia="Calibri" w:hAnsi="Times New Roman" w:cs="Times New Roman"/>
          <w:sz w:val="24"/>
          <w:szCs w:val="24"/>
          <w:lang w:eastAsia="ru-RU"/>
        </w:rPr>
        <w:t xml:space="preserve"> Развитие быстроты, силы, выносливости, координации движений.</w:t>
      </w:r>
    </w:p>
    <w:p w:rsidR="00ED1844" w:rsidRPr="00507CB8" w:rsidRDefault="00ED1844" w:rsidP="00E45F4C">
      <w:pPr>
        <w:spacing w:after="0" w:line="240" w:lineRule="auto"/>
        <w:jc w:val="both"/>
        <w:rPr>
          <w:rFonts w:ascii="Times New Roman" w:eastAsia="Calibri" w:hAnsi="Times New Roman" w:cs="Times New Roman"/>
          <w:b/>
          <w:sz w:val="24"/>
          <w:szCs w:val="24"/>
          <w:lang w:eastAsia="ru-RU"/>
        </w:rPr>
      </w:pPr>
    </w:p>
    <w:p w:rsidR="00ED1844" w:rsidRPr="00507CB8" w:rsidRDefault="00ED1844" w:rsidP="00E45F4C">
      <w:pPr>
        <w:spacing w:after="0" w:line="240" w:lineRule="auto"/>
        <w:jc w:val="both"/>
        <w:rPr>
          <w:rFonts w:ascii="Times New Roman" w:eastAsia="Times New Roman" w:hAnsi="Times New Roman" w:cs="Times New Roman"/>
          <w:b/>
          <w:bCs/>
          <w:color w:val="000000"/>
          <w:sz w:val="24"/>
          <w:szCs w:val="24"/>
          <w:lang w:eastAsia="ru-RU"/>
        </w:rPr>
      </w:pPr>
    </w:p>
    <w:p w:rsidR="00ED1844" w:rsidRPr="00507CB8" w:rsidRDefault="00ED1844" w:rsidP="00E45F4C">
      <w:pPr>
        <w:spacing w:line="240" w:lineRule="auto"/>
        <w:jc w:val="both"/>
        <w:rPr>
          <w:rFonts w:ascii="Times New Roman" w:eastAsia="Times New Roman" w:hAnsi="Times New Roman" w:cs="Times New Roman"/>
          <w:b/>
          <w:bCs/>
          <w:color w:val="000000"/>
          <w:sz w:val="24"/>
          <w:szCs w:val="24"/>
          <w:lang w:eastAsia="ru-RU"/>
        </w:rPr>
      </w:pPr>
      <w:r w:rsidRPr="00507CB8">
        <w:rPr>
          <w:rFonts w:ascii="Times New Roman" w:eastAsia="Times New Roman" w:hAnsi="Times New Roman" w:cs="Times New Roman"/>
          <w:b/>
          <w:bCs/>
          <w:color w:val="000000"/>
          <w:sz w:val="24"/>
          <w:szCs w:val="24"/>
          <w:lang w:eastAsia="ru-RU"/>
        </w:rPr>
        <w:t>7 класс</w:t>
      </w:r>
    </w:p>
    <w:p w:rsidR="00ED1844" w:rsidRPr="00507CB8" w:rsidRDefault="00ED1844" w:rsidP="00E45F4C">
      <w:pPr>
        <w:spacing w:after="0" w:line="240" w:lineRule="auto"/>
        <w:jc w:val="both"/>
        <w:rPr>
          <w:rFonts w:ascii="Times New Roman" w:eastAsia="Calibri" w:hAnsi="Times New Roman" w:cs="Times New Roman"/>
          <w:b/>
          <w:sz w:val="24"/>
          <w:szCs w:val="24"/>
          <w:lang w:eastAsia="ru-RU"/>
        </w:rPr>
      </w:pPr>
      <w:r w:rsidRPr="00507CB8">
        <w:rPr>
          <w:rFonts w:ascii="Times New Roman" w:eastAsia="Calibri" w:hAnsi="Times New Roman" w:cs="Times New Roman"/>
          <w:b/>
          <w:sz w:val="24"/>
          <w:szCs w:val="24"/>
          <w:lang w:eastAsia="ru-RU"/>
        </w:rPr>
        <w:t>История физической культуры.</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История зарождения олимпийского движения в России. Олимпийское движение в России (СССР). Выдающиеся достижения отечественных спортсменов на Олимпийских играх.</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b/>
          <w:sz w:val="24"/>
          <w:szCs w:val="24"/>
          <w:lang w:eastAsia="ru-RU"/>
        </w:rPr>
        <w:t>Физическая культура (основные понятия).</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Физическое развитие человека.</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Здоровье и здоровый образ жизни.</w:t>
      </w:r>
    </w:p>
    <w:p w:rsidR="00ED1844" w:rsidRPr="00507CB8" w:rsidRDefault="00ED1844" w:rsidP="00E45F4C">
      <w:pPr>
        <w:spacing w:after="0" w:line="240" w:lineRule="auto"/>
        <w:jc w:val="both"/>
        <w:rPr>
          <w:rFonts w:ascii="Times New Roman" w:eastAsia="Calibri" w:hAnsi="Times New Roman" w:cs="Times New Roman"/>
          <w:b/>
          <w:sz w:val="24"/>
          <w:szCs w:val="24"/>
          <w:lang w:eastAsia="ru-RU"/>
        </w:rPr>
      </w:pPr>
      <w:r w:rsidRPr="00507CB8">
        <w:rPr>
          <w:rFonts w:ascii="Times New Roman" w:eastAsia="Calibri" w:hAnsi="Times New Roman" w:cs="Times New Roman"/>
          <w:b/>
          <w:sz w:val="24"/>
          <w:szCs w:val="24"/>
          <w:lang w:eastAsia="ru-RU"/>
        </w:rPr>
        <w:t>Физическая культура человека.</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Режим дня и его основное содержание. Закаливание организма. Правила безопасности и гигиенические требования.</w:t>
      </w:r>
    </w:p>
    <w:p w:rsidR="00ED1844" w:rsidRPr="00507CB8" w:rsidRDefault="00ED1844" w:rsidP="00E45F4C">
      <w:pPr>
        <w:spacing w:after="0" w:line="240" w:lineRule="auto"/>
        <w:jc w:val="both"/>
        <w:rPr>
          <w:rFonts w:ascii="Times New Roman" w:eastAsia="Calibri" w:hAnsi="Times New Roman" w:cs="Times New Roman"/>
          <w:b/>
          <w:sz w:val="24"/>
          <w:szCs w:val="24"/>
          <w:lang w:eastAsia="ru-RU"/>
        </w:rPr>
      </w:pPr>
      <w:r w:rsidRPr="00507CB8">
        <w:rPr>
          <w:rFonts w:ascii="Times New Roman" w:eastAsia="Calibri" w:hAnsi="Times New Roman" w:cs="Times New Roman"/>
          <w:b/>
          <w:sz w:val="24"/>
          <w:szCs w:val="24"/>
          <w:lang w:eastAsia="ru-RU"/>
        </w:rPr>
        <w:t>Способы двигательной (физкультурной) деятельности</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Подготовка к занятиям физической культурой. Организация досуга средствами физической культуры.</w:t>
      </w:r>
    </w:p>
    <w:p w:rsidR="00ED1844" w:rsidRPr="00507CB8" w:rsidRDefault="00ED1844" w:rsidP="00E45F4C">
      <w:pPr>
        <w:spacing w:after="0" w:line="240" w:lineRule="auto"/>
        <w:jc w:val="both"/>
        <w:rPr>
          <w:rFonts w:ascii="Times New Roman" w:eastAsia="Calibri" w:hAnsi="Times New Roman" w:cs="Times New Roman"/>
          <w:b/>
          <w:sz w:val="24"/>
          <w:szCs w:val="24"/>
          <w:lang w:eastAsia="ru-RU"/>
        </w:rPr>
      </w:pPr>
      <w:r w:rsidRPr="00507CB8">
        <w:rPr>
          <w:rFonts w:ascii="Times New Roman" w:eastAsia="Calibri" w:hAnsi="Times New Roman" w:cs="Times New Roman"/>
          <w:b/>
          <w:sz w:val="24"/>
          <w:szCs w:val="24"/>
          <w:lang w:eastAsia="ru-RU"/>
        </w:rPr>
        <w:t>Физическое совершенствование</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Оздоровительные формы занятий в режиме учебного дня и учебной недели.</w:t>
      </w:r>
    </w:p>
    <w:p w:rsidR="00ED1844" w:rsidRPr="00507CB8" w:rsidRDefault="00ED1844" w:rsidP="00E45F4C">
      <w:pPr>
        <w:spacing w:after="0" w:line="240" w:lineRule="auto"/>
        <w:jc w:val="both"/>
        <w:rPr>
          <w:rFonts w:ascii="Times New Roman" w:eastAsia="Calibri" w:hAnsi="Times New Roman" w:cs="Times New Roman"/>
          <w:b/>
          <w:sz w:val="24"/>
          <w:szCs w:val="24"/>
          <w:lang w:eastAsia="ru-RU"/>
        </w:rPr>
      </w:pPr>
      <w:r w:rsidRPr="00507CB8">
        <w:rPr>
          <w:rFonts w:ascii="Times New Roman" w:eastAsia="Calibri" w:hAnsi="Times New Roman" w:cs="Times New Roman"/>
          <w:b/>
          <w:sz w:val="24"/>
          <w:szCs w:val="24"/>
          <w:lang w:eastAsia="ru-RU"/>
        </w:rPr>
        <w:t>Спортивно-оздоровительная деятельность с общеразвивающей направленностью.</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b/>
          <w:i/>
          <w:sz w:val="24"/>
          <w:szCs w:val="24"/>
          <w:lang w:eastAsia="ru-RU"/>
        </w:rPr>
        <w:t xml:space="preserve">Гимнастика с основами акробатики. </w:t>
      </w:r>
      <w:r w:rsidRPr="00507CB8">
        <w:rPr>
          <w:rFonts w:ascii="Times New Roman" w:eastAsia="Calibri" w:hAnsi="Times New Roman" w:cs="Times New Roman"/>
          <w:sz w:val="24"/>
          <w:szCs w:val="24"/>
          <w:lang w:eastAsia="ru-RU"/>
        </w:rPr>
        <w:t>Организующие команды и приемы.</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Акробатические упражнения и комбинации.</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Опорные прыжки.</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Упражнения и комбинации на гимнастическом бревне (девочки).</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Упражнения и комбинации на гимнастической перекладине (мальчики).</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Упражнения и комбинации на гимнастических брусьях.</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b/>
          <w:sz w:val="24"/>
          <w:szCs w:val="24"/>
          <w:lang w:eastAsia="ru-RU"/>
        </w:rPr>
        <w:t xml:space="preserve">Легкая атлетика. </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Беговые упражнения.</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Прыжковые упражнения. Метание малого мяча.</w:t>
      </w:r>
    </w:p>
    <w:p w:rsidR="00ED1844" w:rsidRPr="00507CB8" w:rsidRDefault="00ED1844" w:rsidP="00E45F4C">
      <w:pPr>
        <w:spacing w:after="0" w:line="240" w:lineRule="auto"/>
        <w:jc w:val="both"/>
        <w:rPr>
          <w:rFonts w:ascii="Times New Roman" w:eastAsia="Calibri" w:hAnsi="Times New Roman" w:cs="Times New Roman"/>
          <w:b/>
          <w:sz w:val="24"/>
          <w:szCs w:val="24"/>
          <w:lang w:eastAsia="ru-RU"/>
        </w:rPr>
      </w:pPr>
      <w:r w:rsidRPr="00507CB8">
        <w:rPr>
          <w:rFonts w:ascii="Times New Roman" w:eastAsia="Calibri" w:hAnsi="Times New Roman" w:cs="Times New Roman"/>
          <w:b/>
          <w:sz w:val="24"/>
          <w:szCs w:val="24"/>
          <w:lang w:eastAsia="ru-RU"/>
        </w:rPr>
        <w:t xml:space="preserve">          Спортивные игры. </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Баскетбол, волейбол, футбол, бадминтон.</w:t>
      </w:r>
    </w:p>
    <w:p w:rsidR="00ED1844" w:rsidRPr="00507CB8" w:rsidRDefault="00ED1844" w:rsidP="00E45F4C">
      <w:pPr>
        <w:spacing w:after="0" w:line="240" w:lineRule="auto"/>
        <w:jc w:val="both"/>
        <w:rPr>
          <w:rFonts w:ascii="Times New Roman" w:eastAsia="Calibri" w:hAnsi="Times New Roman" w:cs="Times New Roman"/>
          <w:b/>
          <w:sz w:val="24"/>
          <w:szCs w:val="24"/>
          <w:lang w:eastAsia="ru-RU"/>
        </w:rPr>
      </w:pPr>
      <w:r w:rsidRPr="00507CB8">
        <w:rPr>
          <w:rFonts w:ascii="Times New Roman" w:eastAsia="Calibri" w:hAnsi="Times New Roman" w:cs="Times New Roman"/>
          <w:b/>
          <w:sz w:val="24"/>
          <w:szCs w:val="24"/>
          <w:lang w:eastAsia="ru-RU"/>
        </w:rPr>
        <w:t>Упражнения общеразвивающей направленности.</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sz w:val="24"/>
          <w:szCs w:val="24"/>
          <w:lang w:eastAsia="ru-RU"/>
        </w:rPr>
        <w:t>Общефизическая подготовка.</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b/>
          <w:sz w:val="24"/>
          <w:szCs w:val="24"/>
          <w:lang w:eastAsia="ru-RU"/>
        </w:rPr>
        <w:t xml:space="preserve">Гимнастика с основами акробатики. </w:t>
      </w:r>
      <w:r w:rsidRPr="00507CB8">
        <w:rPr>
          <w:rFonts w:ascii="Times New Roman" w:eastAsia="Calibri" w:hAnsi="Times New Roman" w:cs="Times New Roman"/>
          <w:sz w:val="24"/>
          <w:szCs w:val="24"/>
          <w:lang w:eastAsia="ru-RU"/>
        </w:rPr>
        <w:t>Развитие гибкости, координации движений, силы, выносливости.</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b/>
          <w:sz w:val="24"/>
          <w:szCs w:val="24"/>
          <w:lang w:eastAsia="ru-RU"/>
        </w:rPr>
        <w:t>Легкая атлетика.</w:t>
      </w:r>
      <w:r w:rsidRPr="00507CB8">
        <w:rPr>
          <w:rFonts w:ascii="Times New Roman" w:eastAsia="Calibri" w:hAnsi="Times New Roman" w:cs="Times New Roman"/>
          <w:sz w:val="24"/>
          <w:szCs w:val="24"/>
          <w:lang w:eastAsia="ru-RU"/>
        </w:rPr>
        <w:t xml:space="preserve"> Развитие выносливости, силы, быстроты, координации движений.</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b/>
          <w:sz w:val="24"/>
          <w:szCs w:val="24"/>
          <w:lang w:eastAsia="ru-RU"/>
        </w:rPr>
        <w:t>Лыжная  подготовка.</w:t>
      </w:r>
      <w:r w:rsidRPr="00507CB8">
        <w:rPr>
          <w:rFonts w:ascii="Times New Roman" w:eastAsia="Calibri" w:hAnsi="Times New Roman" w:cs="Times New Roman"/>
          <w:sz w:val="24"/>
          <w:szCs w:val="24"/>
          <w:lang w:eastAsia="ru-RU"/>
        </w:rPr>
        <w:t xml:space="preserve"> Развитие выносливости координации движений, быстроты.</w:t>
      </w:r>
    </w:p>
    <w:p w:rsidR="00ED1844" w:rsidRPr="00507CB8" w:rsidRDefault="00ED1844" w:rsidP="00E45F4C">
      <w:pPr>
        <w:spacing w:after="0" w:line="240" w:lineRule="auto"/>
        <w:jc w:val="both"/>
        <w:rPr>
          <w:rFonts w:ascii="Times New Roman" w:eastAsia="Calibri" w:hAnsi="Times New Roman" w:cs="Times New Roman"/>
          <w:sz w:val="24"/>
          <w:szCs w:val="24"/>
          <w:lang w:eastAsia="ru-RU"/>
        </w:rPr>
      </w:pPr>
      <w:r w:rsidRPr="00507CB8">
        <w:rPr>
          <w:rFonts w:ascii="Times New Roman" w:eastAsia="Calibri" w:hAnsi="Times New Roman" w:cs="Times New Roman"/>
          <w:b/>
          <w:sz w:val="24"/>
          <w:szCs w:val="24"/>
          <w:lang w:eastAsia="ru-RU"/>
        </w:rPr>
        <w:t>Баскетбол, волейбол, футбол, бадминтон.</w:t>
      </w:r>
      <w:r w:rsidRPr="00507CB8">
        <w:rPr>
          <w:rFonts w:ascii="Times New Roman" w:eastAsia="Calibri" w:hAnsi="Times New Roman" w:cs="Times New Roman"/>
          <w:sz w:val="24"/>
          <w:szCs w:val="24"/>
          <w:lang w:eastAsia="ru-RU"/>
        </w:rPr>
        <w:t xml:space="preserve"> Развитие быстроты, силы, выносливости, координации движений.</w:t>
      </w:r>
    </w:p>
    <w:p w:rsidR="00ED1844" w:rsidRPr="00507CB8" w:rsidRDefault="00ED1844" w:rsidP="00E45F4C">
      <w:pPr>
        <w:spacing w:after="0" w:line="240" w:lineRule="auto"/>
        <w:jc w:val="both"/>
        <w:rPr>
          <w:rFonts w:ascii="Times New Roman" w:eastAsia="Calibri" w:hAnsi="Times New Roman" w:cs="Times New Roman"/>
          <w:b/>
          <w:sz w:val="24"/>
          <w:szCs w:val="24"/>
          <w:lang w:eastAsia="ru-RU"/>
        </w:rPr>
      </w:pPr>
    </w:p>
    <w:p w:rsidR="00ED1844" w:rsidRPr="00507CB8" w:rsidRDefault="00ED1844" w:rsidP="00E45F4C">
      <w:pPr>
        <w:spacing w:line="240" w:lineRule="auto"/>
        <w:jc w:val="both"/>
        <w:rPr>
          <w:rFonts w:ascii="Times New Roman" w:hAnsi="Times New Roman" w:cs="Times New Roman"/>
          <w:b/>
          <w:sz w:val="24"/>
          <w:szCs w:val="24"/>
        </w:rPr>
      </w:pPr>
      <w:r w:rsidRPr="00507CB8">
        <w:rPr>
          <w:rFonts w:ascii="Times New Roman" w:hAnsi="Times New Roman" w:cs="Times New Roman"/>
          <w:b/>
          <w:sz w:val="24"/>
          <w:szCs w:val="24"/>
        </w:rPr>
        <w:t>8,9 класс</w:t>
      </w:r>
    </w:p>
    <w:p w:rsidR="00ED1844" w:rsidRPr="00507CB8" w:rsidRDefault="00ED1844" w:rsidP="00E45F4C">
      <w:pPr>
        <w:spacing w:after="0" w:line="240" w:lineRule="auto"/>
        <w:contextualSpacing/>
        <w:jc w:val="both"/>
        <w:rPr>
          <w:rFonts w:ascii="Times New Roman" w:hAnsi="Times New Roman" w:cs="Times New Roman"/>
          <w:b/>
          <w:bCs/>
          <w:sz w:val="24"/>
          <w:szCs w:val="24"/>
        </w:rPr>
      </w:pPr>
      <w:r w:rsidRPr="00507CB8">
        <w:rPr>
          <w:rFonts w:ascii="Times New Roman" w:hAnsi="Times New Roman" w:cs="Times New Roman"/>
          <w:b/>
          <w:bCs/>
          <w:sz w:val="24"/>
          <w:szCs w:val="24"/>
        </w:rPr>
        <w:lastRenderedPageBreak/>
        <w:t>ЗНАНИЯ О ФИЗИЧЕСКОЙ КУЛЬТУРЕ</w:t>
      </w:r>
    </w:p>
    <w:p w:rsidR="00ED1844" w:rsidRPr="00507CB8" w:rsidRDefault="00ED1844" w:rsidP="00E45F4C">
      <w:pPr>
        <w:spacing w:after="0" w:line="240" w:lineRule="auto"/>
        <w:jc w:val="both"/>
        <w:rPr>
          <w:rFonts w:ascii="Times New Roman" w:hAnsi="Times New Roman" w:cs="Times New Roman"/>
          <w:bCs/>
          <w:sz w:val="24"/>
          <w:szCs w:val="24"/>
        </w:rPr>
      </w:pPr>
      <w:r w:rsidRPr="00507CB8">
        <w:rPr>
          <w:rFonts w:ascii="Times New Roman" w:hAnsi="Times New Roman" w:cs="Times New Roman"/>
          <w:bCs/>
          <w:sz w:val="24"/>
          <w:szCs w:val="24"/>
        </w:rPr>
        <w:t xml:space="preserve">      История физической культуры. Олимпийские игры древности. Возрождение Олимпийских игр и олимпийского движения.</w:t>
      </w:r>
    </w:p>
    <w:p w:rsidR="00ED1844" w:rsidRPr="00507CB8" w:rsidRDefault="00ED1844" w:rsidP="00E45F4C">
      <w:pPr>
        <w:spacing w:after="0" w:line="240" w:lineRule="auto"/>
        <w:jc w:val="both"/>
        <w:rPr>
          <w:rFonts w:ascii="Times New Roman" w:hAnsi="Times New Roman" w:cs="Times New Roman"/>
          <w:bCs/>
          <w:sz w:val="24"/>
          <w:szCs w:val="24"/>
        </w:rPr>
      </w:pPr>
      <w:r w:rsidRPr="00507CB8">
        <w:rPr>
          <w:rFonts w:ascii="Times New Roman" w:hAnsi="Times New Roman" w:cs="Times New Roman"/>
          <w:bCs/>
          <w:sz w:val="24"/>
          <w:szCs w:val="24"/>
        </w:rPr>
        <w:t>История зарождения олимпийского движения в России. Олимпийское движение в России (СССР). Выдающиеся до</w:t>
      </w:r>
      <w:r w:rsidRPr="00507CB8">
        <w:rPr>
          <w:rFonts w:ascii="Times New Roman" w:hAnsi="Times New Roman" w:cs="Times New Roman"/>
          <w:bCs/>
          <w:sz w:val="24"/>
          <w:szCs w:val="24"/>
        </w:rPr>
        <w:softHyphen/>
        <w:t>стижения отечественных спортсменов на Олимпийских играх.</w:t>
      </w:r>
    </w:p>
    <w:p w:rsidR="00ED1844" w:rsidRPr="00507CB8" w:rsidRDefault="00ED1844" w:rsidP="00E45F4C">
      <w:pPr>
        <w:spacing w:after="0" w:line="240" w:lineRule="auto"/>
        <w:jc w:val="both"/>
        <w:rPr>
          <w:rFonts w:ascii="Times New Roman" w:hAnsi="Times New Roman" w:cs="Times New Roman"/>
          <w:bCs/>
          <w:sz w:val="24"/>
          <w:szCs w:val="24"/>
        </w:rPr>
      </w:pPr>
      <w:r w:rsidRPr="00507CB8">
        <w:rPr>
          <w:rFonts w:ascii="Times New Roman" w:hAnsi="Times New Roman" w:cs="Times New Roman"/>
          <w:bCs/>
          <w:sz w:val="24"/>
          <w:szCs w:val="24"/>
        </w:rPr>
        <w:t>Характеристика видов спорта, входящих в программу Олимпийских игр.</w:t>
      </w:r>
    </w:p>
    <w:p w:rsidR="00ED1844" w:rsidRPr="00507CB8" w:rsidRDefault="00ED1844" w:rsidP="00E45F4C">
      <w:pPr>
        <w:spacing w:after="0" w:line="240" w:lineRule="auto"/>
        <w:jc w:val="both"/>
        <w:rPr>
          <w:rFonts w:ascii="Times New Roman" w:hAnsi="Times New Roman" w:cs="Times New Roman"/>
          <w:bCs/>
          <w:sz w:val="24"/>
          <w:szCs w:val="24"/>
        </w:rPr>
      </w:pPr>
      <w:r w:rsidRPr="00507CB8">
        <w:rPr>
          <w:rFonts w:ascii="Times New Roman" w:hAnsi="Times New Roman" w:cs="Times New Roman"/>
          <w:bCs/>
          <w:sz w:val="24"/>
          <w:szCs w:val="24"/>
        </w:rPr>
        <w:t>Физическая культура в современном обществе.</w:t>
      </w:r>
    </w:p>
    <w:p w:rsidR="00ED1844" w:rsidRPr="00507CB8" w:rsidRDefault="00ED1844" w:rsidP="00E45F4C">
      <w:pPr>
        <w:spacing w:after="0" w:line="240" w:lineRule="auto"/>
        <w:jc w:val="both"/>
        <w:rPr>
          <w:rFonts w:ascii="Times New Roman" w:hAnsi="Times New Roman" w:cs="Times New Roman"/>
          <w:bCs/>
          <w:sz w:val="24"/>
          <w:szCs w:val="24"/>
        </w:rPr>
      </w:pPr>
      <w:r w:rsidRPr="00507CB8">
        <w:rPr>
          <w:rFonts w:ascii="Times New Roman" w:hAnsi="Times New Roman" w:cs="Times New Roman"/>
          <w:bCs/>
          <w:sz w:val="24"/>
          <w:szCs w:val="24"/>
        </w:rPr>
        <w:t>Организация и проведение пеших туристских походов. Требования к технике безопасности и бережному отношению к природе (экологические требования).</w:t>
      </w:r>
    </w:p>
    <w:p w:rsidR="00ED1844" w:rsidRPr="00507CB8" w:rsidRDefault="00ED1844" w:rsidP="00E45F4C">
      <w:pPr>
        <w:spacing w:after="0" w:line="240" w:lineRule="auto"/>
        <w:jc w:val="both"/>
        <w:rPr>
          <w:rFonts w:ascii="Times New Roman" w:hAnsi="Times New Roman" w:cs="Times New Roman"/>
          <w:bCs/>
          <w:sz w:val="24"/>
          <w:szCs w:val="24"/>
        </w:rPr>
      </w:pPr>
      <w:r w:rsidRPr="00507CB8">
        <w:rPr>
          <w:rFonts w:ascii="Times New Roman" w:hAnsi="Times New Roman" w:cs="Times New Roman"/>
          <w:b/>
          <w:bCs/>
          <w:sz w:val="24"/>
          <w:szCs w:val="24"/>
        </w:rPr>
        <w:t>Физическая культура (основные понятия</w:t>
      </w:r>
      <w:r w:rsidRPr="00507CB8">
        <w:rPr>
          <w:rFonts w:ascii="Times New Roman" w:hAnsi="Times New Roman" w:cs="Times New Roman"/>
          <w:bCs/>
          <w:sz w:val="24"/>
          <w:szCs w:val="24"/>
        </w:rPr>
        <w:t>). Физическое развитие человека.</w:t>
      </w:r>
    </w:p>
    <w:p w:rsidR="00ED1844" w:rsidRPr="00507CB8" w:rsidRDefault="00ED1844" w:rsidP="00E45F4C">
      <w:pPr>
        <w:spacing w:after="0" w:line="240" w:lineRule="auto"/>
        <w:jc w:val="both"/>
        <w:rPr>
          <w:rFonts w:ascii="Times New Roman" w:hAnsi="Times New Roman" w:cs="Times New Roman"/>
          <w:bCs/>
          <w:sz w:val="24"/>
          <w:szCs w:val="24"/>
        </w:rPr>
      </w:pPr>
      <w:r w:rsidRPr="00507CB8">
        <w:rPr>
          <w:rFonts w:ascii="Times New Roman" w:hAnsi="Times New Roman" w:cs="Times New Roman"/>
          <w:bCs/>
          <w:sz w:val="24"/>
          <w:szCs w:val="24"/>
        </w:rPr>
        <w:t>Физическая подготовка и её связь с укреплением здо</w:t>
      </w:r>
      <w:r w:rsidRPr="00507CB8">
        <w:rPr>
          <w:rFonts w:ascii="Times New Roman" w:hAnsi="Times New Roman" w:cs="Times New Roman"/>
          <w:bCs/>
          <w:sz w:val="24"/>
          <w:szCs w:val="24"/>
        </w:rPr>
        <w:softHyphen/>
        <w:t>ровья, развитием физических качеств.</w:t>
      </w:r>
    </w:p>
    <w:p w:rsidR="00ED1844" w:rsidRPr="00507CB8" w:rsidRDefault="00ED1844" w:rsidP="00E45F4C">
      <w:pPr>
        <w:spacing w:after="0" w:line="240" w:lineRule="auto"/>
        <w:jc w:val="both"/>
        <w:rPr>
          <w:rFonts w:ascii="Times New Roman" w:hAnsi="Times New Roman" w:cs="Times New Roman"/>
          <w:bCs/>
          <w:sz w:val="24"/>
          <w:szCs w:val="24"/>
        </w:rPr>
      </w:pPr>
      <w:r w:rsidRPr="00507CB8">
        <w:rPr>
          <w:rFonts w:ascii="Times New Roman" w:hAnsi="Times New Roman" w:cs="Times New Roman"/>
          <w:bCs/>
          <w:sz w:val="24"/>
          <w:szCs w:val="24"/>
        </w:rPr>
        <w:t>Организация и планирование самостоятельных занятий по развитию физических качеств.</w:t>
      </w:r>
    </w:p>
    <w:p w:rsidR="00ED1844" w:rsidRPr="00507CB8" w:rsidRDefault="00ED1844" w:rsidP="00E45F4C">
      <w:pPr>
        <w:spacing w:after="0" w:line="240" w:lineRule="auto"/>
        <w:jc w:val="both"/>
        <w:rPr>
          <w:rFonts w:ascii="Times New Roman" w:hAnsi="Times New Roman" w:cs="Times New Roman"/>
          <w:bCs/>
          <w:sz w:val="24"/>
          <w:szCs w:val="24"/>
        </w:rPr>
      </w:pPr>
      <w:r w:rsidRPr="00507CB8">
        <w:rPr>
          <w:rFonts w:ascii="Times New Roman" w:hAnsi="Times New Roman" w:cs="Times New Roman"/>
          <w:bCs/>
          <w:sz w:val="24"/>
          <w:szCs w:val="24"/>
        </w:rPr>
        <w:t>Техническая подготовка. Техника движений и её основные показатели.</w:t>
      </w:r>
    </w:p>
    <w:p w:rsidR="00ED1844" w:rsidRPr="00507CB8" w:rsidRDefault="00ED1844" w:rsidP="00E45F4C">
      <w:pPr>
        <w:spacing w:after="0" w:line="240" w:lineRule="auto"/>
        <w:jc w:val="both"/>
        <w:rPr>
          <w:rFonts w:ascii="Times New Roman" w:hAnsi="Times New Roman" w:cs="Times New Roman"/>
          <w:bCs/>
          <w:sz w:val="24"/>
          <w:szCs w:val="24"/>
        </w:rPr>
      </w:pPr>
      <w:r w:rsidRPr="00507CB8">
        <w:rPr>
          <w:rFonts w:ascii="Times New Roman" w:hAnsi="Times New Roman" w:cs="Times New Roman"/>
          <w:bCs/>
          <w:sz w:val="24"/>
          <w:szCs w:val="24"/>
        </w:rPr>
        <w:t>Всестороннее и гармоничное физическое развитие.</w:t>
      </w:r>
    </w:p>
    <w:p w:rsidR="00ED1844" w:rsidRPr="00507CB8" w:rsidRDefault="00ED1844" w:rsidP="00E45F4C">
      <w:pPr>
        <w:spacing w:after="0" w:line="240" w:lineRule="auto"/>
        <w:jc w:val="both"/>
        <w:rPr>
          <w:rFonts w:ascii="Times New Roman" w:hAnsi="Times New Roman" w:cs="Times New Roman"/>
          <w:bCs/>
          <w:sz w:val="24"/>
          <w:szCs w:val="24"/>
        </w:rPr>
      </w:pPr>
      <w:r w:rsidRPr="00507CB8">
        <w:rPr>
          <w:rFonts w:ascii="Times New Roman" w:hAnsi="Times New Roman" w:cs="Times New Roman"/>
          <w:bCs/>
          <w:sz w:val="24"/>
          <w:szCs w:val="24"/>
        </w:rPr>
        <w:t>Адаптивная физическая культура.</w:t>
      </w:r>
    </w:p>
    <w:p w:rsidR="00ED1844" w:rsidRPr="00507CB8" w:rsidRDefault="00ED1844" w:rsidP="00E45F4C">
      <w:pPr>
        <w:spacing w:after="0" w:line="240" w:lineRule="auto"/>
        <w:jc w:val="both"/>
        <w:rPr>
          <w:rFonts w:ascii="Times New Roman" w:hAnsi="Times New Roman" w:cs="Times New Roman"/>
          <w:bCs/>
          <w:sz w:val="24"/>
          <w:szCs w:val="24"/>
        </w:rPr>
      </w:pPr>
      <w:r w:rsidRPr="00507CB8">
        <w:rPr>
          <w:rFonts w:ascii="Times New Roman" w:hAnsi="Times New Roman" w:cs="Times New Roman"/>
          <w:bCs/>
          <w:sz w:val="24"/>
          <w:szCs w:val="24"/>
        </w:rPr>
        <w:t>Спортивная подготовка.</w:t>
      </w:r>
    </w:p>
    <w:p w:rsidR="00ED1844" w:rsidRPr="00507CB8" w:rsidRDefault="00ED1844" w:rsidP="00E45F4C">
      <w:pPr>
        <w:spacing w:after="0" w:line="240" w:lineRule="auto"/>
        <w:jc w:val="both"/>
        <w:rPr>
          <w:rFonts w:ascii="Times New Roman" w:hAnsi="Times New Roman" w:cs="Times New Roman"/>
          <w:bCs/>
          <w:sz w:val="24"/>
          <w:szCs w:val="24"/>
        </w:rPr>
      </w:pPr>
      <w:r w:rsidRPr="00507CB8">
        <w:rPr>
          <w:rFonts w:ascii="Times New Roman" w:hAnsi="Times New Roman" w:cs="Times New Roman"/>
          <w:bCs/>
          <w:sz w:val="24"/>
          <w:szCs w:val="24"/>
        </w:rPr>
        <w:t>Здоровье и здоровый образ жизни. Допинг. Концепция честного спорта.</w:t>
      </w:r>
    </w:p>
    <w:p w:rsidR="00ED1844" w:rsidRPr="00507CB8" w:rsidRDefault="00ED1844" w:rsidP="00E45F4C">
      <w:pPr>
        <w:spacing w:after="0" w:line="240" w:lineRule="auto"/>
        <w:jc w:val="both"/>
        <w:rPr>
          <w:rFonts w:ascii="Times New Roman" w:hAnsi="Times New Roman" w:cs="Times New Roman"/>
          <w:bCs/>
          <w:sz w:val="24"/>
          <w:szCs w:val="24"/>
        </w:rPr>
      </w:pPr>
      <w:r w:rsidRPr="00507CB8">
        <w:rPr>
          <w:rFonts w:ascii="Times New Roman" w:hAnsi="Times New Roman" w:cs="Times New Roman"/>
          <w:bCs/>
          <w:sz w:val="24"/>
          <w:szCs w:val="24"/>
        </w:rPr>
        <w:t>Профессионально-прикладная физическая подготовка.</w:t>
      </w:r>
    </w:p>
    <w:p w:rsidR="00ED1844" w:rsidRPr="00507CB8" w:rsidRDefault="00ED1844" w:rsidP="00E45F4C">
      <w:pPr>
        <w:spacing w:after="0" w:line="240" w:lineRule="auto"/>
        <w:jc w:val="both"/>
        <w:rPr>
          <w:rFonts w:ascii="Times New Roman" w:hAnsi="Times New Roman" w:cs="Times New Roman"/>
          <w:bCs/>
          <w:sz w:val="24"/>
          <w:szCs w:val="24"/>
        </w:rPr>
      </w:pPr>
      <w:r w:rsidRPr="00507CB8">
        <w:rPr>
          <w:rFonts w:ascii="Times New Roman" w:hAnsi="Times New Roman" w:cs="Times New Roman"/>
          <w:b/>
          <w:bCs/>
          <w:sz w:val="24"/>
          <w:szCs w:val="24"/>
        </w:rPr>
        <w:t>Физическая культура человека</w:t>
      </w:r>
      <w:r w:rsidRPr="00507CB8">
        <w:rPr>
          <w:rFonts w:ascii="Times New Roman" w:hAnsi="Times New Roman" w:cs="Times New Roman"/>
          <w:bCs/>
          <w:sz w:val="24"/>
          <w:szCs w:val="24"/>
        </w:rPr>
        <w:t>. Режим дня и его основ</w:t>
      </w:r>
      <w:r w:rsidRPr="00507CB8">
        <w:rPr>
          <w:rFonts w:ascii="Times New Roman" w:hAnsi="Times New Roman" w:cs="Times New Roman"/>
          <w:bCs/>
          <w:sz w:val="24"/>
          <w:szCs w:val="24"/>
        </w:rPr>
        <w:softHyphen/>
        <w:t>ное содержание.</w:t>
      </w:r>
    </w:p>
    <w:p w:rsidR="00ED1844" w:rsidRPr="00507CB8" w:rsidRDefault="00ED1844" w:rsidP="00E45F4C">
      <w:pPr>
        <w:spacing w:after="0" w:line="240" w:lineRule="auto"/>
        <w:jc w:val="both"/>
        <w:rPr>
          <w:rFonts w:ascii="Times New Roman" w:hAnsi="Times New Roman" w:cs="Times New Roman"/>
          <w:bCs/>
          <w:sz w:val="24"/>
          <w:szCs w:val="24"/>
        </w:rPr>
      </w:pPr>
      <w:r w:rsidRPr="00507CB8">
        <w:rPr>
          <w:rFonts w:ascii="Times New Roman" w:hAnsi="Times New Roman" w:cs="Times New Roman"/>
          <w:bCs/>
          <w:sz w:val="24"/>
          <w:szCs w:val="24"/>
        </w:rPr>
        <w:t>Закаливание организма. Правила безопасности и гигиени</w:t>
      </w:r>
      <w:r w:rsidRPr="00507CB8">
        <w:rPr>
          <w:rFonts w:ascii="Times New Roman" w:hAnsi="Times New Roman" w:cs="Times New Roman"/>
          <w:bCs/>
          <w:sz w:val="24"/>
          <w:szCs w:val="24"/>
        </w:rPr>
        <w:softHyphen/>
        <w:t>ческие требования.</w:t>
      </w:r>
    </w:p>
    <w:p w:rsidR="00ED1844" w:rsidRPr="00507CB8" w:rsidRDefault="00ED1844" w:rsidP="00E45F4C">
      <w:pPr>
        <w:spacing w:after="0" w:line="240" w:lineRule="auto"/>
        <w:jc w:val="both"/>
        <w:rPr>
          <w:rFonts w:ascii="Times New Roman" w:hAnsi="Times New Roman" w:cs="Times New Roman"/>
          <w:bCs/>
          <w:sz w:val="24"/>
          <w:szCs w:val="24"/>
        </w:rPr>
      </w:pPr>
      <w:r w:rsidRPr="00507CB8">
        <w:rPr>
          <w:rFonts w:ascii="Times New Roman" w:hAnsi="Times New Roman" w:cs="Times New Roman"/>
          <w:bCs/>
          <w:sz w:val="24"/>
          <w:szCs w:val="24"/>
        </w:rPr>
        <w:t>Влияние занятий физической культурой на формирование положительных качеств личности.</w:t>
      </w:r>
    </w:p>
    <w:p w:rsidR="00ED1844" w:rsidRPr="00507CB8" w:rsidRDefault="00ED1844" w:rsidP="00E45F4C">
      <w:pPr>
        <w:spacing w:after="0" w:line="240" w:lineRule="auto"/>
        <w:jc w:val="both"/>
        <w:rPr>
          <w:rFonts w:ascii="Times New Roman" w:hAnsi="Times New Roman" w:cs="Times New Roman"/>
          <w:bCs/>
          <w:sz w:val="24"/>
          <w:szCs w:val="24"/>
        </w:rPr>
      </w:pPr>
      <w:r w:rsidRPr="00507CB8">
        <w:rPr>
          <w:rFonts w:ascii="Times New Roman" w:hAnsi="Times New Roman" w:cs="Times New Roman"/>
          <w:bCs/>
          <w:sz w:val="24"/>
          <w:szCs w:val="24"/>
        </w:rPr>
        <w:t>Проведение самостоятельных занятий по коррекции осан</w:t>
      </w:r>
      <w:r w:rsidRPr="00507CB8">
        <w:rPr>
          <w:rFonts w:ascii="Times New Roman" w:hAnsi="Times New Roman" w:cs="Times New Roman"/>
          <w:bCs/>
          <w:sz w:val="24"/>
          <w:szCs w:val="24"/>
        </w:rPr>
        <w:softHyphen/>
        <w:t>ки и телосложения.</w:t>
      </w:r>
    </w:p>
    <w:p w:rsidR="00ED1844" w:rsidRPr="00507CB8" w:rsidRDefault="00ED1844" w:rsidP="00E45F4C">
      <w:pPr>
        <w:spacing w:after="0" w:line="240" w:lineRule="auto"/>
        <w:jc w:val="both"/>
        <w:rPr>
          <w:rFonts w:ascii="Times New Roman" w:hAnsi="Times New Roman" w:cs="Times New Roman"/>
          <w:bCs/>
          <w:sz w:val="24"/>
          <w:szCs w:val="24"/>
        </w:rPr>
      </w:pPr>
      <w:r w:rsidRPr="00507CB8">
        <w:rPr>
          <w:rFonts w:ascii="Times New Roman" w:hAnsi="Times New Roman" w:cs="Times New Roman"/>
          <w:bCs/>
          <w:sz w:val="24"/>
          <w:szCs w:val="24"/>
        </w:rPr>
        <w:t>Восстановительный массаж.</w:t>
      </w:r>
    </w:p>
    <w:p w:rsidR="00ED1844" w:rsidRPr="00507CB8" w:rsidRDefault="00ED1844" w:rsidP="00E45F4C">
      <w:pPr>
        <w:spacing w:after="0" w:line="240" w:lineRule="auto"/>
        <w:jc w:val="both"/>
        <w:rPr>
          <w:rFonts w:ascii="Times New Roman" w:hAnsi="Times New Roman" w:cs="Times New Roman"/>
          <w:bCs/>
          <w:sz w:val="24"/>
          <w:szCs w:val="24"/>
        </w:rPr>
      </w:pPr>
      <w:r w:rsidRPr="00507CB8">
        <w:rPr>
          <w:rFonts w:ascii="Times New Roman" w:hAnsi="Times New Roman" w:cs="Times New Roman"/>
          <w:bCs/>
          <w:sz w:val="24"/>
          <w:szCs w:val="24"/>
        </w:rPr>
        <w:t>Проведение банных процедур.</w:t>
      </w:r>
    </w:p>
    <w:p w:rsidR="00ED1844" w:rsidRPr="00507CB8" w:rsidRDefault="00ED1844" w:rsidP="00E45F4C">
      <w:pPr>
        <w:spacing w:after="0" w:line="240" w:lineRule="auto"/>
        <w:jc w:val="both"/>
        <w:rPr>
          <w:rFonts w:ascii="Times New Roman" w:hAnsi="Times New Roman" w:cs="Times New Roman"/>
          <w:bCs/>
          <w:sz w:val="24"/>
          <w:szCs w:val="24"/>
        </w:rPr>
      </w:pPr>
      <w:r w:rsidRPr="00507CB8">
        <w:rPr>
          <w:rFonts w:ascii="Times New Roman" w:hAnsi="Times New Roman" w:cs="Times New Roman"/>
          <w:bCs/>
          <w:sz w:val="24"/>
          <w:szCs w:val="24"/>
        </w:rPr>
        <w:t>Первая помощь во время занятий физической культурой и спортом.</w:t>
      </w:r>
    </w:p>
    <w:p w:rsidR="00ED1844" w:rsidRPr="00507CB8" w:rsidRDefault="00ED1844" w:rsidP="00E45F4C">
      <w:pPr>
        <w:spacing w:after="0" w:line="240" w:lineRule="auto"/>
        <w:jc w:val="both"/>
        <w:rPr>
          <w:rFonts w:ascii="Times New Roman" w:hAnsi="Times New Roman" w:cs="Times New Roman"/>
          <w:b/>
          <w:bCs/>
          <w:sz w:val="24"/>
          <w:szCs w:val="24"/>
        </w:rPr>
      </w:pPr>
    </w:p>
    <w:p w:rsidR="00ED1844" w:rsidRPr="004F4F7A" w:rsidRDefault="00ED1844"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2.2.2.16. ОСНОВЫ БЕЗОПАСНОСТИ ЖИЗНЕДЕЯТЕЛЬНОСТИ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Основы комплексной безопасности</w:t>
      </w:r>
    </w:p>
    <w:p w:rsidR="005F160B"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i/>
          <w:iCs/>
          <w:color w:val="000000"/>
          <w:sz w:val="24"/>
          <w:szCs w:val="24"/>
          <w:lang w:eastAsia="ru-RU"/>
        </w:rPr>
        <w:t>Обеспечение личной безопасности в повседневной жизни. </w:t>
      </w:r>
      <w:r w:rsidRPr="004F4F7A">
        <w:rPr>
          <w:rFonts w:ascii="Times New Roman" w:eastAsia="Times New Roman" w:hAnsi="Times New Roman" w:cs="Times New Roman"/>
          <w:color w:val="000000"/>
          <w:sz w:val="24"/>
          <w:szCs w:val="24"/>
          <w:lang w:eastAsia="ru-RU"/>
        </w:rPr>
        <w:t xml:space="preserve">Пожарная безопасность. </w:t>
      </w:r>
      <w:r w:rsidR="005F160B" w:rsidRPr="004F4F7A">
        <w:rPr>
          <w:rFonts w:ascii="Times New Roman" w:eastAsia="Times New Roman" w:hAnsi="Times New Roman" w:cs="Times New Roman"/>
          <w:b/>
          <w:bCs/>
          <w:color w:val="000000"/>
          <w:sz w:val="24"/>
          <w:szCs w:val="24"/>
          <w:lang w:eastAsia="ru-RU"/>
        </w:rPr>
        <w:t>Основы безопасности личности, общества и государства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Безопасность на дорогах. Безопасность в быту. Безопасность на водоёмах. Экология и безопасность. Опасные ситуации социального характера.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i/>
          <w:iCs/>
          <w:color w:val="000000"/>
          <w:sz w:val="24"/>
          <w:szCs w:val="24"/>
          <w:lang w:eastAsia="ru-RU"/>
        </w:rPr>
        <w:t>Обеспечение безопасности при активном отдыхе в природных условиях. </w:t>
      </w:r>
      <w:r w:rsidRPr="004F4F7A">
        <w:rPr>
          <w:rFonts w:ascii="Times New Roman" w:eastAsia="Times New Roman" w:hAnsi="Times New Roman" w:cs="Times New Roman"/>
          <w:color w:val="000000"/>
          <w:sz w:val="24"/>
          <w:szCs w:val="24"/>
          <w:lang w:eastAsia="ru-RU"/>
        </w:rPr>
        <w:t>Подготовка к активному отдыху на природе. Активный отдых на природе и безопасность. Дальний (внутренний) и выездной туризм, меры безопасности.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Обеспечение безопасности при автономном существовании человека в природной среде.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i/>
          <w:iCs/>
          <w:color w:val="000000"/>
          <w:sz w:val="24"/>
          <w:szCs w:val="24"/>
          <w:lang w:eastAsia="ru-RU"/>
        </w:rPr>
        <w:t>Обеспечение личной безопасности при угрозе террористического акта. </w:t>
      </w:r>
      <w:r w:rsidRPr="004F4F7A">
        <w:rPr>
          <w:rFonts w:ascii="Times New Roman" w:eastAsia="Times New Roman" w:hAnsi="Times New Roman" w:cs="Times New Roman"/>
          <w:color w:val="000000"/>
          <w:sz w:val="24"/>
          <w:szCs w:val="24"/>
          <w:lang w:eastAsia="ru-RU"/>
        </w:rPr>
        <w:t>Наиболее опасные террористические акты. Правила поведения при возможной опасности взрыва. Обеспечение безопасности в случае захвата в заложники или похищения.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i/>
          <w:iCs/>
          <w:color w:val="000000"/>
          <w:sz w:val="24"/>
          <w:szCs w:val="24"/>
          <w:lang w:eastAsia="ru-RU"/>
        </w:rPr>
        <w:t>Обеспечение безопасности в чрезвычайных ситуациях природного, техногенного и социального характера. </w:t>
      </w:r>
      <w:r w:rsidRPr="004F4F7A">
        <w:rPr>
          <w:rFonts w:ascii="Times New Roman" w:eastAsia="Times New Roman" w:hAnsi="Times New Roman" w:cs="Times New Roman"/>
          <w:color w:val="000000"/>
          <w:sz w:val="24"/>
          <w:szCs w:val="24"/>
          <w:lang w:eastAsia="ru-RU"/>
        </w:rPr>
        <w:t>Чрезвычайные ситуации природного характера. Чрезвычайные ситуации техногенного характера. Современный комплекс проблем безопасности социального характера.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Защита населения Российской Федерации от чрезвычайных ситуаций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i/>
          <w:iCs/>
          <w:color w:val="000000"/>
          <w:sz w:val="24"/>
          <w:szCs w:val="24"/>
          <w:lang w:eastAsia="ru-RU"/>
        </w:rPr>
        <w:lastRenderedPageBreak/>
        <w:t>Организация защиты населения от чрезвычайных ситуаций. </w:t>
      </w:r>
      <w:r w:rsidRPr="004F4F7A">
        <w:rPr>
          <w:rFonts w:ascii="Times New Roman" w:eastAsia="Times New Roman" w:hAnsi="Times New Roman" w:cs="Times New Roman"/>
          <w:color w:val="000000"/>
          <w:sz w:val="24"/>
          <w:szCs w:val="24"/>
          <w:lang w:eastAsia="ru-RU"/>
        </w:rPr>
        <w:t>Правовые основы обеспечения защиты населения от чрезвычайных ситуаций. Организационные основы по защите населения страны от чрезвычайных ситуаций мирного и военного времени. Основные мероприятия, проводимые в Российской Федерации, по защите населения от чрезвычайных ситуаций.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Основы противодействия терроризму и экстремизму в Российской Федерации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i/>
          <w:iCs/>
          <w:color w:val="000000"/>
          <w:sz w:val="24"/>
          <w:szCs w:val="24"/>
          <w:lang w:eastAsia="ru-RU"/>
        </w:rPr>
        <w:t>Экстремизм и терроризм — чрезвычайные опасности для общества и государства. </w:t>
      </w:r>
      <w:r w:rsidRPr="004F4F7A">
        <w:rPr>
          <w:rFonts w:ascii="Times New Roman" w:eastAsia="Times New Roman" w:hAnsi="Times New Roman" w:cs="Times New Roman"/>
          <w:color w:val="000000"/>
          <w:sz w:val="24"/>
          <w:szCs w:val="24"/>
          <w:lang w:eastAsia="ru-RU"/>
        </w:rPr>
        <w:t>Основные причины возникновения терроризма и экстремизма. Противодействие терроризму в мировом сообществе.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i/>
          <w:iCs/>
          <w:color w:val="000000"/>
          <w:sz w:val="24"/>
          <w:szCs w:val="24"/>
          <w:lang w:eastAsia="ru-RU"/>
        </w:rPr>
        <w:t>Нормативно-правовая база противодействия терроризму, экстремизму и наркотизму в Российской Федерации. </w:t>
      </w:r>
      <w:r w:rsidRPr="004F4F7A">
        <w:rPr>
          <w:rFonts w:ascii="Times New Roman" w:eastAsia="Times New Roman" w:hAnsi="Times New Roman" w:cs="Times New Roman"/>
          <w:color w:val="000000"/>
          <w:sz w:val="24"/>
          <w:szCs w:val="24"/>
          <w:lang w:eastAsia="ru-RU"/>
        </w:rPr>
        <w:t>Положения Конституции Российской Федерации. Стратегия национальной безопасности Российской Федерации до 2020 года. Концепция противодействия терроризму в Российской Федерации. Содержание законов Российской Федерации о противодействии терроризму и экстремистской деятельности. Национальный антитеррористический комитет (НАК). Деятельность Федеральной службы Российской Федерации по контролю за оборотом наркотиков России (ФСКН России) по остановке развития наркосистемы, изменению наркоситуации, ликвидации финансовой базы наркомафии. Профилактика наркозависимости.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i/>
          <w:iCs/>
          <w:color w:val="000000"/>
          <w:sz w:val="24"/>
          <w:szCs w:val="24"/>
          <w:lang w:eastAsia="ru-RU"/>
        </w:rPr>
        <w:t>Организационные основы системы противодействия терроризму и экстремизму в Российской Федерации. </w:t>
      </w:r>
      <w:r w:rsidRPr="004F4F7A">
        <w:rPr>
          <w:rFonts w:ascii="Times New Roman" w:eastAsia="Times New Roman" w:hAnsi="Times New Roman" w:cs="Times New Roman"/>
          <w:color w:val="000000"/>
          <w:sz w:val="24"/>
          <w:szCs w:val="24"/>
          <w:lang w:eastAsia="ru-RU"/>
        </w:rPr>
        <w:t>Роль правоохранительных органов и силовых структур в борьбе с терроризмом и проявлениями экстремизма. Контртеррористическая операция. Участие Вооружённых сил Российской Федерации в борьбе с терроризмом.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i/>
          <w:iCs/>
          <w:color w:val="000000"/>
          <w:sz w:val="24"/>
          <w:szCs w:val="24"/>
          <w:lang w:eastAsia="ru-RU"/>
        </w:rPr>
        <w:t>Духовно-нравственные основы противодействия терроризму и экстремизму. </w:t>
      </w:r>
      <w:r w:rsidRPr="004F4F7A">
        <w:rPr>
          <w:rFonts w:ascii="Times New Roman" w:eastAsia="Times New Roman" w:hAnsi="Times New Roman" w:cs="Times New Roman"/>
          <w:color w:val="000000"/>
          <w:sz w:val="24"/>
          <w:szCs w:val="24"/>
          <w:lang w:eastAsia="ru-RU"/>
        </w:rPr>
        <w:t>Роль нравственной позиции и выработка личных качеств в формировании антитеррористического поведения.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Влияние уровня культуры в области безопасности жизнедеятельности на формирование антитеррористического поведения.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Профилактика террористической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i/>
          <w:iCs/>
          <w:color w:val="000000"/>
          <w:sz w:val="24"/>
          <w:szCs w:val="24"/>
          <w:lang w:eastAsia="ru-RU"/>
        </w:rPr>
        <w:t>Ответственность несовершеннолетних за антиобщественное поведение и за участие в террористической и экстремистской деятельности. </w:t>
      </w:r>
      <w:r w:rsidRPr="004F4F7A">
        <w:rPr>
          <w:rFonts w:ascii="Times New Roman" w:eastAsia="Times New Roman" w:hAnsi="Times New Roman" w:cs="Times New Roman"/>
          <w:color w:val="000000"/>
          <w:sz w:val="24"/>
          <w:szCs w:val="24"/>
          <w:lang w:eastAsia="ru-RU"/>
        </w:rPr>
        <w:t>Уголовный кодекс Российской Федерации об ответственности за антиобщественное поведение, участие в террористической и экстремистской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Наказание за участие в террористической и экстремистской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Обеспечение личной безопасности при угрозе террористического акта. Взрывы в местах массового скопления людей.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Захват воздушных и морских судов, автомашин и других транспортных средств и удерживание в них заложников.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Правила поведения при возможной опасности взрыва.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Правила безопасного поведения, если взрыв произошёл.</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Меры безопасности в случае похищения или захвата в заложники.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Обеспечение безопасности при захвате самолёта.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Правила поведения при перестрелке.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Основы медицинских знаний и здорового образа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Основы здорового образа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i/>
          <w:iCs/>
          <w:color w:val="000000"/>
          <w:sz w:val="24"/>
          <w:szCs w:val="24"/>
          <w:lang w:eastAsia="ru-RU"/>
        </w:rPr>
        <w:t>Здоровый образ жизни и его составляющие. </w:t>
      </w:r>
      <w:r w:rsidRPr="004F4F7A">
        <w:rPr>
          <w:rFonts w:ascii="Times New Roman" w:eastAsia="Times New Roman" w:hAnsi="Times New Roman" w:cs="Times New Roman"/>
          <w:color w:val="000000"/>
          <w:sz w:val="24"/>
          <w:szCs w:val="24"/>
          <w:lang w:eastAsia="ru-RU"/>
        </w:rPr>
        <w:t>Основные понятия о здоровье и здоровом образе жизни. Составляющие здорового образа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i/>
          <w:iCs/>
          <w:color w:val="000000"/>
          <w:sz w:val="24"/>
          <w:szCs w:val="24"/>
          <w:lang w:eastAsia="ru-RU"/>
        </w:rPr>
        <w:t>Факторы, разрушающие здоровье. </w:t>
      </w:r>
      <w:r w:rsidRPr="004F4F7A">
        <w:rPr>
          <w:rFonts w:ascii="Times New Roman" w:eastAsia="Times New Roman" w:hAnsi="Times New Roman" w:cs="Times New Roman"/>
          <w:color w:val="000000"/>
          <w:sz w:val="24"/>
          <w:szCs w:val="24"/>
          <w:lang w:eastAsia="ru-RU"/>
        </w:rPr>
        <w:t>Вредные привычки и их влияние на здоровье. Ранние половые связи и их отрицательные последствия для здоровья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Правовые аспекты взаимоотношения полов. Семья в современном обществе.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Основы медицинских знаний и оказание первой медицинской помощи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i/>
          <w:iCs/>
          <w:color w:val="000000"/>
          <w:sz w:val="24"/>
          <w:szCs w:val="24"/>
          <w:lang w:eastAsia="ru-RU"/>
        </w:rPr>
        <w:t>Оказание первой медицинской помощи. </w:t>
      </w:r>
      <w:r w:rsidRPr="004F4F7A">
        <w:rPr>
          <w:rFonts w:ascii="Times New Roman" w:eastAsia="Times New Roman" w:hAnsi="Times New Roman" w:cs="Times New Roman"/>
          <w:color w:val="000000"/>
          <w:sz w:val="24"/>
          <w:szCs w:val="24"/>
          <w:lang w:eastAsia="ru-RU"/>
        </w:rPr>
        <w:t>Первая медицинская помощь и правила её оказания.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i/>
          <w:iCs/>
          <w:color w:val="000000"/>
          <w:sz w:val="24"/>
          <w:szCs w:val="24"/>
          <w:lang w:eastAsia="ru-RU"/>
        </w:rPr>
        <w:t>Первая медицинская помощь при неотложных состояниях. </w:t>
      </w:r>
      <w:r w:rsidRPr="004F4F7A">
        <w:rPr>
          <w:rFonts w:ascii="Times New Roman" w:eastAsia="Times New Roman" w:hAnsi="Times New Roman" w:cs="Times New Roman"/>
          <w:color w:val="000000"/>
          <w:sz w:val="24"/>
          <w:szCs w:val="24"/>
          <w:lang w:eastAsia="ru-RU"/>
        </w:rPr>
        <w:t>Правила оказания первой медицинской помощи при неотложных состояниях.</w:t>
      </w:r>
    </w:p>
    <w:p w:rsid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i/>
          <w:iCs/>
          <w:color w:val="000000"/>
          <w:sz w:val="24"/>
          <w:szCs w:val="24"/>
          <w:lang w:eastAsia="ru-RU"/>
        </w:rPr>
        <w:t>Первая медицинская помощь при массовых поражениях. </w:t>
      </w:r>
      <w:r w:rsidRPr="004F4F7A">
        <w:rPr>
          <w:rFonts w:ascii="Times New Roman" w:eastAsia="Times New Roman" w:hAnsi="Times New Roman" w:cs="Times New Roman"/>
          <w:color w:val="000000"/>
          <w:sz w:val="24"/>
          <w:szCs w:val="24"/>
          <w:lang w:eastAsia="ru-RU"/>
        </w:rPr>
        <w:t>Комплекс простейших мероприятий по оказанию первой медицинской помощи при массовых поражениях.</w:t>
      </w:r>
    </w:p>
    <w:p w:rsidR="00ED1844" w:rsidRDefault="00594330" w:rsidP="00E45F4C">
      <w:pPr>
        <w:spacing w:after="150" w:line="240" w:lineRule="auto"/>
        <w:jc w:val="both"/>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2.2.2.17. ТАТАРСКИЙ ЯЗЫК</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Тел һәм сөйләм. Сөйләмиятнең төрләре (сөйләү, тыңлау, язу, уку). Сөйләмнең төрләре (сөйләмә, язма, диологик сөйләм, монологик сөйләм).Сөйләм төрләре һәм аларның үзенчәлекләре: язма сөйләм, фикерне, хәбәрне, укылган текст эчтәлеген орфография кагыйдәләренә нигезләнеп, грамматик дөрес язу. Диалогик һәм монологик сөйләм күнекмәләрен гамәли үзләштерү, аерым темалар буенча әңгәмә кору.</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Кулланылышы ягыннан сөйләм төрләре, аларның үзенчәлекләре: көнкүреш аралашу теле, фәнни аралашу теле, иҗтимагый-сәяси аралашу теле, рәсми аралашу теле.</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Сөйләм ситуациясе, аның төп компонентлары: адресат һәм адресант, сөйләм шартлары, шәхси аралашу, рәсми аралашу, алдан әзерләнгән сөйләм, әзерлексез сөйләм үзенчәлекләре. Сөйләм шартларына бәйле тел берәмлекләренең кулланылышы. Сөйләм нормалары: фонетик, лексик, морфологик һәм синтаксик нормалар.</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b/>
          <w:bCs/>
          <w:sz w:val="24"/>
          <w:szCs w:val="24"/>
          <w:lang w:eastAsia="ru-RU"/>
        </w:rPr>
        <w:t xml:space="preserve">Сөйләм эшчәнлеге буларак текст. </w:t>
      </w:r>
      <w:r w:rsidRPr="00594330">
        <w:rPr>
          <w:rFonts w:ascii="Times New Roman" w:eastAsia="Times New Roman" w:hAnsi="Times New Roman" w:cs="Times New Roman"/>
          <w:sz w:val="24"/>
          <w:szCs w:val="24"/>
          <w:lang w:eastAsia="ru-RU"/>
        </w:rPr>
        <w:t>Сөйләмә һәм язма текстлар.Текстныңмәгънәви һәм композицион бөтенлеге. Текстның темасы, төп мәгънәсе. Текстның ваграк кисәкләргә бүленеше. Текстның микротемасы. Сөйләмнең мәгънәви төрләре: тасвирлау, бәян итү, фикер йөртү. Текст структурасы. Текстның композицион, жанр</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төрлелеге. Текстка анализ ясау: темасын ачыклау, төп фикерне билгеләү, стилен билгеләү.</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b/>
          <w:bCs/>
          <w:sz w:val="24"/>
          <w:szCs w:val="24"/>
          <w:lang w:eastAsia="ru-RU"/>
        </w:rPr>
        <w:t>Телнең кулланылыш ягыннан төрләре</w:t>
      </w:r>
      <w:r w:rsidRPr="00594330">
        <w:rPr>
          <w:rFonts w:ascii="Times New Roman" w:eastAsia="Times New Roman" w:hAnsi="Times New Roman" w:cs="Times New Roman"/>
          <w:sz w:val="24"/>
          <w:szCs w:val="24"/>
          <w:lang w:eastAsia="ru-RU"/>
        </w:rPr>
        <w:t>:көнкүреш сөйләм теле,матур әдәбият</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теле, функциональ стильләр: фәнни стиль, публицистик стиль, рәсми эш кәгазьләре</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стиле, хәзерге электрон чаралар теле. Фәнни стиль төрләре: реферат, чыгыш, доклад,</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мәкалә, бәяләмә. Публицистик стиль төрләре: чыгыш, интервью, очерк, мәкалә. Рәсми</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эш кәгазьләре стиле төрләре: ышанычнамә, гариза, резюме, портфолио. Сөйләм теле</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төрләре: хикәя, әңгәмә, бәхәс.</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b/>
          <w:bCs/>
          <w:sz w:val="24"/>
          <w:szCs w:val="24"/>
          <w:lang w:eastAsia="ru-RU"/>
        </w:rPr>
        <w:t>Тел системасы Татар теле турында гомуми мәгълүмат.</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Телнең аралашу чарасы булуы. Телнең төп функцияләре. Туган телнең һәрбер халык тормышында һәм кешене шәхес итеп формалаштырудагы роле.</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Кардәш һәм кардәш булмаган телләр. Татарлар яши торган төбәкләр.</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Телнең кеше тормышында һәм җәмгыятьтә тоткан урыны.</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b/>
          <w:bCs/>
          <w:sz w:val="24"/>
          <w:szCs w:val="24"/>
          <w:lang w:eastAsia="ru-RU"/>
        </w:rPr>
        <w:lastRenderedPageBreak/>
        <w:t>Фонетика һәм орфоэпия</w:t>
      </w:r>
      <w:r w:rsidRPr="00594330">
        <w:rPr>
          <w:rFonts w:ascii="Times New Roman" w:eastAsia="Times New Roman" w:hAnsi="Times New Roman" w:cs="Times New Roman"/>
          <w:sz w:val="24"/>
          <w:szCs w:val="24"/>
          <w:lang w:eastAsia="ru-RU"/>
        </w:rPr>
        <w:t>.</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Фонетика һәм орфоэпия турында гомуми төшенчә. Сөйләм органнары, аларның авазларны ясауда катнашуы. Аваз. Фонема. Татар телендә сузык авазлар, аларның саны. Сузык авазларны төркемләү. Татар телендә сузык авазлар өлкәсендәге үзгәрешләр. Сингармонизм законы, аның төрләре. Татар телендә сузыклар кыскару күренеше. Дифтонглар турында төшенчә. Татар телендә тартык авазлар, аларның саны. Тартык авазларны төркемләү. Тартык авазлар өлкәсендәге үзгәрешләр. Тартык авазларның охшашлануы. Аның төрләре. Татар һәм рус телләрендә сузык авазлар һәм тартык авазлар.</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Татар телендә басым. Татар теленең үз сүзләрендә һәм алынма сүзләрдә басым сакланмау очраклары. Интонация белән эшләү.</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Әдәби тел нормалары. Орфоэпик нормалар турында төшенчә. Орфоэпик сүзлек.</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Фонетик анализ ясау.</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b/>
          <w:bCs/>
          <w:sz w:val="24"/>
          <w:szCs w:val="24"/>
          <w:lang w:eastAsia="ru-RU"/>
        </w:rPr>
        <w:t>Графика</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Графика һәм орфография турында гомуми мәгълүмат. Татар алфавиты. Орфография. Сузык аваз хәрефләренең дөрес язылышы. Тартык аваз</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хәрефләренең дөрес язылышы. Икешәр аваз кушылмасын белдергән хәрефләрнең дөрес язылышы. ъ һәм ь хәрефләренең дөрес язылышы.</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Орфографик сүзлек. Телнең орфографик нормалары.</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b/>
          <w:bCs/>
          <w:sz w:val="24"/>
          <w:szCs w:val="24"/>
          <w:lang w:eastAsia="ru-RU"/>
        </w:rPr>
        <w:t>Морфемика (сүз төзелеше) һәм ясалышы</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Сүз төзелеше һәм ясалышы турында гомуми мәгълүмат. Сүзнең мәгънәле кисәкләре. Тамыр һәм кушымча. Тамырдаш сүзләр. Кушымчалар ярдәмендә яңа сүзләр ясалу. Аларның сүз төркемнәрен ясаудагы роле.</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Кушымчалар, аларның төрләре: сүз ясагыч кушымчалар, мөнәсәбәт белдерүче кушымчалар. Тамыр һәм ясалма нигез.</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Татар телендә сүз ясалыш ысуллары. Татар телендә тамыр сүзләр. Ясалма сүзләр. Кушма сүзләр, аларның төрләре: саф кушма, тезмә һәм парлы сүзләр.</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Татар һәм рус телләрендәге сүз төзелешенең төп аермалы яклары. Этимология турында төшенчә.</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Сүзләрне сүз ясалышы һәм төзелеше ягыннан анализлау.</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b/>
          <w:bCs/>
          <w:sz w:val="24"/>
          <w:szCs w:val="24"/>
          <w:lang w:eastAsia="ru-RU"/>
        </w:rPr>
        <w:t>Лексикология һәм фразеология.</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Сүз – телнең төп берәмлеге. Сүзнең лексик мәгънәсе. Бер һәм күп мәгънәле сүзләр. Туры һәм күчерелмә мәгънәләр. Антонимнар. Синонимнар. Паронимнар. Омонимнар һәм аларның төрләре.</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Төрки-татар сүзләре һәм алынма сүзләр.</w:t>
      </w:r>
    </w:p>
    <w:p w:rsidR="00594330" w:rsidRPr="00594330" w:rsidRDefault="00594330" w:rsidP="00E45F4C">
      <w:pPr>
        <w:spacing w:after="0" w:line="240" w:lineRule="auto"/>
        <w:jc w:val="both"/>
        <w:rPr>
          <w:rFonts w:ascii="Times New Roman" w:eastAsia="Times New Roman" w:hAnsi="Times New Roman" w:cs="Times New Roman"/>
          <w:sz w:val="24"/>
          <w:szCs w:val="24"/>
          <w:lang w:eastAsia="ru-RU"/>
        </w:rPr>
      </w:pPr>
    </w:p>
    <w:p w:rsidR="00594330" w:rsidRDefault="00594330"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Татар теленең сүзлек составы: искергән сүзләр, тарихи сүзләр һәм неологизмнар, аларның төрләре. Диалекталь лексика, һөнәрчелек лексикасы, терми</w:t>
      </w:r>
      <w:r w:rsidR="00F72147">
        <w:rPr>
          <w:rFonts w:ascii="Times New Roman" w:eastAsia="Times New Roman" w:hAnsi="Times New Roman" w:cs="Times New Roman"/>
          <w:sz w:val="24"/>
          <w:szCs w:val="24"/>
          <w:lang w:eastAsia="ru-RU"/>
        </w:rPr>
        <w:t>нологик лексика, жаргон сүзләр.</w:t>
      </w:r>
    </w:p>
    <w:p w:rsidR="00F72147" w:rsidRDefault="00F72147" w:rsidP="00E45F4C">
      <w:pPr>
        <w:spacing w:after="0" w:line="240" w:lineRule="auto"/>
        <w:jc w:val="both"/>
        <w:rPr>
          <w:rFonts w:ascii="Times New Roman" w:eastAsia="Times New Roman" w:hAnsi="Times New Roman" w:cs="Times New Roman"/>
          <w:sz w:val="24"/>
          <w:szCs w:val="24"/>
          <w:lang w:eastAsia="ru-RU"/>
        </w:rPr>
      </w:pP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Фразеологик әйтелмәләр, аларны мәгънәсе. Фразеологизмнарның сөйләмдә кулланылыш үзенчәлекләре.</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Татар теленең төп сүзлекләре, аларны куллана белү.</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Татар теленең төп  лексик нормалары. Лексик анализ ясау.</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b/>
          <w:bCs/>
          <w:sz w:val="24"/>
          <w:szCs w:val="24"/>
          <w:lang w:eastAsia="ru-RU"/>
        </w:rPr>
        <w:t>Морфология</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Сүз төркемнәренең лексик-грамматик төрләре. Сүз төркемнәренең классификациясе. Сүз төркемнәренең үзара мөнәсәбәте. Мөстәкыйль сүз төркемнәре, ярдәмлек сүз төркемнәре, модаль сүз төркемнәре. Аларның семантик, морфологик һәм синтаксик үзенчәлекләре.</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Сүз төркемнәренең ясалышы, семантикасы, кулланылыш үзенчәлекләре.</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Телнең төп морфологик нормалары.</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Морфологик анализ ясау.</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b/>
          <w:bCs/>
          <w:sz w:val="24"/>
          <w:szCs w:val="24"/>
          <w:lang w:eastAsia="ru-RU"/>
        </w:rPr>
        <w:t>Синтаксис</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Синтаксис буенча гомуми мәгълүмат. Сүзтезмә һәм җөмлә. Җөмләдә сүзләр бәйләнеше. Тезүле һәм ияртүле бәйләнешләр.</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Җөмлә турында төшенчә. Җөмлә кисәкләре. Җөмләнең баш һәм иярчен кисәкләр. Җөмләдә сүз тәртибе.</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Гади җөмлә төрләре. Җыйнак һәм җәенке гади җөмлә. Тулы һәм ким җөмлә.</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Сөйләмдә бер составлы җөмләләрнең кулланылыш үзенчәлекләре.</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Раслау һәм инкарь җөмлә турында гомуми төшенчә.</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Туры һәм кыек сөйләм. Диалог, аның язылышы, тыныш билгеләре.</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Кушма җөмлә турында төшенчә. Кушма җөмлә төрләре. Тезмә кушма җөмлә.</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Теркәгечле һәм теркәгечсез тезмә кушма җөмләләр.</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Иярченле кушма җөмлә турында төшенчә. Татар һәм рус телләрендә иярченле кушма җөмләнең төзелеше. Синтетик иярченле кушма җөмлә, аның бәйләүче чаралары, тыныш билгеләре. Аналитик иярченле кушма җөмлә, аның бәйләүче чаралары, тыныш билгеләре.</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Иярчен җөмлә һәм аның төрләре. Катлаулы кушма җөмләләр.</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Текст синтаксисы турында гомуми төшенчә.</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Телнең төп синтаксик нормалары.</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Синтаксик анализ ясау.</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b/>
          <w:bCs/>
          <w:sz w:val="24"/>
          <w:szCs w:val="24"/>
          <w:lang w:eastAsia="ru-RU"/>
        </w:rPr>
        <w:t>Сөйләм культурасы</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Язма тел һәм сөйләмә тел төшенчәләре. Сөйләмдә синонимнарны, антонимнар һ.б. тел чараларын дөрес куллану. Әдәби телне, сөйләм культурасын үстерүдә һәм стильне камилләштерүдә синтаксик синонимнарның роле.</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Сөйләм культурасы төшенчәсе. Әдәби сөйләмгә куелган таләпләр турында гомуми мәгълүмат. Сөйләмдә лексик чараларның (синонимнар, антонимнар, калькалар, фразеологизмнар, мәкаль һәм әйтемнәр) кулланылыш мөмкинлекләре.</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b/>
          <w:bCs/>
          <w:sz w:val="24"/>
          <w:szCs w:val="24"/>
          <w:lang w:eastAsia="ru-RU"/>
        </w:rPr>
        <w:t>Пунктуация.</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Татар телендә тыныш билгеләре. Ия белән хәбәр арасына сызык кую очраклары. Хәл, аныклагыч, эндәш һәм кереш сүзләр янында тыныш билгеләре. Тиңдәш кисәкләр янында тыныш билгеләре.</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Диалог, аның язылышы, тыныш билгеләре. Туры сөйләм янында тыныш билгеләре.</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Кушма җөмлә янында тыныш билгеләре.</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b/>
          <w:bCs/>
          <w:sz w:val="24"/>
          <w:szCs w:val="24"/>
          <w:lang w:eastAsia="ru-RU"/>
        </w:rPr>
        <w:t>Тел һәм мәдәният</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Татар сөйләм әдәбе. Аралашуның төренә бәйле сөйләм әдәбен куллану.</w:t>
      </w:r>
    </w:p>
    <w:p w:rsidR="00F72147" w:rsidRPr="00594330" w:rsidRDefault="00F72147" w:rsidP="00E45F4C">
      <w:pPr>
        <w:spacing w:after="0" w:line="240" w:lineRule="auto"/>
        <w:jc w:val="both"/>
        <w:rPr>
          <w:rFonts w:ascii="Times New Roman" w:eastAsia="Times New Roman" w:hAnsi="Times New Roman" w:cs="Times New Roman"/>
          <w:sz w:val="24"/>
          <w:szCs w:val="24"/>
          <w:lang w:eastAsia="ru-RU"/>
        </w:rPr>
      </w:pPr>
    </w:p>
    <w:p w:rsidR="00F72147" w:rsidRDefault="00F72147" w:rsidP="00E45F4C">
      <w:pPr>
        <w:spacing w:after="0" w:line="240" w:lineRule="auto"/>
        <w:jc w:val="both"/>
        <w:rPr>
          <w:rFonts w:ascii="Times New Roman" w:eastAsia="Times New Roman" w:hAnsi="Times New Roman" w:cs="Times New Roman"/>
          <w:sz w:val="24"/>
          <w:szCs w:val="24"/>
          <w:lang w:eastAsia="ru-RU"/>
        </w:rPr>
      </w:pPr>
      <w:r w:rsidRPr="00594330">
        <w:rPr>
          <w:rFonts w:ascii="Times New Roman" w:eastAsia="Times New Roman" w:hAnsi="Times New Roman" w:cs="Times New Roman"/>
          <w:sz w:val="24"/>
          <w:szCs w:val="24"/>
          <w:lang w:eastAsia="ru-RU"/>
        </w:rPr>
        <w:t>Сүздә, текстта милли-мәдәни мәгънәгә ия берәмлекләрне таба һәм аңлатмалы, этимологик, фразеологик һ.б. сүзлекләр ярдәмендә мәгънәләрен аңлату.</w:t>
      </w:r>
    </w:p>
    <w:p w:rsidR="002050B6" w:rsidRDefault="002050B6" w:rsidP="00E45F4C">
      <w:pPr>
        <w:spacing w:after="150" w:line="240" w:lineRule="auto"/>
        <w:jc w:val="both"/>
        <w:rPr>
          <w:rFonts w:ascii="Times New Roman" w:eastAsia="Times New Roman" w:hAnsi="Times New Roman" w:cs="Times New Roman"/>
          <w:b/>
          <w:bCs/>
          <w:color w:val="000000"/>
          <w:sz w:val="24"/>
          <w:szCs w:val="24"/>
          <w:lang w:eastAsia="ru-RU"/>
        </w:rPr>
      </w:pPr>
    </w:p>
    <w:p w:rsidR="00F72147" w:rsidRDefault="00F72147" w:rsidP="00E45F4C">
      <w:pPr>
        <w:spacing w:after="150" w:line="240" w:lineRule="auto"/>
        <w:jc w:val="both"/>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2.2.2.18.ТАТАРСКАЯ ЛИТЕРАТУРА</w:t>
      </w:r>
    </w:p>
    <w:p w:rsidR="00F72147" w:rsidRPr="00D138E2" w:rsidRDefault="00F72147"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5 нче сыйныф</w:t>
      </w:r>
    </w:p>
    <w:p w:rsidR="00F72147" w:rsidRPr="00D138E2" w:rsidRDefault="00F72147" w:rsidP="00E45F4C">
      <w:pPr>
        <w:spacing w:after="0" w:line="7" w:lineRule="exact"/>
        <w:jc w:val="both"/>
        <w:rPr>
          <w:rFonts w:ascii="Times New Roman" w:eastAsia="Times New Roman" w:hAnsi="Times New Roman" w:cs="Times New Roman"/>
          <w:sz w:val="24"/>
          <w:szCs w:val="24"/>
          <w:lang w:eastAsia="ru-RU"/>
        </w:rPr>
      </w:pPr>
    </w:p>
    <w:p w:rsidR="00F72147" w:rsidRPr="00D138E2" w:rsidRDefault="00F72147"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 xml:space="preserve">Халыкның милли, рухи мәдәният хәзинәсе буларак </w:t>
      </w:r>
      <w:r w:rsidRPr="00D138E2">
        <w:rPr>
          <w:rFonts w:ascii="Times New Roman" w:eastAsia="Times New Roman" w:hAnsi="Times New Roman" w:cs="Times New Roman"/>
          <w:b/>
          <w:bCs/>
          <w:sz w:val="24"/>
          <w:szCs w:val="24"/>
          <w:lang w:eastAsia="ru-RU"/>
        </w:rPr>
        <w:t>халык иҗаты.</w:t>
      </w:r>
      <w:r w:rsidRPr="00D138E2">
        <w:rPr>
          <w:rFonts w:ascii="Times New Roman" w:eastAsia="Times New Roman" w:hAnsi="Times New Roman" w:cs="Times New Roman"/>
          <w:sz w:val="24"/>
          <w:szCs w:val="24"/>
          <w:lang w:eastAsia="ru-RU"/>
        </w:rPr>
        <w:t xml:space="preserve"> Аның сәнгать төрләре формалашуга йогынтысы. Халык иҗатының бер төре буларак </w:t>
      </w:r>
      <w:r w:rsidRPr="00D138E2">
        <w:rPr>
          <w:rFonts w:ascii="Times New Roman" w:eastAsia="Times New Roman" w:hAnsi="Times New Roman" w:cs="Times New Roman"/>
          <w:b/>
          <w:bCs/>
          <w:sz w:val="24"/>
          <w:szCs w:val="24"/>
          <w:lang w:eastAsia="ru-RU"/>
        </w:rPr>
        <w:t xml:space="preserve">халыкавыз иҗаты. </w:t>
      </w:r>
      <w:r w:rsidRPr="00D138E2">
        <w:rPr>
          <w:rFonts w:ascii="Times New Roman" w:eastAsia="Times New Roman" w:hAnsi="Times New Roman" w:cs="Times New Roman"/>
          <w:sz w:val="24"/>
          <w:szCs w:val="24"/>
          <w:lang w:eastAsia="ru-RU"/>
        </w:rPr>
        <w:t>Аның әсәрләрендә гомумкешелек хыяллары,идеалларының</w:t>
      </w:r>
    </w:p>
    <w:p w:rsidR="00F72147" w:rsidRPr="00D138E2" w:rsidRDefault="00F72147" w:rsidP="00E45F4C">
      <w:pPr>
        <w:spacing w:after="0" w:line="14" w:lineRule="exact"/>
        <w:jc w:val="both"/>
        <w:rPr>
          <w:rFonts w:ascii="Times New Roman" w:eastAsia="Times New Roman" w:hAnsi="Times New Roman" w:cs="Times New Roman"/>
          <w:sz w:val="24"/>
          <w:szCs w:val="24"/>
          <w:lang w:eastAsia="ru-RU"/>
        </w:rPr>
      </w:pPr>
    </w:p>
    <w:p w:rsidR="00F72147" w:rsidRPr="00D138E2" w:rsidRDefault="00F72147"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чагылуы. Халык авыз иҗатының матур әдәбият белән бәйләнешләре: уртаклыгы һәм үзенчәлекле аермалары. Халык авыз иҗатының төп жанрлары, жанр сыйфатлары</w:t>
      </w:r>
      <w:r w:rsidRPr="00D138E2">
        <w:rPr>
          <w:rFonts w:ascii="Times New Roman" w:eastAsia="Times New Roman" w:hAnsi="Times New Roman" w:cs="Times New Roman"/>
          <w:b/>
          <w:bCs/>
          <w:sz w:val="24"/>
          <w:szCs w:val="24"/>
          <w:lang w:eastAsia="ru-RU"/>
        </w:rPr>
        <w:t>.</w:t>
      </w:r>
    </w:p>
    <w:p w:rsidR="00F72147" w:rsidRPr="00D138E2" w:rsidRDefault="00F72147" w:rsidP="00E45F4C">
      <w:pPr>
        <w:spacing w:after="0" w:line="2" w:lineRule="exact"/>
        <w:jc w:val="both"/>
        <w:rPr>
          <w:rFonts w:ascii="Times New Roman" w:eastAsia="Times New Roman" w:hAnsi="Times New Roman" w:cs="Times New Roman"/>
          <w:sz w:val="24"/>
          <w:szCs w:val="24"/>
          <w:lang w:eastAsia="ru-RU"/>
        </w:rPr>
      </w:pPr>
    </w:p>
    <w:p w:rsidR="00F72147" w:rsidRPr="00D138E2" w:rsidRDefault="00F72147"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Әкиятләр: </w:t>
      </w:r>
      <w:r w:rsidRPr="00D138E2">
        <w:rPr>
          <w:rFonts w:ascii="Times New Roman" w:eastAsia="Times New Roman" w:hAnsi="Times New Roman" w:cs="Times New Roman"/>
          <w:sz w:val="24"/>
          <w:szCs w:val="24"/>
          <w:lang w:eastAsia="ru-RU"/>
        </w:rPr>
        <w:t>жанр төрләре,үзенчәлекле сыйфатлары.</w:t>
      </w:r>
    </w:p>
    <w:p w:rsidR="00F72147" w:rsidRPr="00D138E2" w:rsidRDefault="00F72147"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“Ак бүре” әкияте ( кыскартып).</w:t>
      </w:r>
    </w:p>
    <w:p w:rsidR="00F72147" w:rsidRPr="00D138E2" w:rsidRDefault="00F72147"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“Үги кыз”, “Аю белән төлке” әкиятләре.</w:t>
      </w:r>
    </w:p>
    <w:p w:rsidR="00F72147" w:rsidRPr="00D138E2" w:rsidRDefault="00F72147" w:rsidP="00E45F4C">
      <w:pPr>
        <w:spacing w:after="0" w:line="12" w:lineRule="exact"/>
        <w:jc w:val="both"/>
        <w:rPr>
          <w:rFonts w:ascii="Times New Roman" w:eastAsia="Times New Roman" w:hAnsi="Times New Roman" w:cs="Times New Roman"/>
          <w:sz w:val="24"/>
          <w:szCs w:val="24"/>
          <w:lang w:eastAsia="ru-RU"/>
        </w:rPr>
      </w:pPr>
    </w:p>
    <w:p w:rsidR="00F72147" w:rsidRPr="00D138E2" w:rsidRDefault="00F72147"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Җырлар: </w:t>
      </w:r>
      <w:r w:rsidRPr="00D138E2">
        <w:rPr>
          <w:rFonts w:ascii="Times New Roman" w:eastAsia="Times New Roman" w:hAnsi="Times New Roman" w:cs="Times New Roman"/>
          <w:sz w:val="24"/>
          <w:szCs w:val="24"/>
          <w:lang w:eastAsia="ru-RU"/>
        </w:rPr>
        <w:t>татар халык җырларына хас үзенчәлекләр.Көй һәм сүзләр тәңгәллеге.“Моң” төшенчәсе. Җырларны төркемләү. “Иске кара урман”, ”Гөлҗамал”,”Туган ил”,”Яшә, Республикам!”,”Ай былбылым”; кыска җырлар дүртюллыклар; тарихи җырлар: “Болгар иленең кызлары”, ”Пугач явы”.</w:t>
      </w:r>
    </w:p>
    <w:p w:rsidR="00F72147" w:rsidRPr="00D138E2" w:rsidRDefault="00F72147" w:rsidP="00E45F4C">
      <w:pPr>
        <w:spacing w:after="0" w:line="14" w:lineRule="exact"/>
        <w:jc w:val="both"/>
        <w:rPr>
          <w:rFonts w:ascii="Times New Roman" w:eastAsia="Times New Roman" w:hAnsi="Times New Roman" w:cs="Times New Roman"/>
          <w:sz w:val="24"/>
          <w:szCs w:val="24"/>
          <w:lang w:eastAsia="ru-RU"/>
        </w:rPr>
      </w:pPr>
    </w:p>
    <w:p w:rsidR="00F72147" w:rsidRPr="00D138E2" w:rsidRDefault="00F72147"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Кыска жанрлар: мәкальләр һәм әйтемнәр. табышмаклар, мәзәкләр</w:t>
      </w:r>
      <w:r w:rsidRPr="00D138E2">
        <w:rPr>
          <w:rFonts w:ascii="Times New Roman" w:eastAsia="Times New Roman" w:hAnsi="Times New Roman" w:cs="Times New Roman"/>
          <w:sz w:val="24"/>
          <w:szCs w:val="24"/>
          <w:lang w:eastAsia="ru-RU"/>
        </w:rPr>
        <w:t>. “ХуҗаНасретдин мәзәкләре</w:t>
      </w:r>
      <w:r w:rsidRPr="00D138E2">
        <w:rPr>
          <w:rFonts w:ascii="Times New Roman" w:eastAsia="Times New Roman" w:hAnsi="Times New Roman" w:cs="Times New Roman"/>
          <w:b/>
          <w:bCs/>
          <w:sz w:val="24"/>
          <w:szCs w:val="24"/>
          <w:lang w:eastAsia="ru-RU"/>
        </w:rPr>
        <w:t>”.</w:t>
      </w:r>
    </w:p>
    <w:p w:rsidR="00F72147" w:rsidRPr="00D138E2" w:rsidRDefault="00F72147" w:rsidP="00E45F4C">
      <w:pPr>
        <w:spacing w:after="0" w:line="2" w:lineRule="exact"/>
        <w:jc w:val="both"/>
        <w:rPr>
          <w:rFonts w:ascii="Times New Roman" w:eastAsia="Times New Roman" w:hAnsi="Times New Roman" w:cs="Times New Roman"/>
          <w:sz w:val="24"/>
          <w:szCs w:val="24"/>
          <w:lang w:eastAsia="ru-RU"/>
        </w:rPr>
      </w:pPr>
    </w:p>
    <w:p w:rsidR="00F72147" w:rsidRPr="00D138E2" w:rsidRDefault="00F72147"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Бәетләр. </w:t>
      </w:r>
      <w:r w:rsidRPr="00D138E2">
        <w:rPr>
          <w:rFonts w:ascii="Times New Roman" w:eastAsia="Times New Roman" w:hAnsi="Times New Roman" w:cs="Times New Roman"/>
          <w:sz w:val="24"/>
          <w:szCs w:val="24"/>
          <w:lang w:eastAsia="ru-RU"/>
        </w:rPr>
        <w:t>“Сак-сок”бәете.</w:t>
      </w:r>
    </w:p>
    <w:p w:rsidR="00F72147" w:rsidRPr="00D138E2" w:rsidRDefault="00F72147"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Риваятьләр, легендалар: </w:t>
      </w:r>
      <w:r w:rsidRPr="00D138E2">
        <w:rPr>
          <w:rFonts w:ascii="Times New Roman" w:eastAsia="Times New Roman" w:hAnsi="Times New Roman" w:cs="Times New Roman"/>
          <w:sz w:val="24"/>
          <w:szCs w:val="24"/>
          <w:lang w:eastAsia="ru-RU"/>
        </w:rPr>
        <w:t>аларга хас үзенчәлекләр</w:t>
      </w:r>
      <w:r w:rsidRPr="00D138E2">
        <w:rPr>
          <w:rFonts w:ascii="Times New Roman" w:eastAsia="Times New Roman" w:hAnsi="Times New Roman" w:cs="Times New Roman"/>
          <w:b/>
          <w:bCs/>
          <w:sz w:val="24"/>
          <w:szCs w:val="24"/>
          <w:lang w:eastAsia="ru-RU"/>
        </w:rPr>
        <w:t xml:space="preserve">; </w:t>
      </w:r>
      <w:r w:rsidRPr="00D138E2">
        <w:rPr>
          <w:rFonts w:ascii="Times New Roman" w:eastAsia="Times New Roman" w:hAnsi="Times New Roman" w:cs="Times New Roman"/>
          <w:sz w:val="24"/>
          <w:szCs w:val="24"/>
          <w:lang w:eastAsia="ru-RU"/>
        </w:rPr>
        <w:t>жанр сыйфатлары.</w:t>
      </w:r>
    </w:p>
    <w:p w:rsidR="00F72147" w:rsidRPr="00D138E2" w:rsidRDefault="00F72147" w:rsidP="00E45F4C">
      <w:pPr>
        <w:spacing w:after="0" w:line="12" w:lineRule="exact"/>
        <w:jc w:val="both"/>
        <w:rPr>
          <w:rFonts w:ascii="Times New Roman" w:eastAsia="Times New Roman" w:hAnsi="Times New Roman" w:cs="Times New Roman"/>
          <w:sz w:val="24"/>
          <w:szCs w:val="24"/>
          <w:lang w:eastAsia="ru-RU"/>
        </w:rPr>
      </w:pPr>
    </w:p>
    <w:p w:rsidR="00F72147" w:rsidRPr="00D138E2" w:rsidRDefault="00F72147"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“Янмый торган кыз”, «Иске Казан каласының корылуы”,”Шәһәр нигә Казан дип аталган”,”Әллүки”,”Зөһрә кыз”,”Кеше гомере ничек корылган</w:t>
      </w:r>
      <w:r w:rsidRPr="00D138E2">
        <w:rPr>
          <w:rFonts w:ascii="Times New Roman" w:eastAsia="Times New Roman" w:hAnsi="Times New Roman" w:cs="Times New Roman"/>
          <w:b/>
          <w:bCs/>
          <w:sz w:val="24"/>
          <w:szCs w:val="24"/>
          <w:lang w:eastAsia="ru-RU"/>
        </w:rPr>
        <w:t>”.</w:t>
      </w:r>
    </w:p>
    <w:p w:rsidR="00F72147" w:rsidRPr="00D138E2" w:rsidRDefault="00F72147" w:rsidP="00E45F4C">
      <w:pPr>
        <w:spacing w:after="0" w:line="14" w:lineRule="exact"/>
        <w:jc w:val="both"/>
        <w:rPr>
          <w:rFonts w:ascii="Times New Roman" w:eastAsia="Times New Roman" w:hAnsi="Times New Roman" w:cs="Times New Roman"/>
          <w:sz w:val="24"/>
          <w:szCs w:val="24"/>
          <w:lang w:eastAsia="ru-RU"/>
        </w:rPr>
      </w:pPr>
    </w:p>
    <w:p w:rsidR="00F72147" w:rsidRPr="00D138E2" w:rsidRDefault="00F72147"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Практик дәрес: </w:t>
      </w:r>
      <w:r w:rsidRPr="00D138E2">
        <w:rPr>
          <w:rFonts w:ascii="Times New Roman" w:eastAsia="Times New Roman" w:hAnsi="Times New Roman" w:cs="Times New Roman"/>
          <w:sz w:val="24"/>
          <w:szCs w:val="24"/>
          <w:lang w:eastAsia="ru-RU"/>
        </w:rPr>
        <w:t>халык авыз иҗатында образлар</w:t>
      </w:r>
      <w:r w:rsidRPr="00D138E2">
        <w:rPr>
          <w:rFonts w:ascii="Times New Roman" w:eastAsia="Times New Roman" w:hAnsi="Times New Roman" w:cs="Times New Roman"/>
          <w:b/>
          <w:bCs/>
          <w:sz w:val="24"/>
          <w:szCs w:val="24"/>
          <w:lang w:eastAsia="ru-RU"/>
        </w:rPr>
        <w:t xml:space="preserve">; </w:t>
      </w:r>
      <w:r w:rsidRPr="00D138E2">
        <w:rPr>
          <w:rFonts w:ascii="Times New Roman" w:eastAsia="Times New Roman" w:hAnsi="Times New Roman" w:cs="Times New Roman"/>
          <w:sz w:val="24"/>
          <w:szCs w:val="24"/>
          <w:lang w:eastAsia="ru-RU"/>
        </w:rPr>
        <w:t>әсәрләрдә дөньясурәте;табигать һәм</w:t>
      </w:r>
    </w:p>
    <w:p w:rsidR="00F72147" w:rsidRPr="00D138E2" w:rsidRDefault="00F72147" w:rsidP="00E45F4C">
      <w:pPr>
        <w:spacing w:after="0" w:line="14" w:lineRule="exact"/>
        <w:jc w:val="both"/>
        <w:rPr>
          <w:rFonts w:ascii="Times New Roman" w:eastAsia="Times New Roman" w:hAnsi="Times New Roman" w:cs="Times New Roman"/>
          <w:sz w:val="24"/>
          <w:szCs w:val="24"/>
          <w:lang w:eastAsia="ru-RU"/>
        </w:rPr>
      </w:pPr>
    </w:p>
    <w:p w:rsidR="00F72147" w:rsidRPr="00D138E2" w:rsidRDefault="00F72147"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кеше, яшәеш һәм кеше турында күзаллаулар. Халык авыз иҗаты поэтикасы, язма әдәбият үсешенә, әдәби телгә зур йогынтысы.</w:t>
      </w:r>
    </w:p>
    <w:p w:rsidR="00F72147" w:rsidRPr="00D138E2" w:rsidRDefault="00F72147" w:rsidP="00E45F4C">
      <w:pPr>
        <w:spacing w:after="0" w:line="14" w:lineRule="exact"/>
        <w:jc w:val="both"/>
        <w:rPr>
          <w:rFonts w:ascii="Times New Roman" w:eastAsia="Times New Roman" w:hAnsi="Times New Roman" w:cs="Times New Roman"/>
          <w:sz w:val="24"/>
          <w:szCs w:val="24"/>
          <w:lang w:eastAsia="ru-RU"/>
        </w:rPr>
      </w:pPr>
    </w:p>
    <w:p w:rsidR="00F72147" w:rsidRPr="00D138E2" w:rsidRDefault="00F72147"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Әдәби әкиятләр</w:t>
      </w:r>
      <w:r w:rsidRPr="00D138E2">
        <w:rPr>
          <w:rFonts w:ascii="Times New Roman" w:eastAsia="Times New Roman" w:hAnsi="Times New Roman" w:cs="Times New Roman"/>
          <w:sz w:val="24"/>
          <w:szCs w:val="24"/>
          <w:lang w:eastAsia="ru-RU"/>
        </w:rPr>
        <w:t xml:space="preserve">:халык әкиятләре белән уртаклык;сәнгатьлелек сыйфатлары, әдәби әсәр буларак алым һәм сурәтләү чаралары. </w:t>
      </w:r>
      <w:r w:rsidRPr="00D138E2">
        <w:rPr>
          <w:rFonts w:ascii="Times New Roman" w:eastAsia="Times New Roman" w:hAnsi="Times New Roman" w:cs="Times New Roman"/>
          <w:b/>
          <w:bCs/>
          <w:sz w:val="24"/>
          <w:szCs w:val="24"/>
          <w:lang w:eastAsia="ru-RU"/>
        </w:rPr>
        <w:t>Г.Тукайның</w:t>
      </w:r>
      <w:r w:rsidRPr="00D138E2">
        <w:rPr>
          <w:rFonts w:ascii="Times New Roman" w:eastAsia="Times New Roman" w:hAnsi="Times New Roman" w:cs="Times New Roman"/>
          <w:sz w:val="24"/>
          <w:szCs w:val="24"/>
          <w:lang w:eastAsia="ru-RU"/>
        </w:rPr>
        <w:t xml:space="preserve"> “Шүрәле” әкияте</w:t>
      </w:r>
      <w:r w:rsidRPr="00D138E2">
        <w:rPr>
          <w:rFonts w:ascii="Times New Roman" w:eastAsia="Times New Roman" w:hAnsi="Times New Roman" w:cs="Times New Roman"/>
          <w:b/>
          <w:bCs/>
          <w:sz w:val="24"/>
          <w:szCs w:val="24"/>
          <w:lang w:eastAsia="ru-RU"/>
        </w:rPr>
        <w:t>.</w:t>
      </w:r>
    </w:p>
    <w:p w:rsidR="00F72147" w:rsidRPr="00D138E2" w:rsidRDefault="00F72147" w:rsidP="00E45F4C">
      <w:pPr>
        <w:spacing w:after="0" w:line="2" w:lineRule="exact"/>
        <w:jc w:val="both"/>
        <w:rPr>
          <w:rFonts w:ascii="Times New Roman" w:eastAsia="Times New Roman" w:hAnsi="Times New Roman" w:cs="Times New Roman"/>
          <w:sz w:val="24"/>
          <w:szCs w:val="24"/>
          <w:lang w:eastAsia="ru-RU"/>
        </w:rPr>
      </w:pPr>
    </w:p>
    <w:p w:rsidR="00F72147" w:rsidRPr="00D138E2" w:rsidRDefault="00F72147"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Җ.Тәрҗемановның </w:t>
      </w:r>
      <w:r w:rsidRPr="00D138E2">
        <w:rPr>
          <w:rFonts w:ascii="Times New Roman" w:eastAsia="Times New Roman" w:hAnsi="Times New Roman" w:cs="Times New Roman"/>
          <w:sz w:val="24"/>
          <w:szCs w:val="24"/>
          <w:lang w:eastAsia="ru-RU"/>
        </w:rPr>
        <w:t>“Тукран малае Шуктуган”әкияте.</w:t>
      </w:r>
    </w:p>
    <w:p w:rsidR="00F72147" w:rsidRPr="00D138E2" w:rsidRDefault="00F72147"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Әхмәт Фәйзинең </w:t>
      </w:r>
      <w:r w:rsidRPr="00D138E2">
        <w:rPr>
          <w:rFonts w:ascii="Times New Roman" w:eastAsia="Times New Roman" w:hAnsi="Times New Roman" w:cs="Times New Roman"/>
          <w:sz w:val="24"/>
          <w:szCs w:val="24"/>
          <w:lang w:eastAsia="ru-RU"/>
        </w:rPr>
        <w:t>“Аучы мәргән белән Болан кыз”әкияте.</w:t>
      </w:r>
    </w:p>
    <w:p w:rsidR="00F72147" w:rsidRPr="00D138E2" w:rsidRDefault="00F72147"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Рабит Батулланың </w:t>
      </w:r>
      <w:r w:rsidRPr="00D138E2">
        <w:rPr>
          <w:rFonts w:ascii="Times New Roman" w:eastAsia="Times New Roman" w:hAnsi="Times New Roman" w:cs="Times New Roman"/>
          <w:sz w:val="24"/>
          <w:szCs w:val="24"/>
          <w:lang w:eastAsia="ru-RU"/>
        </w:rPr>
        <w:t>“Курай уйный бер малай”әкияте</w:t>
      </w:r>
      <w:r w:rsidRPr="00D138E2">
        <w:rPr>
          <w:rFonts w:ascii="Times New Roman" w:eastAsia="Times New Roman" w:hAnsi="Times New Roman" w:cs="Times New Roman"/>
          <w:b/>
          <w:bCs/>
          <w:sz w:val="24"/>
          <w:szCs w:val="24"/>
          <w:lang w:eastAsia="ru-RU"/>
        </w:rPr>
        <w:t>.</w:t>
      </w:r>
    </w:p>
    <w:p w:rsidR="00F72147" w:rsidRPr="00D138E2" w:rsidRDefault="00F72147"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Фәнис Яруллинның </w:t>
      </w:r>
      <w:r w:rsidRPr="00D138E2">
        <w:rPr>
          <w:rFonts w:ascii="Times New Roman" w:eastAsia="Times New Roman" w:hAnsi="Times New Roman" w:cs="Times New Roman"/>
          <w:sz w:val="24"/>
          <w:szCs w:val="24"/>
          <w:lang w:eastAsia="ru-RU"/>
        </w:rPr>
        <w:t>“Зәңгәр күлдә ай коена”,”Кояштагы тап”әкиятләре</w:t>
      </w:r>
    </w:p>
    <w:p w:rsidR="00F72147" w:rsidRPr="00D138E2" w:rsidRDefault="00F72147" w:rsidP="00E45F4C">
      <w:pPr>
        <w:spacing w:after="0" w:line="288" w:lineRule="exact"/>
        <w:jc w:val="both"/>
        <w:rPr>
          <w:rFonts w:ascii="Times New Roman" w:eastAsia="Times New Roman" w:hAnsi="Times New Roman" w:cs="Times New Roman"/>
          <w:sz w:val="24"/>
          <w:szCs w:val="24"/>
          <w:lang w:eastAsia="ru-RU"/>
        </w:rPr>
      </w:pPr>
    </w:p>
    <w:p w:rsidR="00F72147" w:rsidRPr="00D138E2" w:rsidRDefault="00F72147"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Хикәя: </w:t>
      </w:r>
      <w:r w:rsidRPr="00D138E2">
        <w:rPr>
          <w:rFonts w:ascii="Times New Roman" w:eastAsia="Times New Roman" w:hAnsi="Times New Roman" w:cs="Times New Roman"/>
          <w:sz w:val="24"/>
          <w:szCs w:val="24"/>
          <w:lang w:eastAsia="ru-RU"/>
        </w:rPr>
        <w:t>жанр сыйфатлары;әсәрнең катламнары–вакыйгалар,күренешләр,хискичерешләр; кеше образлары төп герой, ярдәмче геройлар, җыелма образлар; хикәяләүче образы, автор позициясе.</w:t>
      </w:r>
    </w:p>
    <w:p w:rsidR="00F72147" w:rsidRPr="00D138E2" w:rsidRDefault="00F72147" w:rsidP="00E45F4C">
      <w:pPr>
        <w:spacing w:after="0" w:line="2" w:lineRule="exact"/>
        <w:jc w:val="both"/>
        <w:rPr>
          <w:rFonts w:ascii="Times New Roman" w:eastAsia="Times New Roman" w:hAnsi="Times New Roman" w:cs="Times New Roman"/>
          <w:sz w:val="24"/>
          <w:szCs w:val="24"/>
          <w:lang w:eastAsia="ru-RU"/>
        </w:rPr>
      </w:pPr>
    </w:p>
    <w:p w:rsidR="00F72147" w:rsidRPr="00D138E2" w:rsidRDefault="00F72147"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Фатих Әмирханның </w:t>
      </w:r>
      <w:r w:rsidRPr="00D138E2">
        <w:rPr>
          <w:rFonts w:ascii="Times New Roman" w:eastAsia="Times New Roman" w:hAnsi="Times New Roman" w:cs="Times New Roman"/>
          <w:sz w:val="24"/>
          <w:szCs w:val="24"/>
          <w:lang w:eastAsia="ru-RU"/>
        </w:rPr>
        <w:t>“Ай өстендә Зөһрә кыз”,”Нәҗип”хикәяләре</w:t>
      </w:r>
    </w:p>
    <w:p w:rsidR="00F72147" w:rsidRPr="00D138E2" w:rsidRDefault="00F72147" w:rsidP="00E45F4C">
      <w:pPr>
        <w:spacing w:after="0" w:line="12" w:lineRule="exact"/>
        <w:jc w:val="both"/>
        <w:rPr>
          <w:rFonts w:ascii="Times New Roman" w:eastAsia="Times New Roman" w:hAnsi="Times New Roman" w:cs="Times New Roman"/>
          <w:sz w:val="24"/>
          <w:szCs w:val="24"/>
          <w:lang w:eastAsia="ru-RU"/>
        </w:rPr>
      </w:pPr>
    </w:p>
    <w:p w:rsidR="00F72147" w:rsidRPr="00D138E2" w:rsidRDefault="00F72147"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lastRenderedPageBreak/>
        <w:t xml:space="preserve">Мәсәл. </w:t>
      </w:r>
      <w:r w:rsidRPr="00D138E2">
        <w:rPr>
          <w:rFonts w:ascii="Times New Roman" w:eastAsia="Times New Roman" w:hAnsi="Times New Roman" w:cs="Times New Roman"/>
          <w:sz w:val="24"/>
          <w:szCs w:val="24"/>
          <w:lang w:eastAsia="ru-RU"/>
        </w:rPr>
        <w:t>Тереклек,җансыз предмет образлары ярдәмендә,читләтеп,кешесыйфатларын һәм тормышын тасвирлау. Хикәяләп яки тезмә рәвештә язылуы; фикер-идеяләрнең аллегория ярдәмендә белдерелүе.</w:t>
      </w:r>
    </w:p>
    <w:p w:rsidR="00F72147" w:rsidRPr="00D138E2" w:rsidRDefault="00F72147" w:rsidP="00E45F4C">
      <w:pPr>
        <w:spacing w:after="0" w:line="2" w:lineRule="exact"/>
        <w:jc w:val="both"/>
        <w:rPr>
          <w:rFonts w:ascii="Times New Roman" w:eastAsia="Times New Roman" w:hAnsi="Times New Roman" w:cs="Times New Roman"/>
          <w:sz w:val="24"/>
          <w:szCs w:val="24"/>
          <w:lang w:eastAsia="ru-RU"/>
        </w:rPr>
      </w:pPr>
    </w:p>
    <w:p w:rsidR="00F72147" w:rsidRPr="00D138E2" w:rsidRDefault="00F72147"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Мәҗит Гафуриның </w:t>
      </w:r>
      <w:r w:rsidRPr="00D138E2">
        <w:rPr>
          <w:rFonts w:ascii="Times New Roman" w:eastAsia="Times New Roman" w:hAnsi="Times New Roman" w:cs="Times New Roman"/>
          <w:sz w:val="24"/>
          <w:szCs w:val="24"/>
          <w:lang w:eastAsia="ru-RU"/>
        </w:rPr>
        <w:t>“Сарыкны кем ашаган?”мәсәле.</w:t>
      </w:r>
    </w:p>
    <w:p w:rsidR="00F72147" w:rsidRPr="00D138E2" w:rsidRDefault="00F72147"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Габдулла Тукайның </w:t>
      </w:r>
      <w:r w:rsidRPr="00D138E2">
        <w:rPr>
          <w:rFonts w:ascii="Times New Roman" w:eastAsia="Times New Roman" w:hAnsi="Times New Roman" w:cs="Times New Roman"/>
          <w:sz w:val="24"/>
          <w:szCs w:val="24"/>
          <w:lang w:eastAsia="ru-RU"/>
        </w:rPr>
        <w:t>“Ике сабан”мәсәле</w:t>
      </w:r>
      <w:r w:rsidRPr="00D138E2">
        <w:rPr>
          <w:rFonts w:ascii="Times New Roman" w:eastAsia="Times New Roman" w:hAnsi="Times New Roman" w:cs="Times New Roman"/>
          <w:b/>
          <w:bCs/>
          <w:sz w:val="24"/>
          <w:szCs w:val="24"/>
          <w:lang w:eastAsia="ru-RU"/>
        </w:rPr>
        <w:t>.</w:t>
      </w:r>
    </w:p>
    <w:p w:rsidR="00F72147" w:rsidRPr="00D138E2" w:rsidRDefault="00F72147" w:rsidP="00E45F4C">
      <w:pPr>
        <w:spacing w:after="0" w:line="12" w:lineRule="exact"/>
        <w:jc w:val="both"/>
        <w:rPr>
          <w:rFonts w:ascii="Times New Roman" w:eastAsia="Times New Roman" w:hAnsi="Times New Roman" w:cs="Times New Roman"/>
          <w:sz w:val="24"/>
          <w:szCs w:val="24"/>
          <w:lang w:eastAsia="ru-RU"/>
        </w:rPr>
      </w:pPr>
    </w:p>
    <w:p w:rsidR="00F72147" w:rsidRPr="00D138E2" w:rsidRDefault="00F72147"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Практик дәрес: </w:t>
      </w:r>
      <w:r w:rsidRPr="00D138E2">
        <w:rPr>
          <w:rFonts w:ascii="Times New Roman" w:eastAsia="Times New Roman" w:hAnsi="Times New Roman" w:cs="Times New Roman"/>
          <w:sz w:val="24"/>
          <w:szCs w:val="24"/>
          <w:lang w:eastAsia="ru-RU"/>
        </w:rPr>
        <w:t>сәнгатьтөре буларак матур әдәбят;чәчмә һәм тезмәәсәр; аларның сәнгатьчә сурәтләү алымнары, чаралары</w:t>
      </w:r>
      <w:r w:rsidRPr="00D138E2">
        <w:rPr>
          <w:rFonts w:ascii="Times New Roman" w:eastAsia="Times New Roman" w:hAnsi="Times New Roman" w:cs="Times New Roman"/>
          <w:b/>
          <w:bCs/>
          <w:sz w:val="24"/>
          <w:szCs w:val="24"/>
          <w:lang w:eastAsia="ru-RU"/>
        </w:rPr>
        <w:t>.</w:t>
      </w:r>
    </w:p>
    <w:p w:rsidR="00F72147" w:rsidRPr="00D138E2" w:rsidRDefault="00F72147" w:rsidP="00E45F4C">
      <w:pPr>
        <w:spacing w:after="0" w:line="12" w:lineRule="exact"/>
        <w:jc w:val="both"/>
        <w:rPr>
          <w:rFonts w:ascii="Times New Roman" w:eastAsia="Times New Roman" w:hAnsi="Times New Roman" w:cs="Times New Roman"/>
          <w:sz w:val="24"/>
          <w:szCs w:val="24"/>
          <w:lang w:eastAsia="ru-RU"/>
        </w:rPr>
      </w:pPr>
    </w:p>
    <w:p w:rsidR="00F72147" w:rsidRPr="00D138E2" w:rsidRDefault="00F72147"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Габдулла Тукайның </w:t>
      </w:r>
      <w:r w:rsidRPr="00D138E2">
        <w:rPr>
          <w:rFonts w:ascii="Times New Roman" w:eastAsia="Times New Roman" w:hAnsi="Times New Roman" w:cs="Times New Roman"/>
          <w:sz w:val="24"/>
          <w:szCs w:val="24"/>
          <w:lang w:eastAsia="ru-RU"/>
        </w:rPr>
        <w:t>“Пар ат”,”Туган җиремә”,”Туган авыл”шигырьләре.</w:t>
      </w:r>
      <w:r w:rsidRPr="00D138E2">
        <w:rPr>
          <w:rFonts w:ascii="Times New Roman" w:eastAsia="Times New Roman" w:hAnsi="Times New Roman" w:cs="Times New Roman"/>
          <w:b/>
          <w:bCs/>
          <w:sz w:val="24"/>
          <w:szCs w:val="24"/>
          <w:lang w:eastAsia="ru-RU"/>
        </w:rPr>
        <w:t xml:space="preserve"> Шәүкәт Галиев. </w:t>
      </w:r>
      <w:r w:rsidRPr="00D138E2">
        <w:rPr>
          <w:rFonts w:ascii="Times New Roman" w:eastAsia="Times New Roman" w:hAnsi="Times New Roman" w:cs="Times New Roman"/>
          <w:sz w:val="24"/>
          <w:szCs w:val="24"/>
          <w:lang w:eastAsia="ru-RU"/>
        </w:rPr>
        <w:t>Балалар әдәбиятындагы урыны;геройлары,образлар</w:t>
      </w:r>
    </w:p>
    <w:p w:rsidR="00F72147" w:rsidRPr="00D138E2" w:rsidRDefault="00F72147" w:rsidP="00E45F4C">
      <w:pPr>
        <w:spacing w:after="0" w:line="2" w:lineRule="exact"/>
        <w:jc w:val="both"/>
        <w:rPr>
          <w:rFonts w:ascii="Times New Roman" w:eastAsia="Times New Roman" w:hAnsi="Times New Roman" w:cs="Times New Roman"/>
          <w:sz w:val="24"/>
          <w:szCs w:val="24"/>
          <w:lang w:eastAsia="ru-RU"/>
        </w:rPr>
      </w:pPr>
    </w:p>
    <w:p w:rsidR="00F72147" w:rsidRPr="00D138E2" w:rsidRDefault="00F72147"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дөньясы. “Һәркем әйтә дөресен”,”Тереклек суы”,”Курыкма, тимим!”</w:t>
      </w:r>
    </w:p>
    <w:p w:rsidR="00F72147" w:rsidRPr="00D138E2" w:rsidRDefault="00F72147" w:rsidP="00E45F4C">
      <w:pPr>
        <w:tabs>
          <w:tab w:val="left" w:pos="2560"/>
          <w:tab w:val="left" w:pos="4160"/>
          <w:tab w:val="left" w:pos="5340"/>
          <w:tab w:val="left" w:pos="7420"/>
        </w:tabs>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“Тарихтан</w:t>
      </w:r>
      <w:r w:rsidRPr="00D138E2">
        <w:rPr>
          <w:rFonts w:ascii="Times New Roman" w:eastAsia="Times New Roman" w:hAnsi="Times New Roman" w:cs="Times New Roman"/>
          <w:sz w:val="24"/>
          <w:szCs w:val="24"/>
          <w:lang w:eastAsia="ru-RU"/>
        </w:rPr>
        <w:tab/>
        <w:t>сабак”,”Өйгә</w:t>
      </w:r>
      <w:r w:rsidRPr="00D138E2">
        <w:rPr>
          <w:rFonts w:ascii="Times New Roman" w:eastAsia="Times New Roman" w:hAnsi="Times New Roman" w:cs="Times New Roman"/>
          <w:sz w:val="24"/>
          <w:szCs w:val="24"/>
          <w:lang w:eastAsia="ru-RU"/>
        </w:rPr>
        <w:tab/>
        <w:t>бирелгән</w:t>
      </w:r>
      <w:r w:rsidRPr="00D138E2">
        <w:rPr>
          <w:rFonts w:ascii="Times New Roman" w:eastAsia="Times New Roman" w:hAnsi="Times New Roman" w:cs="Times New Roman"/>
          <w:sz w:val="24"/>
          <w:szCs w:val="24"/>
          <w:lang w:eastAsia="ru-RU"/>
        </w:rPr>
        <w:tab/>
        <w:t>эш”,”Онытылган,</w:t>
      </w:r>
      <w:r w:rsidRPr="00D138E2">
        <w:rPr>
          <w:rFonts w:ascii="Times New Roman" w:eastAsia="Times New Roman" w:hAnsi="Times New Roman" w:cs="Times New Roman"/>
          <w:sz w:val="24"/>
          <w:szCs w:val="24"/>
          <w:lang w:eastAsia="ru-RU"/>
        </w:rPr>
        <w:tab/>
        <w:t>өйдә</w:t>
      </w:r>
    </w:p>
    <w:p w:rsidR="00F72147" w:rsidRPr="00D138E2" w:rsidRDefault="00F72147"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калган” шигырьләре.</w:t>
      </w:r>
    </w:p>
    <w:p w:rsidR="00F72147" w:rsidRPr="00D138E2" w:rsidRDefault="00F72147" w:rsidP="00E45F4C">
      <w:pPr>
        <w:spacing w:after="0" w:line="5" w:lineRule="exact"/>
        <w:jc w:val="both"/>
        <w:rPr>
          <w:rFonts w:ascii="Times New Roman" w:eastAsia="Times New Roman" w:hAnsi="Times New Roman" w:cs="Times New Roman"/>
          <w:sz w:val="24"/>
          <w:szCs w:val="24"/>
          <w:lang w:eastAsia="ru-RU"/>
        </w:rPr>
      </w:pPr>
    </w:p>
    <w:p w:rsidR="00F72147" w:rsidRPr="00D138E2" w:rsidRDefault="00F72147"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Ятлау һәм сәнгатьле итеп сөйләү өчен әсәрләр:</w:t>
      </w:r>
    </w:p>
    <w:p w:rsidR="00F72147" w:rsidRPr="00D138E2" w:rsidRDefault="00F72147" w:rsidP="00E45F4C">
      <w:pPr>
        <w:tabs>
          <w:tab w:val="left" w:pos="2100"/>
        </w:tabs>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Г.Тукайның “Шүрәле” әсәре, 1 – бүлек.</w:t>
      </w:r>
    </w:p>
    <w:p w:rsidR="00F72147" w:rsidRPr="00D138E2" w:rsidRDefault="00F72147" w:rsidP="00E45F4C">
      <w:pPr>
        <w:tabs>
          <w:tab w:val="left" w:pos="2100"/>
        </w:tabs>
        <w:spacing w:after="0" w:line="240"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Г.Тукайның үзегез яраткан шигыре.</w:t>
      </w:r>
    </w:p>
    <w:p w:rsidR="00F72147" w:rsidRPr="00D138E2" w:rsidRDefault="00F72147" w:rsidP="00E45F4C">
      <w:pPr>
        <w:tabs>
          <w:tab w:val="left" w:pos="2100"/>
        </w:tabs>
        <w:spacing w:after="0" w:line="240"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Ф.Яруллинның “Сез иң гүзәл кеше икәнсез” шигыре.</w:t>
      </w:r>
    </w:p>
    <w:p w:rsidR="00F72147" w:rsidRDefault="00F72147" w:rsidP="00E45F4C">
      <w:pPr>
        <w:tabs>
          <w:tab w:val="left" w:pos="2100"/>
        </w:tabs>
        <w:spacing w:after="0" w:line="240"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Укытучы яки укучылар сайлап алып, Ш.Галиевнең бер шигыре.</w:t>
      </w: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Дәрестән тыш уку өчен:</w:t>
      </w:r>
    </w:p>
    <w:p w:rsidR="002050B6" w:rsidRPr="00D138E2" w:rsidRDefault="002050B6" w:rsidP="00E45F4C">
      <w:pPr>
        <w:tabs>
          <w:tab w:val="left" w:pos="2100"/>
        </w:tabs>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“Гөлчәчәк” татар халык әкияте.</w:t>
      </w:r>
    </w:p>
    <w:p w:rsidR="002050B6" w:rsidRPr="00D138E2" w:rsidRDefault="002050B6" w:rsidP="00E45F4C">
      <w:pPr>
        <w:tabs>
          <w:tab w:val="left" w:pos="2100"/>
        </w:tabs>
        <w:spacing w:after="0" w:line="240"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Ләбиб Лерон. Шаян хикәяләр, шигырьләр, әкиятләр.</w:t>
      </w: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3.Фаил Шәфигуллинның “Акмөгез”хикәясе. 4. Вакытлы матбугат басмалары.</w:t>
      </w:r>
    </w:p>
    <w:p w:rsidR="002050B6" w:rsidRPr="00D138E2" w:rsidRDefault="002050B6" w:rsidP="00E45F4C">
      <w:pPr>
        <w:spacing w:after="0" w:line="281"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6 нчы сыйныф</w:t>
      </w: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Әдәбиятны укыту эчтәлеге:</w:t>
      </w:r>
    </w:p>
    <w:p w:rsidR="002050B6" w:rsidRPr="00D138E2" w:rsidRDefault="002050B6" w:rsidP="00E45F4C">
      <w:pPr>
        <w:spacing w:after="0" w:line="7"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Мифлар. </w:t>
      </w:r>
      <w:r w:rsidRPr="00D138E2">
        <w:rPr>
          <w:rFonts w:ascii="Times New Roman" w:eastAsia="Times New Roman" w:hAnsi="Times New Roman" w:cs="Times New Roman"/>
          <w:sz w:val="24"/>
          <w:szCs w:val="24"/>
          <w:lang w:eastAsia="ru-RU"/>
        </w:rPr>
        <w:t>Дөньяны үзләштерүнең беренче баскычы буларак</w:t>
      </w:r>
      <w:r w:rsidRPr="00D138E2">
        <w:rPr>
          <w:rFonts w:ascii="Times New Roman" w:eastAsia="Times New Roman" w:hAnsi="Times New Roman" w:cs="Times New Roman"/>
          <w:b/>
          <w:bCs/>
          <w:sz w:val="24"/>
          <w:szCs w:val="24"/>
          <w:lang w:eastAsia="ru-RU"/>
        </w:rPr>
        <w:t xml:space="preserve"> мифология</w:t>
      </w:r>
      <w:r w:rsidRPr="00D138E2">
        <w:rPr>
          <w:rFonts w:ascii="Times New Roman" w:eastAsia="Times New Roman" w:hAnsi="Times New Roman" w:cs="Times New Roman"/>
          <w:sz w:val="24"/>
          <w:szCs w:val="24"/>
          <w:lang w:eastAsia="ru-RU"/>
        </w:rPr>
        <w:t>.Мифларда табигатьнең , чынбарлыкның һәм яшәешнең закончалыкларын ачарга омтылу. Дөнья халыклары тудырган мифлар һәм татар халкы иҗат иткән мифлар.</w:t>
      </w:r>
    </w:p>
    <w:p w:rsidR="002050B6" w:rsidRPr="00D138E2" w:rsidRDefault="002050B6" w:rsidP="00E45F4C">
      <w:pPr>
        <w:spacing w:after="0" w:line="2"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 Алып кешеләр”.” Җил иясе җил чыгара” </w:t>
      </w:r>
      <w:r w:rsidRPr="00D138E2">
        <w:rPr>
          <w:rFonts w:ascii="Times New Roman" w:eastAsia="Times New Roman" w:hAnsi="Times New Roman" w:cs="Times New Roman"/>
          <w:sz w:val="24"/>
          <w:szCs w:val="24"/>
          <w:lang w:eastAsia="ru-RU"/>
        </w:rPr>
        <w:t>мифлары</w:t>
      </w:r>
      <w:r w:rsidRPr="00D138E2">
        <w:rPr>
          <w:rFonts w:ascii="Times New Roman" w:eastAsia="Times New Roman" w:hAnsi="Times New Roman" w:cs="Times New Roman"/>
          <w:b/>
          <w:bCs/>
          <w:sz w:val="24"/>
          <w:szCs w:val="24"/>
          <w:lang w:eastAsia="ru-RU"/>
        </w:rPr>
        <w:t>.</w:t>
      </w: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Әдәби әсәр. Эчтәлек һәм форма. Образлар системасы.</w:t>
      </w: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әдәби  алымнар,  тел-сурәтләү  чаралары.  Матур  әдәбият  һәм  башка  сәнгать</w:t>
      </w: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төрләре арасында образ иҗат итү үзенчәлеге.</w:t>
      </w:r>
    </w:p>
    <w:p w:rsidR="002050B6" w:rsidRPr="00D138E2" w:rsidRDefault="002050B6" w:rsidP="00E45F4C">
      <w:pPr>
        <w:spacing w:after="0" w:line="12"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К.Насыйриның «Әбүгалисина» </w:t>
      </w:r>
      <w:r w:rsidRPr="00D138E2">
        <w:rPr>
          <w:rFonts w:ascii="Times New Roman" w:eastAsia="Times New Roman" w:hAnsi="Times New Roman" w:cs="Times New Roman"/>
          <w:sz w:val="24"/>
          <w:szCs w:val="24"/>
          <w:lang w:eastAsia="ru-RU"/>
        </w:rPr>
        <w:t>повесте.Эпик төр жанры буларак хикәя беләнуртаклыгы, аермасы. Тасвирланган вакыйгалар, күренешләр. Төп геройлар,ярдәмч</w:t>
      </w:r>
      <w:r>
        <w:rPr>
          <w:rFonts w:ascii="Times New Roman" w:eastAsia="Times New Roman" w:hAnsi="Times New Roman" w:cs="Times New Roman"/>
          <w:sz w:val="24"/>
          <w:szCs w:val="24"/>
          <w:lang w:eastAsia="ru-RU"/>
        </w:rPr>
        <w:t xml:space="preserve">е персонажлар, җыелма образлар. Хикәяләүче автор образы; </w:t>
      </w:r>
      <w:r w:rsidRPr="00D138E2">
        <w:rPr>
          <w:rFonts w:ascii="Times New Roman" w:eastAsia="Times New Roman" w:hAnsi="Times New Roman" w:cs="Times New Roman"/>
          <w:sz w:val="24"/>
          <w:szCs w:val="24"/>
          <w:lang w:eastAsia="ru-RU"/>
        </w:rPr>
        <w:t>автор позициясе.</w:t>
      </w:r>
    </w:p>
    <w:p w:rsidR="002050B6" w:rsidRPr="00D138E2" w:rsidRDefault="002050B6" w:rsidP="00E45F4C">
      <w:pPr>
        <w:spacing w:after="0" w:line="5"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Г.Ибраһимовның «Алмачуар» хикәясе.</w:t>
      </w:r>
    </w:p>
    <w:p w:rsidR="002050B6" w:rsidRPr="00D138E2" w:rsidRDefault="002050B6" w:rsidP="00E45F4C">
      <w:pPr>
        <w:spacing w:after="0" w:line="7"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Конфликтка бәйле сюжет элементлары. Тема, проблема, идея. Тасвирланган вакыйгаларда, геройлар язмышында һәм әсәрнең исемендә автор идеалының чагылуы. Әсәрдә сурәтләнгән чор картинасы.Әдәби алымнар: кабатлау, янәшәлек, каршы кую. Тел–стиль чаралары (троплар). Әдәби сөйләм: хикәяләү, сөйләшү (диалог), сөйләү (монолог).</w:t>
      </w:r>
    </w:p>
    <w:p w:rsidR="002050B6" w:rsidRPr="00D138E2" w:rsidRDefault="002050B6" w:rsidP="00E45F4C">
      <w:pPr>
        <w:spacing w:after="0" w:line="18"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Г.Рәхимнең «Яз әкиятләре» хикәясе. </w:t>
      </w:r>
      <w:r w:rsidRPr="00D138E2">
        <w:rPr>
          <w:rFonts w:ascii="Times New Roman" w:eastAsia="Times New Roman" w:hAnsi="Times New Roman" w:cs="Times New Roman"/>
          <w:sz w:val="24"/>
          <w:szCs w:val="24"/>
          <w:lang w:eastAsia="ru-RU"/>
        </w:rPr>
        <w:t>Эпик жанр хикәя.Образ,символ,деталь,аллегория. Табигать образы, әйбер образы. Эчтәлек: вакыйга, күренеш, яшерен эчтәлек, контекст.</w:t>
      </w:r>
    </w:p>
    <w:p w:rsidR="002050B6" w:rsidRPr="00D138E2" w:rsidRDefault="002050B6" w:rsidP="00E45F4C">
      <w:pPr>
        <w:spacing w:after="0" w:line="14"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Дәрдемәнднең «Видагъ», “Каләмгә хитаб” </w:t>
      </w:r>
      <w:r w:rsidRPr="00D138E2">
        <w:rPr>
          <w:rFonts w:ascii="Times New Roman" w:eastAsia="Times New Roman" w:hAnsi="Times New Roman" w:cs="Times New Roman"/>
          <w:sz w:val="24"/>
          <w:szCs w:val="24"/>
          <w:lang w:eastAsia="ru-RU"/>
        </w:rPr>
        <w:t>шигырьләре</w:t>
      </w:r>
      <w:r w:rsidRPr="00D138E2">
        <w:rPr>
          <w:rFonts w:ascii="Times New Roman" w:eastAsia="Times New Roman" w:hAnsi="Times New Roman" w:cs="Times New Roman"/>
          <w:b/>
          <w:bCs/>
          <w:sz w:val="24"/>
          <w:szCs w:val="24"/>
          <w:lang w:eastAsia="ru-RU"/>
        </w:rPr>
        <w:t>. З</w:t>
      </w:r>
      <w:r w:rsidRPr="00D138E2">
        <w:rPr>
          <w:rFonts w:ascii="Times New Roman" w:eastAsia="Times New Roman" w:hAnsi="Times New Roman" w:cs="Times New Roman"/>
          <w:sz w:val="24"/>
          <w:szCs w:val="24"/>
          <w:lang w:eastAsia="ru-RU"/>
        </w:rPr>
        <w:t>амандашшагыйрьләр арасында үзенчәлекле урын алган фәлсәфи лирикасы, хис-кичерешләрен, уйфикерләрен чагылдырган образлар, сурәтләүләр.</w:t>
      </w:r>
    </w:p>
    <w:p w:rsidR="002050B6" w:rsidRPr="00D138E2" w:rsidRDefault="002050B6" w:rsidP="00E45F4C">
      <w:pPr>
        <w:spacing w:after="0" w:line="14" w:lineRule="exact"/>
        <w:jc w:val="both"/>
        <w:rPr>
          <w:rFonts w:ascii="Times New Roman" w:eastAsia="Times New Roman" w:hAnsi="Times New Roman" w:cs="Times New Roman"/>
          <w:sz w:val="24"/>
          <w:szCs w:val="24"/>
          <w:lang w:eastAsia="ru-RU"/>
        </w:rPr>
      </w:pPr>
    </w:p>
    <w:p w:rsidR="002050B6" w:rsidRPr="00D138E2" w:rsidRDefault="002050B6" w:rsidP="00E45F4C">
      <w:pPr>
        <w:tabs>
          <w:tab w:val="left" w:pos="1533"/>
        </w:tabs>
        <w:spacing w:after="0" w:line="235" w:lineRule="auto"/>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С.</w:t>
      </w:r>
      <w:r w:rsidRPr="00D138E2">
        <w:rPr>
          <w:rFonts w:ascii="Times New Roman" w:eastAsia="Times New Roman" w:hAnsi="Times New Roman" w:cs="Times New Roman"/>
          <w:b/>
          <w:bCs/>
          <w:sz w:val="24"/>
          <w:szCs w:val="24"/>
          <w:lang w:eastAsia="ru-RU"/>
        </w:rPr>
        <w:t>Рәмиевнең «Уку»,“Авыл”</w:t>
      </w:r>
      <w:r w:rsidRPr="00D138E2">
        <w:rPr>
          <w:rFonts w:ascii="Times New Roman" w:eastAsia="Times New Roman" w:hAnsi="Times New Roman" w:cs="Times New Roman"/>
          <w:sz w:val="24"/>
          <w:szCs w:val="24"/>
          <w:lang w:eastAsia="ru-RU"/>
        </w:rPr>
        <w:t>шигырьләре.Лирик герой образы.Табигатьнетасвирлавында романтик күтәренкелек. Тормышка һәм үзенә ышаныч белән, сокланып каравы. Яктылыкка чакыру өндәү пофосы.</w:t>
      </w:r>
    </w:p>
    <w:p w:rsidR="002050B6" w:rsidRPr="00D138E2" w:rsidRDefault="002050B6" w:rsidP="00E45F4C">
      <w:pPr>
        <w:spacing w:after="0" w:line="13" w:lineRule="exact"/>
        <w:jc w:val="both"/>
        <w:rPr>
          <w:rFonts w:ascii="Times New Roman" w:eastAsia="Times New Roman" w:hAnsi="Times New Roman" w:cs="Times New Roman"/>
          <w:b/>
          <w:bCs/>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b/>
          <w:bCs/>
          <w:sz w:val="24"/>
          <w:szCs w:val="24"/>
          <w:lang w:eastAsia="ru-RU"/>
        </w:rPr>
        <w:t>Г</w:t>
      </w:r>
      <w:r w:rsidRPr="00D138E2">
        <w:rPr>
          <w:rFonts w:ascii="Times New Roman" w:eastAsia="Times New Roman" w:hAnsi="Times New Roman" w:cs="Times New Roman"/>
          <w:sz w:val="24"/>
          <w:szCs w:val="24"/>
          <w:lang w:eastAsia="ru-RU"/>
        </w:rPr>
        <w:t>.</w:t>
      </w:r>
      <w:r w:rsidRPr="00D138E2">
        <w:rPr>
          <w:rFonts w:ascii="Times New Roman" w:eastAsia="Times New Roman" w:hAnsi="Times New Roman" w:cs="Times New Roman"/>
          <w:b/>
          <w:bCs/>
          <w:sz w:val="24"/>
          <w:szCs w:val="24"/>
          <w:lang w:eastAsia="ru-RU"/>
        </w:rPr>
        <w:t xml:space="preserve">Камалның «Беренче театр» </w:t>
      </w:r>
      <w:r w:rsidRPr="00D138E2">
        <w:rPr>
          <w:rFonts w:ascii="Times New Roman" w:eastAsia="Times New Roman" w:hAnsi="Times New Roman" w:cs="Times New Roman"/>
          <w:sz w:val="24"/>
          <w:szCs w:val="24"/>
          <w:lang w:eastAsia="ru-RU"/>
        </w:rPr>
        <w:t>комедиясе</w:t>
      </w:r>
      <w:r w:rsidRPr="00D138E2">
        <w:rPr>
          <w:rFonts w:ascii="Times New Roman" w:eastAsia="Times New Roman" w:hAnsi="Times New Roman" w:cs="Times New Roman"/>
          <w:b/>
          <w:bCs/>
          <w:sz w:val="24"/>
          <w:szCs w:val="24"/>
          <w:lang w:eastAsia="ru-RU"/>
        </w:rPr>
        <w:t xml:space="preserve">. </w:t>
      </w:r>
      <w:r w:rsidRPr="00D138E2">
        <w:rPr>
          <w:rFonts w:ascii="Times New Roman" w:eastAsia="Times New Roman" w:hAnsi="Times New Roman" w:cs="Times New Roman"/>
          <w:sz w:val="24"/>
          <w:szCs w:val="24"/>
          <w:lang w:eastAsia="ru-RU"/>
        </w:rPr>
        <w:t>Көлке ситуациягә корылган вакыйга. Әсәрнең төп һәм ярдәмче геройлары. Хикәяләү һәм шигъри сөйләмнән аермалы буларак, әсәр теленең диалог һәм монологларга корылган булуы.</w:t>
      </w:r>
    </w:p>
    <w:p w:rsidR="002050B6" w:rsidRPr="00D138E2" w:rsidRDefault="002050B6" w:rsidP="00E45F4C">
      <w:pPr>
        <w:spacing w:after="0" w:line="14" w:lineRule="exact"/>
        <w:jc w:val="both"/>
        <w:rPr>
          <w:rFonts w:ascii="Times New Roman" w:eastAsia="Times New Roman" w:hAnsi="Times New Roman" w:cs="Times New Roman"/>
          <w:b/>
          <w:bCs/>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b/>
          <w:bCs/>
          <w:sz w:val="24"/>
          <w:szCs w:val="24"/>
          <w:lang w:eastAsia="ru-RU"/>
        </w:rPr>
        <w:lastRenderedPageBreak/>
        <w:t xml:space="preserve">Г.Тукай. «Исемдә калганнар». </w:t>
      </w:r>
      <w:r w:rsidRPr="00D138E2">
        <w:rPr>
          <w:rFonts w:ascii="Times New Roman" w:eastAsia="Times New Roman" w:hAnsi="Times New Roman" w:cs="Times New Roman"/>
          <w:sz w:val="24"/>
          <w:szCs w:val="24"/>
          <w:lang w:eastAsia="ru-RU"/>
        </w:rPr>
        <w:t>Татар әдәбиятында беренче автобиографикәсәр булуы, язылу тарихы. Тукайның кешеләргә, үз язмышына, яшәгән чорына мөнәсәбәте чагылу. Тормыш юлының иҗаты белән аерылгысыз бәйләнеше.</w:t>
      </w:r>
    </w:p>
    <w:p w:rsidR="002050B6" w:rsidRPr="00D138E2" w:rsidRDefault="002050B6" w:rsidP="00E45F4C">
      <w:pPr>
        <w:spacing w:after="0" w:line="13" w:lineRule="exact"/>
        <w:jc w:val="both"/>
        <w:rPr>
          <w:rFonts w:ascii="Times New Roman" w:eastAsia="Times New Roman" w:hAnsi="Times New Roman" w:cs="Times New Roman"/>
          <w:b/>
          <w:bCs/>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sz w:val="24"/>
          <w:szCs w:val="24"/>
          <w:lang w:eastAsia="ru-RU"/>
        </w:rPr>
        <w:t>Лирик жанрлар: пейзаж лирикасы; табигать образлары. Әдәби алымнар: кабатлау, янәшәлек, каршы кую, Тел–стиль чаралары (лексик, стилистик, фонетик чаралар һәм троплар).</w:t>
      </w:r>
    </w:p>
    <w:p w:rsidR="002050B6" w:rsidRPr="00D138E2" w:rsidRDefault="002050B6" w:rsidP="00E45F4C">
      <w:pPr>
        <w:spacing w:after="0" w:line="1" w:lineRule="exact"/>
        <w:jc w:val="both"/>
        <w:rPr>
          <w:rFonts w:ascii="Times New Roman" w:eastAsia="Times New Roman" w:hAnsi="Times New Roman" w:cs="Times New Roman"/>
          <w:b/>
          <w:bCs/>
          <w:sz w:val="24"/>
          <w:szCs w:val="24"/>
          <w:lang w:eastAsia="ru-RU"/>
        </w:rPr>
      </w:pPr>
    </w:p>
    <w:p w:rsidR="002050B6"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Тезмә сөйләм үзенчәлекләре</w:t>
      </w:r>
      <w:r>
        <w:rPr>
          <w:rFonts w:ascii="Times New Roman" w:eastAsia="Times New Roman" w:hAnsi="Times New Roman" w:cs="Times New Roman"/>
          <w:sz w:val="24"/>
          <w:szCs w:val="24"/>
          <w:lang w:eastAsia="ru-RU"/>
        </w:rPr>
        <w:t>.</w:t>
      </w:r>
    </w:p>
    <w:p w:rsidR="002050B6" w:rsidRPr="00D138E2" w:rsidRDefault="002050B6" w:rsidP="00E45F4C">
      <w:pPr>
        <w:spacing w:after="0" w:line="230"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Һ.Такташның “Урман”,“Пи-би-бип”,”Болай гади җыр гына” </w:t>
      </w:r>
      <w:r w:rsidRPr="00D138E2">
        <w:rPr>
          <w:rFonts w:ascii="Times New Roman" w:eastAsia="Times New Roman" w:hAnsi="Times New Roman" w:cs="Times New Roman"/>
          <w:sz w:val="24"/>
          <w:szCs w:val="24"/>
          <w:lang w:eastAsia="ru-RU"/>
        </w:rPr>
        <w:t>шигырьләрендә лирик герой, образлар системасы, сурәтләү чаралары.</w:t>
      </w:r>
    </w:p>
    <w:p w:rsidR="002050B6" w:rsidRPr="00D138E2" w:rsidRDefault="002050B6" w:rsidP="00E45F4C">
      <w:pPr>
        <w:spacing w:after="0" w:line="14"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И.Газиның «Кояш артыннан киткән тургай” </w:t>
      </w:r>
      <w:r w:rsidRPr="00D138E2">
        <w:rPr>
          <w:rFonts w:ascii="Times New Roman" w:eastAsia="Times New Roman" w:hAnsi="Times New Roman" w:cs="Times New Roman"/>
          <w:sz w:val="24"/>
          <w:szCs w:val="24"/>
          <w:lang w:eastAsia="ru-RU"/>
        </w:rPr>
        <w:t>хикәясе.Сурәтләү обьекты,хикәяләүче образы, сурәтләү алымнары.</w:t>
      </w:r>
    </w:p>
    <w:p w:rsidR="002050B6" w:rsidRPr="00D138E2" w:rsidRDefault="002050B6" w:rsidP="00E45F4C">
      <w:pPr>
        <w:spacing w:after="0" w:line="14"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Р.Батулланың «Имче», “Көчек”,”Чагыр” </w:t>
      </w:r>
      <w:r w:rsidRPr="00D138E2">
        <w:rPr>
          <w:rFonts w:ascii="Times New Roman" w:eastAsia="Times New Roman" w:hAnsi="Times New Roman" w:cs="Times New Roman"/>
          <w:sz w:val="24"/>
          <w:szCs w:val="24"/>
          <w:lang w:eastAsia="ru-RU"/>
        </w:rPr>
        <w:t>хикәяләре</w:t>
      </w:r>
      <w:r w:rsidRPr="00D138E2">
        <w:rPr>
          <w:rFonts w:ascii="Times New Roman" w:eastAsia="Times New Roman" w:hAnsi="Times New Roman" w:cs="Times New Roman"/>
          <w:b/>
          <w:bCs/>
          <w:sz w:val="24"/>
          <w:szCs w:val="24"/>
          <w:lang w:eastAsia="ru-RU"/>
        </w:rPr>
        <w:t xml:space="preserve">. </w:t>
      </w:r>
      <w:r w:rsidRPr="00D138E2">
        <w:rPr>
          <w:rFonts w:ascii="Times New Roman" w:eastAsia="Times New Roman" w:hAnsi="Times New Roman" w:cs="Times New Roman"/>
          <w:sz w:val="24"/>
          <w:szCs w:val="24"/>
          <w:lang w:eastAsia="ru-RU"/>
        </w:rPr>
        <w:t>Тукайның балачагытурында автор уйланмалары, күзаллавы.</w:t>
      </w:r>
    </w:p>
    <w:p w:rsidR="002050B6" w:rsidRPr="00D138E2" w:rsidRDefault="002050B6" w:rsidP="00E45F4C">
      <w:pPr>
        <w:spacing w:after="0" w:line="14"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Ф.Яруллинның “Ак төнбоек” </w:t>
      </w:r>
      <w:r w:rsidRPr="00D138E2">
        <w:rPr>
          <w:rFonts w:ascii="Times New Roman" w:eastAsia="Times New Roman" w:hAnsi="Times New Roman" w:cs="Times New Roman"/>
          <w:sz w:val="24"/>
          <w:szCs w:val="24"/>
          <w:lang w:eastAsia="ru-RU"/>
        </w:rPr>
        <w:t>хикәясе</w:t>
      </w:r>
      <w:r w:rsidRPr="00D138E2">
        <w:rPr>
          <w:rFonts w:ascii="Times New Roman" w:eastAsia="Times New Roman" w:hAnsi="Times New Roman" w:cs="Times New Roman"/>
          <w:b/>
          <w:bCs/>
          <w:sz w:val="24"/>
          <w:szCs w:val="24"/>
          <w:lang w:eastAsia="ru-RU"/>
        </w:rPr>
        <w:t>.</w:t>
      </w:r>
      <w:r w:rsidRPr="00D138E2">
        <w:rPr>
          <w:rFonts w:ascii="Times New Roman" w:eastAsia="Times New Roman" w:hAnsi="Times New Roman" w:cs="Times New Roman"/>
          <w:sz w:val="24"/>
          <w:szCs w:val="24"/>
          <w:lang w:eastAsia="ru-RU"/>
        </w:rPr>
        <w:t>Вакыйга,геройлар.Конфликт һәм сюжетэтаплары. Хикәяләү алымнары.</w:t>
      </w:r>
    </w:p>
    <w:p w:rsidR="002050B6" w:rsidRPr="00D138E2" w:rsidRDefault="002050B6" w:rsidP="00E45F4C">
      <w:pPr>
        <w:spacing w:after="0" w:line="19"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Р.Миңнуллинның ”Энекәш кирәк миңа!”, “Әни, мин көчек күрдем”, “Шундый минем туган ягым”, “Кайтыйк ла үзебезгә!” </w:t>
      </w:r>
      <w:r w:rsidRPr="00D138E2">
        <w:rPr>
          <w:rFonts w:ascii="Times New Roman" w:eastAsia="Times New Roman" w:hAnsi="Times New Roman" w:cs="Times New Roman"/>
          <w:sz w:val="24"/>
          <w:szCs w:val="24"/>
          <w:lang w:eastAsia="ru-RU"/>
        </w:rPr>
        <w:t>шигырьләре.Балачакныгәүдәләндергән образлар; әсәр геройлары һәм лирик герой образы, аларның хис-кичерешләре. Сурәтләү чаралары.</w:t>
      </w:r>
    </w:p>
    <w:p w:rsidR="002050B6" w:rsidRPr="00D138E2" w:rsidRDefault="002050B6" w:rsidP="00E45F4C">
      <w:pPr>
        <w:spacing w:after="0" w:line="14"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Лиро-эпик жанр – баллада. </w:t>
      </w:r>
      <w:r w:rsidRPr="00D138E2">
        <w:rPr>
          <w:rFonts w:ascii="Times New Roman" w:eastAsia="Times New Roman" w:hAnsi="Times New Roman" w:cs="Times New Roman"/>
          <w:sz w:val="24"/>
          <w:szCs w:val="24"/>
          <w:lang w:eastAsia="ru-RU"/>
        </w:rPr>
        <w:t>Образлар системасы:табигать,тереклек,кешеобразларының эстетик мәгънәләре, роле. Кискен каршылыкка, уйланмалылыкка корылган булу, вакыйгалар хәрәкәте һәм конфликтның үзенчәлекле чишелеше. Символ һәм аллегория алымнары.</w:t>
      </w:r>
    </w:p>
    <w:p w:rsidR="002050B6" w:rsidRPr="00D138E2" w:rsidRDefault="002050B6" w:rsidP="00E45F4C">
      <w:pPr>
        <w:spacing w:after="0" w:line="2"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М.Җәлил. «Сандугач һәм чишмә» </w:t>
      </w:r>
      <w:r w:rsidRPr="00D138E2">
        <w:rPr>
          <w:rFonts w:ascii="Times New Roman" w:eastAsia="Times New Roman" w:hAnsi="Times New Roman" w:cs="Times New Roman"/>
          <w:sz w:val="24"/>
          <w:szCs w:val="24"/>
          <w:lang w:eastAsia="ru-RU"/>
        </w:rPr>
        <w:t>балладасы.Әсәрнең төзелеше,геройлары.</w:t>
      </w: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Символик образлар, халык авыз иҗаты белән аваздашлык.</w:t>
      </w:r>
    </w:p>
    <w:p w:rsidR="002050B6" w:rsidRPr="00D138E2" w:rsidRDefault="002050B6" w:rsidP="00E45F4C">
      <w:pPr>
        <w:spacing w:after="0" w:line="17"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Илдар Юзеев. “Бакчачы турында баллада”, “Йолдыз кашка турында баллада”. </w:t>
      </w:r>
      <w:r w:rsidRPr="00D138E2">
        <w:rPr>
          <w:rFonts w:ascii="Times New Roman" w:eastAsia="Times New Roman" w:hAnsi="Times New Roman" w:cs="Times New Roman"/>
          <w:sz w:val="24"/>
          <w:szCs w:val="24"/>
          <w:lang w:eastAsia="ru-RU"/>
        </w:rPr>
        <w:t>Фантастиквакыйгаларда һәм символик образларда реальлекне тасвирлау.Героик яңгыраш, образлар системасы.</w:t>
      </w:r>
    </w:p>
    <w:p w:rsidR="002050B6" w:rsidRPr="00D138E2" w:rsidRDefault="002050B6" w:rsidP="00E45F4C">
      <w:pPr>
        <w:spacing w:after="0" w:line="13"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7"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Эпик төр жанры – роман. </w:t>
      </w:r>
      <w:r w:rsidRPr="00D138E2">
        <w:rPr>
          <w:rFonts w:ascii="Times New Roman" w:eastAsia="Times New Roman" w:hAnsi="Times New Roman" w:cs="Times New Roman"/>
          <w:sz w:val="24"/>
          <w:szCs w:val="24"/>
          <w:lang w:eastAsia="ru-RU"/>
        </w:rPr>
        <w:t xml:space="preserve">Сюжет һәм композиция үзенчәлеге;катлаулы,каршылыклы тормыш күренешләре; геройларның язмышларын, кичерешләрен тулы итеп тасвирлау. </w:t>
      </w:r>
      <w:r w:rsidRPr="00D138E2">
        <w:rPr>
          <w:rFonts w:ascii="Times New Roman" w:eastAsia="Times New Roman" w:hAnsi="Times New Roman" w:cs="Times New Roman"/>
          <w:b/>
          <w:bCs/>
          <w:sz w:val="24"/>
          <w:szCs w:val="24"/>
          <w:lang w:eastAsia="ru-RU"/>
        </w:rPr>
        <w:t>Ә.Фәйзи“Тукай”</w:t>
      </w:r>
      <w:r w:rsidRPr="00D138E2">
        <w:rPr>
          <w:rFonts w:ascii="Times New Roman" w:eastAsia="Times New Roman" w:hAnsi="Times New Roman" w:cs="Times New Roman"/>
          <w:sz w:val="24"/>
          <w:szCs w:val="24"/>
          <w:lang w:eastAsia="ru-RU"/>
        </w:rPr>
        <w:t xml:space="preserve"> романы (өзекләр). Язучының тормышы һәм иҗаты турында кыскача белешмә. Тукайның тормыш юлын өйрәнү һәм романның язылу тарихы</w:t>
      </w:r>
      <w:r w:rsidRPr="00D138E2">
        <w:rPr>
          <w:rFonts w:ascii="Times New Roman" w:eastAsia="Times New Roman" w:hAnsi="Times New Roman" w:cs="Times New Roman"/>
          <w:b/>
          <w:bCs/>
          <w:sz w:val="24"/>
          <w:szCs w:val="24"/>
          <w:lang w:eastAsia="ru-RU"/>
        </w:rPr>
        <w:t>.</w:t>
      </w:r>
      <w:r w:rsidRPr="00D138E2">
        <w:rPr>
          <w:rFonts w:ascii="Times New Roman" w:eastAsia="Times New Roman" w:hAnsi="Times New Roman" w:cs="Times New Roman"/>
          <w:sz w:val="24"/>
          <w:szCs w:val="24"/>
          <w:lang w:eastAsia="ru-RU"/>
        </w:rPr>
        <w:t xml:space="preserve"> “Исемдә калганнар” әсәре һәм Г. Тукайның тулы биографиясе белән бәйләп нәтиҗәләр ясау.</w:t>
      </w:r>
    </w:p>
    <w:p w:rsidR="002050B6" w:rsidRPr="00D138E2" w:rsidRDefault="002050B6" w:rsidP="00E45F4C">
      <w:pPr>
        <w:spacing w:after="0" w:line="7"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Ятлау өчен тәкъдим ителгән әсәрләр:</w:t>
      </w:r>
    </w:p>
    <w:p w:rsidR="002050B6" w:rsidRPr="00D138E2" w:rsidRDefault="002050B6" w:rsidP="00E45F4C">
      <w:pPr>
        <w:spacing w:after="0" w:line="8" w:lineRule="exact"/>
        <w:jc w:val="both"/>
        <w:rPr>
          <w:rFonts w:ascii="Times New Roman" w:eastAsia="Times New Roman" w:hAnsi="Times New Roman" w:cs="Times New Roman"/>
          <w:sz w:val="24"/>
          <w:szCs w:val="24"/>
          <w:lang w:eastAsia="ru-RU"/>
        </w:rPr>
      </w:pPr>
    </w:p>
    <w:p w:rsidR="002050B6" w:rsidRPr="00D138E2" w:rsidRDefault="002050B6" w:rsidP="00E45F4C">
      <w:pPr>
        <w:numPr>
          <w:ilvl w:val="0"/>
          <w:numId w:val="12"/>
        </w:numPr>
        <w:tabs>
          <w:tab w:val="left" w:pos="2098"/>
        </w:tabs>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И. Гази.”Кояш артыннан киткән тургай” хикәясенең “Күренер-күренмәс кенә...” дип башланган һәм аннан соңгы өч абзацы.</w:t>
      </w:r>
    </w:p>
    <w:p w:rsidR="002050B6" w:rsidRPr="00D138E2" w:rsidRDefault="002050B6" w:rsidP="00E45F4C">
      <w:pPr>
        <w:spacing w:after="0" w:line="1" w:lineRule="exact"/>
        <w:jc w:val="both"/>
        <w:rPr>
          <w:rFonts w:ascii="Times New Roman" w:eastAsia="Times New Roman" w:hAnsi="Times New Roman" w:cs="Times New Roman"/>
          <w:sz w:val="24"/>
          <w:szCs w:val="24"/>
          <w:lang w:eastAsia="ru-RU"/>
        </w:rPr>
      </w:pPr>
    </w:p>
    <w:p w:rsidR="002050B6" w:rsidRPr="00D138E2" w:rsidRDefault="002050B6" w:rsidP="00E45F4C">
      <w:pPr>
        <w:tabs>
          <w:tab w:val="left" w:pos="2100"/>
        </w:tabs>
        <w:spacing w:after="0" w:line="240"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Р.Миңнуллинның “Шундый минем туган ягым” шигыре.</w:t>
      </w: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3.И.Юзеевның  “Йолдыз кашка турында баллада”сы.</w:t>
      </w: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4.Ф.Яруллинның “Бер өмет” шигыре.</w:t>
      </w:r>
    </w:p>
    <w:p w:rsidR="002050B6" w:rsidRPr="00D138E2" w:rsidRDefault="002050B6" w:rsidP="00E45F4C">
      <w:pPr>
        <w:spacing w:after="0" w:line="5"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Инша язу өчен үрнәк темалар:</w:t>
      </w:r>
    </w:p>
    <w:p w:rsidR="002050B6" w:rsidRPr="00D138E2" w:rsidRDefault="002050B6" w:rsidP="00E45F4C">
      <w:pPr>
        <w:tabs>
          <w:tab w:val="left" w:pos="2100"/>
        </w:tabs>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Әбүгалисина  белән  Әбелхарис  язмышыннан  мин  нинди  нәтиҗәләр</w:t>
      </w: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ясадым?</w:t>
      </w:r>
    </w:p>
    <w:p w:rsidR="002050B6" w:rsidRPr="00D138E2" w:rsidRDefault="002050B6" w:rsidP="00E45F4C">
      <w:pPr>
        <w:tabs>
          <w:tab w:val="left" w:pos="2100"/>
        </w:tabs>
        <w:spacing w:after="0" w:line="240"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Габдулла Тукай образын гәүдәләндергән  сәнгать әсәрләре.</w:t>
      </w:r>
    </w:p>
    <w:p w:rsidR="002050B6" w:rsidRPr="00D138E2" w:rsidRDefault="002050B6" w:rsidP="00E45F4C">
      <w:pPr>
        <w:spacing w:after="0" w:line="12" w:lineRule="exact"/>
        <w:jc w:val="both"/>
        <w:rPr>
          <w:rFonts w:ascii="Times New Roman" w:eastAsia="Times New Roman" w:hAnsi="Times New Roman" w:cs="Times New Roman"/>
          <w:sz w:val="24"/>
          <w:szCs w:val="24"/>
          <w:lang w:eastAsia="ru-RU"/>
        </w:rPr>
      </w:pPr>
    </w:p>
    <w:p w:rsidR="002050B6" w:rsidRPr="00D138E2" w:rsidRDefault="002050B6" w:rsidP="00E45F4C">
      <w:pPr>
        <w:numPr>
          <w:ilvl w:val="0"/>
          <w:numId w:val="13"/>
        </w:numPr>
        <w:tabs>
          <w:tab w:val="left" w:pos="2098"/>
        </w:tabs>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Табигать образларында кеше характерының сыйфатлары (Г.Рәхимнең “Яз әкиятләре”, мәсәлләр һәм балладалар мисалында). 4.Мин кемнәрдән үрнәк алам?</w:t>
      </w:r>
    </w:p>
    <w:p w:rsidR="002050B6" w:rsidRPr="00D138E2" w:rsidRDefault="002050B6" w:rsidP="00E45F4C">
      <w:pPr>
        <w:spacing w:after="0" w:line="282"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Дәрестән тыш уку өчен:</w:t>
      </w:r>
    </w:p>
    <w:p w:rsidR="002050B6" w:rsidRPr="00D138E2" w:rsidRDefault="002050B6" w:rsidP="00E45F4C">
      <w:pPr>
        <w:tabs>
          <w:tab w:val="left" w:pos="2100"/>
        </w:tabs>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Ф.Яруллин. “Урман әкияте” хикәясе.</w:t>
      </w:r>
    </w:p>
    <w:p w:rsidR="002050B6" w:rsidRPr="00D138E2" w:rsidRDefault="002050B6" w:rsidP="00E45F4C">
      <w:pPr>
        <w:tabs>
          <w:tab w:val="left" w:pos="2100"/>
        </w:tabs>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И.Гази. “Өч Мәхмүт” хикәясе.</w:t>
      </w:r>
    </w:p>
    <w:p w:rsidR="002050B6" w:rsidRPr="00D138E2" w:rsidRDefault="002050B6" w:rsidP="00E45F4C">
      <w:pPr>
        <w:spacing w:after="0" w:line="1" w:lineRule="exact"/>
        <w:jc w:val="both"/>
        <w:rPr>
          <w:rFonts w:ascii="Times New Roman" w:eastAsia="Times New Roman" w:hAnsi="Times New Roman" w:cs="Times New Roman"/>
          <w:sz w:val="24"/>
          <w:szCs w:val="24"/>
          <w:lang w:eastAsia="ru-RU"/>
        </w:rPr>
      </w:pPr>
    </w:p>
    <w:p w:rsidR="002050B6" w:rsidRPr="00D138E2" w:rsidRDefault="002050B6" w:rsidP="00E45F4C">
      <w:pPr>
        <w:tabs>
          <w:tab w:val="left" w:pos="2100"/>
        </w:tabs>
        <w:spacing w:after="0" w:line="240"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М.Җәлил. “Ана бәйрәме” шигыре. 4. Л.Шагыйрьҗан. “Тукай тавышы”</w:t>
      </w: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поэмасы.</w:t>
      </w:r>
    </w:p>
    <w:p w:rsidR="002050B6" w:rsidRPr="00D138E2" w:rsidRDefault="002050B6" w:rsidP="00E45F4C">
      <w:pPr>
        <w:spacing w:after="0" w:line="281"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7 нче сыйныф</w:t>
      </w:r>
    </w:p>
    <w:p w:rsidR="002050B6" w:rsidRPr="00D138E2" w:rsidRDefault="002050B6" w:rsidP="00E45F4C">
      <w:pPr>
        <w:spacing w:after="0" w:line="283"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Төрләр һәм жанрлар. </w:t>
      </w:r>
      <w:r w:rsidRPr="00D138E2">
        <w:rPr>
          <w:rFonts w:ascii="Times New Roman" w:eastAsia="Times New Roman" w:hAnsi="Times New Roman" w:cs="Times New Roman"/>
          <w:sz w:val="24"/>
          <w:szCs w:val="24"/>
          <w:lang w:eastAsia="ru-RU"/>
        </w:rPr>
        <w:t>Әдәби әсәр.Эчтәлек һәм форма.Әдәби алымнар(кешеобразы тудыруга караган алымнар). Әдәби төр, жанр, эчтәлек һәм форма, әдәби алымнар турында белемнәр системага салына, тирәнәйтелә.</w:t>
      </w:r>
    </w:p>
    <w:p w:rsidR="002050B6" w:rsidRDefault="002050B6" w:rsidP="00E45F4C">
      <w:pPr>
        <w:spacing w:after="0"/>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Сәнгать төре буларак әдәбият. </w:t>
      </w:r>
      <w:r w:rsidRPr="00D138E2">
        <w:rPr>
          <w:rFonts w:ascii="Times New Roman" w:eastAsia="Times New Roman" w:hAnsi="Times New Roman" w:cs="Times New Roman"/>
          <w:sz w:val="24"/>
          <w:szCs w:val="24"/>
          <w:lang w:eastAsia="ru-RU"/>
        </w:rPr>
        <w:t>Әдәбиятның башка сәнгать төрләре арасындаурыны. Сүз сәнгатендә тормыш моделен төзү үзенчәлекләре. Тормышны һәм кешенең бай рухи дөньясын танып–белү чарасы буларак әдәбият. Аның әхлакый һәм эстетик яктан кешегә йогынтысы.</w:t>
      </w:r>
    </w:p>
    <w:p w:rsidR="002050B6" w:rsidRPr="00D138E2" w:rsidRDefault="002050B6" w:rsidP="00E45F4C">
      <w:pPr>
        <w:spacing w:after="0" w:line="4"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Халык  авыз  иҗаты.  </w:t>
      </w:r>
      <w:r w:rsidRPr="00D138E2">
        <w:rPr>
          <w:rFonts w:ascii="Times New Roman" w:eastAsia="Times New Roman" w:hAnsi="Times New Roman" w:cs="Times New Roman"/>
          <w:sz w:val="24"/>
          <w:szCs w:val="24"/>
          <w:lang w:eastAsia="ru-RU"/>
        </w:rPr>
        <w:t>Дастан  жанрына  хас  сыйфатлар,аның  төркемчәләре.</w:t>
      </w: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Тарихи дастан буларак «Идегәй» дастаны (өзекләр).</w:t>
      </w:r>
    </w:p>
    <w:p w:rsidR="002050B6" w:rsidRPr="00D138E2" w:rsidRDefault="002050B6" w:rsidP="00E45F4C">
      <w:pPr>
        <w:spacing w:after="0" w:line="12" w:lineRule="exact"/>
        <w:jc w:val="both"/>
        <w:rPr>
          <w:rFonts w:ascii="Times New Roman" w:eastAsia="Times New Roman" w:hAnsi="Times New Roman" w:cs="Times New Roman"/>
          <w:sz w:val="24"/>
          <w:szCs w:val="24"/>
          <w:lang w:eastAsia="ru-RU"/>
        </w:rPr>
      </w:pPr>
    </w:p>
    <w:p w:rsidR="002050B6" w:rsidRPr="00D138E2" w:rsidRDefault="002050B6" w:rsidP="00E45F4C">
      <w:pPr>
        <w:numPr>
          <w:ilvl w:val="0"/>
          <w:numId w:val="14"/>
        </w:numPr>
        <w:tabs>
          <w:tab w:val="left" w:pos="1740"/>
        </w:tabs>
        <w:spacing w:after="0" w:line="235"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b/>
          <w:bCs/>
          <w:sz w:val="24"/>
          <w:szCs w:val="24"/>
          <w:lang w:eastAsia="ru-RU"/>
        </w:rPr>
        <w:t>гасыр башы</w:t>
      </w:r>
      <w:r w:rsidRPr="00D138E2">
        <w:rPr>
          <w:rFonts w:ascii="Times New Roman" w:eastAsia="Times New Roman" w:hAnsi="Times New Roman" w:cs="Times New Roman"/>
          <w:sz w:val="24"/>
          <w:szCs w:val="24"/>
          <w:lang w:eastAsia="ru-RU"/>
        </w:rPr>
        <w:t>нда сүз сәнгатенең шәрык һәм рус-Европа әдәби-фәлсәфи,мәдәни казанышларын үзләштерүе. Милләт проблемасының үзәккә куелуы, язучыларның әхлакый, фәлсәфи һәм әдәби–эстетик эзләнүләре, тәҗрибәләр. Яңа тип геройлар мәйданга чыгу</w:t>
      </w:r>
      <w:r w:rsidRPr="00D138E2">
        <w:rPr>
          <w:rFonts w:ascii="Times New Roman" w:eastAsia="Times New Roman" w:hAnsi="Times New Roman" w:cs="Times New Roman"/>
          <w:color w:val="00B050"/>
          <w:sz w:val="24"/>
          <w:szCs w:val="24"/>
          <w:lang w:eastAsia="ru-RU"/>
        </w:rPr>
        <w:t>.</w:t>
      </w:r>
    </w:p>
    <w:p w:rsidR="002050B6" w:rsidRPr="00D138E2" w:rsidRDefault="002050B6" w:rsidP="00E45F4C">
      <w:pPr>
        <w:spacing w:after="0" w:line="13" w:lineRule="exact"/>
        <w:jc w:val="both"/>
        <w:rPr>
          <w:rFonts w:ascii="Times New Roman" w:eastAsia="Times New Roman" w:hAnsi="Times New Roman" w:cs="Times New Roman"/>
          <w:b/>
          <w:bCs/>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b/>
          <w:bCs/>
          <w:sz w:val="24"/>
          <w:szCs w:val="24"/>
          <w:lang w:eastAsia="ru-RU"/>
        </w:rPr>
        <w:t>Г.Тукай тормыш юлы һәм иҗатына кыскача күзәтү.</w:t>
      </w:r>
      <w:r w:rsidRPr="00D138E2">
        <w:rPr>
          <w:rFonts w:ascii="Times New Roman" w:eastAsia="Times New Roman" w:hAnsi="Times New Roman" w:cs="Times New Roman"/>
          <w:sz w:val="24"/>
          <w:szCs w:val="24"/>
          <w:lang w:eastAsia="ru-RU"/>
        </w:rPr>
        <w:t>«Милләтә», “Миллимоӊнар”, “Өзелгән өмид”, “Шагыйрь”, “Театр” шигырьләре. Гражданлык лирикасы, автор позициясе төшенчәләре.</w:t>
      </w:r>
    </w:p>
    <w:p w:rsidR="002050B6" w:rsidRPr="00D138E2" w:rsidRDefault="002050B6" w:rsidP="00E45F4C">
      <w:pPr>
        <w:spacing w:after="0" w:line="13" w:lineRule="exact"/>
        <w:jc w:val="both"/>
        <w:rPr>
          <w:rFonts w:ascii="Times New Roman" w:eastAsia="Times New Roman" w:hAnsi="Times New Roman" w:cs="Times New Roman"/>
          <w:b/>
          <w:bCs/>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b/>
          <w:bCs/>
          <w:sz w:val="24"/>
          <w:szCs w:val="24"/>
          <w:lang w:eastAsia="ru-RU"/>
        </w:rPr>
        <w:t>Н.Думавиныңтормыш юлы һәм иҗатына кыскача күзәтү..</w:t>
      </w:r>
      <w:r w:rsidRPr="00D138E2">
        <w:rPr>
          <w:rFonts w:ascii="Times New Roman" w:eastAsia="Times New Roman" w:hAnsi="Times New Roman" w:cs="Times New Roman"/>
          <w:sz w:val="24"/>
          <w:szCs w:val="24"/>
          <w:lang w:eastAsia="ru-RU"/>
        </w:rPr>
        <w:t>«Яшь ана»хикәясе.Әсәрдә хикәя жанры үзенчәлекләренең чагылышы.Әдәби әсәрдәге образлылык. Кеше образлары: төп герой, ярдәмче герой, катнашучы геройлар, җыелма образлар.</w:t>
      </w:r>
    </w:p>
    <w:p w:rsidR="002050B6" w:rsidRPr="00D138E2" w:rsidRDefault="002050B6" w:rsidP="00E45F4C">
      <w:pPr>
        <w:spacing w:after="0" w:line="14" w:lineRule="exact"/>
        <w:jc w:val="both"/>
        <w:rPr>
          <w:rFonts w:ascii="Times New Roman" w:eastAsia="Times New Roman" w:hAnsi="Times New Roman" w:cs="Times New Roman"/>
          <w:b/>
          <w:bCs/>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b/>
          <w:bCs/>
          <w:sz w:val="24"/>
          <w:szCs w:val="24"/>
          <w:lang w:eastAsia="ru-RU"/>
        </w:rPr>
        <w:t>Ш.Камалныңтормыш юлы һәм иҗатына кыскача күзәтү.</w:t>
      </w:r>
      <w:r w:rsidRPr="00D138E2">
        <w:rPr>
          <w:rFonts w:ascii="Times New Roman" w:eastAsia="Times New Roman" w:hAnsi="Times New Roman" w:cs="Times New Roman"/>
          <w:sz w:val="24"/>
          <w:szCs w:val="24"/>
          <w:lang w:eastAsia="ru-RU"/>
        </w:rPr>
        <w:t>«Акчарлаклар»повесте (өзекләр). Әсәрдә жанр үзенчәлекләренең чагылышы. Әдәби әсәрдәге образлылык. Образ, символ, деталь, аллегория. Табигать образы, әйбер образы. Пейзаж, портрет. Психологизм. Әдәби әсәрдә урын һәм вакыт образы (хронотоп).</w:t>
      </w:r>
    </w:p>
    <w:p w:rsidR="002050B6" w:rsidRPr="00D138E2" w:rsidRDefault="002050B6" w:rsidP="00E45F4C">
      <w:pPr>
        <w:spacing w:after="0" w:line="18" w:lineRule="exact"/>
        <w:jc w:val="both"/>
        <w:rPr>
          <w:rFonts w:ascii="Times New Roman" w:eastAsia="Times New Roman" w:hAnsi="Times New Roman" w:cs="Times New Roman"/>
          <w:b/>
          <w:bCs/>
          <w:sz w:val="24"/>
          <w:szCs w:val="24"/>
          <w:lang w:eastAsia="ru-RU"/>
        </w:rPr>
      </w:pPr>
    </w:p>
    <w:p w:rsidR="002050B6" w:rsidRPr="00D138E2" w:rsidRDefault="002050B6" w:rsidP="00E45F4C">
      <w:pPr>
        <w:spacing w:after="0" w:line="232"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b/>
          <w:bCs/>
          <w:sz w:val="24"/>
          <w:szCs w:val="24"/>
          <w:lang w:eastAsia="ru-RU"/>
        </w:rPr>
        <w:t>Чор: 1920-1930 еллар әдәбияты. Әдәби барышка тәэсир иткән тарихи сәбәпләр.</w:t>
      </w:r>
    </w:p>
    <w:p w:rsidR="002050B6" w:rsidRPr="00D138E2" w:rsidRDefault="002050B6" w:rsidP="00E45F4C">
      <w:pPr>
        <w:spacing w:after="0" w:line="1" w:lineRule="exact"/>
        <w:jc w:val="both"/>
        <w:rPr>
          <w:rFonts w:ascii="Times New Roman" w:eastAsia="Times New Roman" w:hAnsi="Times New Roman" w:cs="Times New Roman"/>
          <w:b/>
          <w:bCs/>
          <w:sz w:val="24"/>
          <w:szCs w:val="24"/>
          <w:lang w:eastAsia="ru-RU"/>
        </w:rPr>
      </w:pPr>
    </w:p>
    <w:p w:rsidR="002050B6" w:rsidRPr="00D138E2" w:rsidRDefault="002050B6" w:rsidP="00E45F4C">
      <w:pPr>
        <w:spacing w:after="0" w:line="232"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b/>
          <w:bCs/>
          <w:sz w:val="24"/>
          <w:szCs w:val="24"/>
          <w:lang w:eastAsia="ru-RU"/>
        </w:rPr>
        <w:t xml:space="preserve">Аларның әдәбиятны каршылыклы үсешкә китерүе. </w:t>
      </w:r>
      <w:r w:rsidRPr="00D138E2">
        <w:rPr>
          <w:rFonts w:ascii="Times New Roman" w:eastAsia="Times New Roman" w:hAnsi="Times New Roman" w:cs="Times New Roman"/>
          <w:sz w:val="24"/>
          <w:szCs w:val="24"/>
          <w:lang w:eastAsia="ru-RU"/>
        </w:rPr>
        <w:t>Әдәби әсәрләр төрлелек</w:t>
      </w:r>
      <w:r w:rsidRPr="00D138E2">
        <w:rPr>
          <w:rFonts w:ascii="Times New Roman" w:eastAsia="Times New Roman" w:hAnsi="Times New Roman" w:cs="Times New Roman"/>
          <w:b/>
          <w:bCs/>
          <w:color w:val="00B050"/>
          <w:sz w:val="24"/>
          <w:szCs w:val="24"/>
          <w:lang w:eastAsia="ru-RU"/>
        </w:rPr>
        <w:t>:</w:t>
      </w:r>
    </w:p>
    <w:p w:rsidR="002050B6" w:rsidRPr="00D138E2" w:rsidRDefault="002050B6" w:rsidP="00E45F4C">
      <w:pPr>
        <w:spacing w:after="0" w:line="13" w:lineRule="exact"/>
        <w:jc w:val="both"/>
        <w:rPr>
          <w:rFonts w:ascii="Times New Roman" w:eastAsia="Times New Roman" w:hAnsi="Times New Roman" w:cs="Times New Roman"/>
          <w:b/>
          <w:bCs/>
          <w:sz w:val="24"/>
          <w:szCs w:val="24"/>
          <w:lang w:eastAsia="ru-RU"/>
        </w:rPr>
      </w:pPr>
    </w:p>
    <w:p w:rsidR="002050B6" w:rsidRPr="00D138E2" w:rsidRDefault="002050B6" w:rsidP="00E45F4C">
      <w:pPr>
        <w:spacing w:after="0" w:line="232"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sz w:val="24"/>
          <w:szCs w:val="24"/>
          <w:lang w:eastAsia="ru-RU"/>
        </w:rPr>
        <w:t>милли традицияләрне дәвам иттерүче һәм яңа идеология кысаларында иҗат ителгән әсәрләр.</w:t>
      </w:r>
    </w:p>
    <w:p w:rsidR="002050B6" w:rsidRPr="00D138E2" w:rsidRDefault="002050B6" w:rsidP="00E45F4C">
      <w:pPr>
        <w:spacing w:after="0" w:line="13" w:lineRule="exact"/>
        <w:jc w:val="both"/>
        <w:rPr>
          <w:rFonts w:ascii="Times New Roman" w:eastAsia="Times New Roman" w:hAnsi="Times New Roman" w:cs="Times New Roman"/>
          <w:b/>
          <w:bCs/>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b/>
          <w:bCs/>
          <w:sz w:val="24"/>
          <w:szCs w:val="24"/>
          <w:lang w:eastAsia="ru-RU"/>
        </w:rPr>
        <w:t>Һ.Такташның тормыш юлы һәм иҗатына кыскача күзәтү.</w:t>
      </w:r>
      <w:r w:rsidRPr="00D138E2">
        <w:rPr>
          <w:rFonts w:ascii="Times New Roman" w:eastAsia="Times New Roman" w:hAnsi="Times New Roman" w:cs="Times New Roman"/>
          <w:sz w:val="24"/>
          <w:szCs w:val="24"/>
          <w:lang w:eastAsia="ru-RU"/>
        </w:rPr>
        <w:t>“Мокамай”поэмасы. Лиро-эпик жанр поэма. Лирик һәм эпик төр сыйфатларының поэма жанрында чагылышы. Персонаж, характер. Композиция: тышкы һәм эчке корылыш. Әсәрдә сурәтләнгән дөнья. Әдәби әсәрдә урын һәм вакыт. Текст: эпиграф, багышлау.</w:t>
      </w:r>
    </w:p>
    <w:p w:rsidR="002050B6" w:rsidRPr="00D138E2" w:rsidRDefault="002050B6" w:rsidP="00E45F4C">
      <w:pPr>
        <w:spacing w:after="0" w:line="14" w:lineRule="exact"/>
        <w:jc w:val="both"/>
        <w:rPr>
          <w:rFonts w:ascii="Times New Roman" w:eastAsia="Times New Roman" w:hAnsi="Times New Roman" w:cs="Times New Roman"/>
          <w:b/>
          <w:bCs/>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b/>
          <w:bCs/>
          <w:sz w:val="24"/>
          <w:szCs w:val="24"/>
          <w:lang w:eastAsia="ru-RU"/>
        </w:rPr>
        <w:t>Г.Исхакыйныңтормыш юлы һәм иҗатына кыскача күзәтү.</w:t>
      </w:r>
      <w:r w:rsidRPr="00D138E2">
        <w:rPr>
          <w:rFonts w:ascii="Times New Roman" w:eastAsia="Times New Roman" w:hAnsi="Times New Roman" w:cs="Times New Roman"/>
          <w:sz w:val="24"/>
          <w:szCs w:val="24"/>
          <w:lang w:eastAsia="ru-RU"/>
        </w:rPr>
        <w:t>«Җан Баевич»комедиясе. Драма төренең комедия жанры турында белгәннәрне тулыландыру. Әдәби алымнар: кабатлау, янәшәлек, каршы кую, үткәнгә әйләнеп кайту (ретроспекция).</w:t>
      </w:r>
    </w:p>
    <w:p w:rsidR="002050B6" w:rsidRPr="00D138E2" w:rsidRDefault="002050B6" w:rsidP="00E45F4C">
      <w:pPr>
        <w:spacing w:after="0" w:line="13" w:lineRule="exact"/>
        <w:jc w:val="both"/>
        <w:rPr>
          <w:rFonts w:ascii="Times New Roman" w:eastAsia="Times New Roman" w:hAnsi="Times New Roman" w:cs="Times New Roman"/>
          <w:b/>
          <w:bCs/>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b/>
          <w:bCs/>
          <w:sz w:val="24"/>
          <w:szCs w:val="24"/>
          <w:lang w:eastAsia="ru-RU"/>
        </w:rPr>
        <w:t>Г.Ибраһимовның тормыш юлы һәм иҗатына кыскача күзәтү</w:t>
      </w:r>
      <w:r w:rsidRPr="00D138E2">
        <w:rPr>
          <w:rFonts w:ascii="Times New Roman" w:eastAsia="Times New Roman" w:hAnsi="Times New Roman" w:cs="Times New Roman"/>
          <w:sz w:val="24"/>
          <w:szCs w:val="24"/>
          <w:lang w:eastAsia="ru-RU"/>
        </w:rPr>
        <w:t>“Кызылчәчәкләр” повесте.Эпик жанрлар турындагы белемнәрне киңәйтү. Әдәби әсәрдәге образлылык. Образ, символ, деталь, аллегория. Эчтәлек: вакыйга, күренеш, яшерен эчтәлек, контекст. Тема, проблема, идея, пафос. Идеал. Чәчмә сөйләм үзенчәлекләре</w:t>
      </w:r>
      <w:r w:rsidRPr="00D138E2">
        <w:rPr>
          <w:rFonts w:ascii="Times New Roman" w:eastAsia="Times New Roman" w:hAnsi="Times New Roman" w:cs="Times New Roman"/>
          <w:b/>
          <w:bCs/>
          <w:sz w:val="24"/>
          <w:szCs w:val="24"/>
          <w:lang w:eastAsia="ru-RU"/>
        </w:rPr>
        <w:t>.</w:t>
      </w:r>
    </w:p>
    <w:p w:rsidR="002050B6" w:rsidRPr="00D138E2" w:rsidRDefault="002050B6" w:rsidP="00E45F4C">
      <w:pPr>
        <w:spacing w:after="0" w:line="13" w:lineRule="exact"/>
        <w:jc w:val="both"/>
        <w:rPr>
          <w:rFonts w:ascii="Times New Roman" w:eastAsia="Times New Roman" w:hAnsi="Times New Roman" w:cs="Times New Roman"/>
          <w:b/>
          <w:bCs/>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b/>
          <w:bCs/>
          <w:sz w:val="24"/>
          <w:szCs w:val="24"/>
          <w:lang w:eastAsia="ru-RU"/>
        </w:rPr>
        <w:t xml:space="preserve">Чор әдәбияты. </w:t>
      </w:r>
      <w:r w:rsidRPr="00D138E2">
        <w:rPr>
          <w:rFonts w:ascii="Times New Roman" w:eastAsia="Times New Roman" w:hAnsi="Times New Roman" w:cs="Times New Roman"/>
          <w:sz w:val="24"/>
          <w:szCs w:val="24"/>
          <w:lang w:eastAsia="ru-RU"/>
        </w:rPr>
        <w:t>ХХ гасырның икенче яртысында татар әдәбиятының миллинигезләргә кайтуы, аның тарихи сәбәпләре.Әдәбиятның яңалыкка омтылышы: яңа иҗади агымнарга, жанр формаларына, темаларга мөрәҗәгать итү, әдәби герой мәсьәләсендә эзләнүләр</w:t>
      </w:r>
      <w:r w:rsidRPr="00D138E2">
        <w:rPr>
          <w:rFonts w:ascii="Times New Roman" w:eastAsia="Times New Roman" w:hAnsi="Times New Roman" w:cs="Times New Roman"/>
          <w:b/>
          <w:bCs/>
          <w:sz w:val="24"/>
          <w:szCs w:val="24"/>
          <w:lang w:eastAsia="ru-RU"/>
        </w:rPr>
        <w:t>.</w:t>
      </w:r>
    </w:p>
    <w:p w:rsidR="002050B6" w:rsidRPr="00D138E2" w:rsidRDefault="002050B6" w:rsidP="00E45F4C">
      <w:pPr>
        <w:spacing w:after="0" w:line="13" w:lineRule="exact"/>
        <w:jc w:val="both"/>
        <w:rPr>
          <w:rFonts w:ascii="Times New Roman" w:eastAsia="Times New Roman" w:hAnsi="Times New Roman" w:cs="Times New Roman"/>
          <w:b/>
          <w:bCs/>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b/>
          <w:bCs/>
          <w:sz w:val="24"/>
          <w:szCs w:val="24"/>
          <w:lang w:eastAsia="ru-RU"/>
        </w:rPr>
        <w:t>С.Хәкимнең тормыш юлы һәм иҗатына кыскача күзәтү.</w:t>
      </w:r>
      <w:r w:rsidRPr="00D138E2">
        <w:rPr>
          <w:rFonts w:ascii="Times New Roman" w:eastAsia="Times New Roman" w:hAnsi="Times New Roman" w:cs="Times New Roman"/>
          <w:sz w:val="24"/>
          <w:szCs w:val="24"/>
          <w:lang w:eastAsia="ru-RU"/>
        </w:rPr>
        <w:t>«Әнкәй», «Букырлар, бу үзәннәрдә...» шигырьләре. Лирик жанр күңел лирикасы. Тел–стиль чаралары (лексик, стилистик, фонетик чаралар һәм троплар). Тезмә сөйләм үзенчәлекләре.</w:t>
      </w:r>
    </w:p>
    <w:p w:rsidR="002050B6" w:rsidRPr="00D138E2" w:rsidRDefault="002050B6" w:rsidP="00E45F4C">
      <w:pPr>
        <w:spacing w:after="0" w:line="14" w:lineRule="exact"/>
        <w:jc w:val="both"/>
        <w:rPr>
          <w:rFonts w:ascii="Times New Roman" w:eastAsia="Times New Roman" w:hAnsi="Times New Roman" w:cs="Times New Roman"/>
          <w:b/>
          <w:bCs/>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b/>
          <w:bCs/>
          <w:sz w:val="24"/>
          <w:szCs w:val="24"/>
          <w:lang w:eastAsia="ru-RU"/>
        </w:rPr>
        <w:t xml:space="preserve">Ә.Еникинеңтормыш юлы һәм иҗатына кыскача күзәтү. </w:t>
      </w:r>
      <w:r w:rsidRPr="00D138E2">
        <w:rPr>
          <w:rFonts w:ascii="Times New Roman" w:eastAsia="Times New Roman" w:hAnsi="Times New Roman" w:cs="Times New Roman"/>
          <w:sz w:val="24"/>
          <w:szCs w:val="24"/>
          <w:lang w:eastAsia="ru-RU"/>
        </w:rPr>
        <w:t>«Әйтелмәгәнвасыять» хикәясе. Әдәби әсәрдәге образлылык. Образ, символ, деталь, аллегория. Кеше образлары: төп герой, ярдәмче геройлар, җыелма образлар. Персонаж, характер, тип. Хикәяләүче, автор образы, автор позициясе.</w:t>
      </w:r>
    </w:p>
    <w:p w:rsidR="002050B6" w:rsidRPr="00D138E2" w:rsidRDefault="002050B6" w:rsidP="00E45F4C">
      <w:pPr>
        <w:spacing w:after="0" w:line="13" w:lineRule="exact"/>
        <w:jc w:val="both"/>
        <w:rPr>
          <w:rFonts w:ascii="Times New Roman" w:eastAsia="Times New Roman" w:hAnsi="Times New Roman" w:cs="Times New Roman"/>
          <w:b/>
          <w:bCs/>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b/>
          <w:bCs/>
          <w:sz w:val="24"/>
          <w:szCs w:val="24"/>
          <w:lang w:eastAsia="ru-RU"/>
        </w:rPr>
        <w:t xml:space="preserve">Ш.Хөсәеновныңтормыш юлы һәм иҗатына кыскача күзәтү. </w:t>
      </w:r>
      <w:r w:rsidRPr="00D138E2">
        <w:rPr>
          <w:rFonts w:ascii="Times New Roman" w:eastAsia="Times New Roman" w:hAnsi="Times New Roman" w:cs="Times New Roman"/>
          <w:sz w:val="24"/>
          <w:szCs w:val="24"/>
          <w:lang w:eastAsia="ru-RU"/>
        </w:rPr>
        <w:t>«Әни килде»драмасы. Драма төренең драма жанрына хас үзенчәлекләр. Тема, проблема, идея, пафос. Идеал. Әдәби иҗат. Сәнгати алымнар һәм стиль. Әдәби алымнар: кабатлау, янәшәлек, каршы кую, үткәнгә әйләнеп кайту (ретроспекция).</w:t>
      </w: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lastRenderedPageBreak/>
        <w:t xml:space="preserve">Г. Сабитовныңтормыш юлы һәм иҗатына кыскача күзәтү. </w:t>
      </w:r>
      <w:r w:rsidRPr="00D138E2">
        <w:rPr>
          <w:rFonts w:ascii="Times New Roman" w:eastAsia="Times New Roman" w:hAnsi="Times New Roman" w:cs="Times New Roman"/>
          <w:sz w:val="24"/>
          <w:szCs w:val="24"/>
          <w:lang w:eastAsia="ru-RU"/>
        </w:rPr>
        <w:t>«Тәүге соклану»,“Ярсулы яз” хикәяләре. Композиция: әсәр кору алымнары. Тема, проблема, идея, пафос. Идеал. Әсәрдә сурәтләнгән дөнья.</w:t>
      </w:r>
    </w:p>
    <w:p w:rsidR="002050B6" w:rsidRPr="00D138E2" w:rsidRDefault="002050B6" w:rsidP="00E45F4C">
      <w:pPr>
        <w:spacing w:after="0" w:line="14"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М.Мәһдиевнеңтормыш юлы һәм иҗатына кыскача күзәтү. </w:t>
      </w:r>
      <w:r w:rsidRPr="00D138E2">
        <w:rPr>
          <w:rFonts w:ascii="Times New Roman" w:eastAsia="Times New Roman" w:hAnsi="Times New Roman" w:cs="Times New Roman"/>
          <w:sz w:val="24"/>
          <w:szCs w:val="24"/>
          <w:lang w:eastAsia="ru-RU"/>
        </w:rPr>
        <w:t>«Без кырыкберенче ел балалары» повесте. Хикәяләүче, автор образы, автор позициясе. Әсәрнең геройлары. Сәнгати алымнар һәм стиль. Әдәби алымнар: кабатлау, янәшәлек, каршы кую, үткәнгә әйләнеп кайту (ретроспекция).</w:t>
      </w:r>
    </w:p>
    <w:p w:rsidR="002050B6" w:rsidRPr="00D138E2" w:rsidRDefault="002050B6" w:rsidP="00E45F4C">
      <w:pPr>
        <w:spacing w:after="0" w:line="14"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М.Галиевның тормыш юлына кыскача күзәтү. “Уйна әле” хикәясе. </w:t>
      </w:r>
      <w:r w:rsidRPr="00D138E2">
        <w:rPr>
          <w:rFonts w:ascii="Times New Roman" w:eastAsia="Times New Roman" w:hAnsi="Times New Roman" w:cs="Times New Roman"/>
          <w:sz w:val="24"/>
          <w:szCs w:val="24"/>
          <w:lang w:eastAsia="ru-RU"/>
        </w:rPr>
        <w:t>Эпикжанрлар турындагы белемнәрне киңәйтү. Әдәби әсәрдәге образлылык. Тема, проблема, идея. Чәчмә сөйләм үзенчәлекләре</w:t>
      </w:r>
      <w:r w:rsidRPr="00D138E2">
        <w:rPr>
          <w:rFonts w:ascii="Times New Roman" w:eastAsia="Times New Roman" w:hAnsi="Times New Roman" w:cs="Times New Roman"/>
          <w:b/>
          <w:bCs/>
          <w:sz w:val="24"/>
          <w:szCs w:val="24"/>
          <w:lang w:eastAsia="ru-RU"/>
        </w:rPr>
        <w:t>.</w:t>
      </w:r>
    </w:p>
    <w:p w:rsidR="002050B6" w:rsidRPr="00D138E2" w:rsidRDefault="002050B6" w:rsidP="00E45F4C">
      <w:pPr>
        <w:spacing w:after="0" w:line="14"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Г.Гыйльмановныңтормыш юлы һәм иҗатына кыскача күзәтү. </w:t>
      </w:r>
      <w:r w:rsidRPr="00D138E2">
        <w:rPr>
          <w:rFonts w:ascii="Times New Roman" w:eastAsia="Times New Roman" w:hAnsi="Times New Roman" w:cs="Times New Roman"/>
          <w:sz w:val="24"/>
          <w:szCs w:val="24"/>
          <w:lang w:eastAsia="ru-RU"/>
        </w:rPr>
        <w:t>«Язмышныңтуган көне» хикәясе. Эчтәлек: вакыйга, күренеш, яшерен эчтәлек, контекст. Конфликт, сюжет, сюжет элементлары.</w:t>
      </w:r>
    </w:p>
    <w:p w:rsidR="002050B6" w:rsidRPr="00D138E2" w:rsidRDefault="002050B6" w:rsidP="00E45F4C">
      <w:pPr>
        <w:spacing w:after="0" w:line="14"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З.Хәкимнең тормыш юлы һәм иҗатына кыскача күзәтү. </w:t>
      </w:r>
      <w:r w:rsidRPr="00D138E2">
        <w:rPr>
          <w:rFonts w:ascii="Times New Roman" w:eastAsia="Times New Roman" w:hAnsi="Times New Roman" w:cs="Times New Roman"/>
          <w:sz w:val="24"/>
          <w:szCs w:val="24"/>
          <w:lang w:eastAsia="ru-RU"/>
        </w:rPr>
        <w:t>«Сәер кыз»драмасы. Драма төренең драма жанрына хас үзенчәлекләре. Тема, проблема, идея. Идеал. Сәнгати алымнар һәм стиль.</w:t>
      </w:r>
    </w:p>
    <w:p w:rsidR="002050B6" w:rsidRPr="00D138E2" w:rsidRDefault="002050B6" w:rsidP="00E45F4C">
      <w:pPr>
        <w:spacing w:after="0" w:line="14"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Р.Харисның тормыш юлына кыскача күзәтү. «Сабантуй» поэмасы. </w:t>
      </w:r>
      <w:r w:rsidRPr="00D138E2">
        <w:rPr>
          <w:rFonts w:ascii="Times New Roman" w:eastAsia="Times New Roman" w:hAnsi="Times New Roman" w:cs="Times New Roman"/>
          <w:sz w:val="24"/>
          <w:szCs w:val="24"/>
          <w:lang w:eastAsia="ru-RU"/>
        </w:rPr>
        <w:t>Лиро-эпик жанр поэма. Лирик һәм эпик төр сыйфатларының поэма жанрында чагылышы. Персонаж, характер. Композиция: тышкы һәм эчке корылыш. Милли бәйрәмнәр, гореф-гадәтләр.</w:t>
      </w:r>
    </w:p>
    <w:p w:rsidR="002050B6" w:rsidRPr="00D138E2" w:rsidRDefault="002050B6" w:rsidP="00E45F4C">
      <w:pPr>
        <w:spacing w:after="0" w:line="14"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Р. Фәйзуллинның тормыш юлына кыскача күзәтү. </w:t>
      </w:r>
      <w:r w:rsidRPr="00D138E2">
        <w:rPr>
          <w:rFonts w:ascii="Times New Roman" w:eastAsia="Times New Roman" w:hAnsi="Times New Roman" w:cs="Times New Roman"/>
          <w:sz w:val="24"/>
          <w:szCs w:val="24"/>
          <w:lang w:eastAsia="ru-RU"/>
        </w:rPr>
        <w:t>“Биеклек”, “Туган телтурында бер шигырь” әсәрләре, лирик жанрларны тану күнекмәсен үстерү, лирик герой сыйфатларын билгеләү.</w:t>
      </w:r>
    </w:p>
    <w:p w:rsidR="002050B6" w:rsidRPr="00D138E2" w:rsidRDefault="002050B6" w:rsidP="00E45F4C">
      <w:pPr>
        <w:spacing w:after="0" w:line="6"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Дәрестән тыш уку өчен әсәрләр</w:t>
      </w:r>
    </w:p>
    <w:p w:rsidR="002050B6" w:rsidRPr="00D138E2" w:rsidRDefault="002050B6" w:rsidP="00E45F4C">
      <w:pPr>
        <w:tabs>
          <w:tab w:val="left" w:pos="2100"/>
        </w:tabs>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Г.Исхакый “Кәҗүл читек”</w:t>
      </w:r>
    </w:p>
    <w:p w:rsidR="002050B6" w:rsidRPr="00D138E2" w:rsidRDefault="002050B6" w:rsidP="00E45F4C">
      <w:pPr>
        <w:tabs>
          <w:tab w:val="left" w:pos="2100"/>
        </w:tabs>
        <w:spacing w:after="0" w:line="240"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С.Хәким “Дәверләр капкасы”</w:t>
      </w:r>
    </w:p>
    <w:p w:rsidR="002050B6" w:rsidRPr="00D138E2" w:rsidRDefault="002050B6" w:rsidP="00E45F4C">
      <w:pPr>
        <w:tabs>
          <w:tab w:val="left" w:pos="2100"/>
        </w:tabs>
        <w:spacing w:after="0" w:line="240"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Укучылар мөстәкыйль рәвештә хәзерге чор әсәрен сайлап укый.</w:t>
      </w:r>
    </w:p>
    <w:p w:rsidR="002050B6" w:rsidRPr="00D138E2" w:rsidRDefault="002050B6" w:rsidP="00E45F4C">
      <w:pPr>
        <w:tabs>
          <w:tab w:val="left" w:pos="2100"/>
        </w:tabs>
        <w:spacing w:after="0" w:line="240"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Вакытлы матбугатка күзәтү ясау.</w:t>
      </w:r>
    </w:p>
    <w:p w:rsidR="002050B6" w:rsidRPr="00D138E2" w:rsidRDefault="002050B6" w:rsidP="00E45F4C">
      <w:pPr>
        <w:spacing w:after="0" w:line="5"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Яттан өйрәнү өчен тәкъдим ителгән әсәрләр исемлеге</w:t>
      </w:r>
    </w:p>
    <w:p w:rsidR="002050B6" w:rsidRPr="00D138E2" w:rsidRDefault="002050B6" w:rsidP="00E45F4C">
      <w:pPr>
        <w:tabs>
          <w:tab w:val="left" w:pos="1620"/>
        </w:tabs>
        <w:spacing w:after="0" w:line="232"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sz w:val="24"/>
          <w:szCs w:val="24"/>
          <w:lang w:eastAsia="ru-RU"/>
        </w:rPr>
        <w:t>«Идегәй» дастаныннанөзек</w:t>
      </w:r>
    </w:p>
    <w:p w:rsidR="002050B6" w:rsidRPr="00D138E2" w:rsidRDefault="002050B6" w:rsidP="00E45F4C">
      <w:pPr>
        <w:spacing w:after="0" w:line="10" w:lineRule="exact"/>
        <w:jc w:val="both"/>
        <w:rPr>
          <w:rFonts w:ascii="Times New Roman" w:eastAsia="Times New Roman" w:hAnsi="Times New Roman" w:cs="Times New Roman"/>
          <w:b/>
          <w:bCs/>
          <w:sz w:val="24"/>
          <w:szCs w:val="24"/>
          <w:lang w:eastAsia="ru-RU"/>
        </w:rPr>
      </w:pPr>
    </w:p>
    <w:p w:rsidR="002050B6" w:rsidRPr="00D138E2" w:rsidRDefault="002050B6" w:rsidP="00E45F4C">
      <w:pPr>
        <w:tabs>
          <w:tab w:val="left" w:pos="2100"/>
        </w:tabs>
        <w:spacing w:after="0" w:line="230"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sz w:val="24"/>
          <w:szCs w:val="24"/>
          <w:lang w:eastAsia="ru-RU"/>
        </w:rPr>
        <w:t>Г.Тукай “Милли моӊнар”</w:t>
      </w:r>
    </w:p>
    <w:p w:rsidR="002050B6" w:rsidRPr="00D138E2" w:rsidRDefault="002050B6" w:rsidP="00E45F4C">
      <w:pPr>
        <w:spacing w:after="0" w:line="10" w:lineRule="exact"/>
        <w:jc w:val="both"/>
        <w:rPr>
          <w:rFonts w:ascii="Times New Roman" w:eastAsia="Times New Roman" w:hAnsi="Times New Roman" w:cs="Times New Roman"/>
          <w:b/>
          <w:bCs/>
          <w:sz w:val="24"/>
          <w:szCs w:val="24"/>
          <w:lang w:eastAsia="ru-RU"/>
        </w:rPr>
      </w:pPr>
    </w:p>
    <w:p w:rsidR="002050B6" w:rsidRPr="00D138E2" w:rsidRDefault="002050B6" w:rsidP="00E45F4C">
      <w:pPr>
        <w:tabs>
          <w:tab w:val="left" w:pos="2100"/>
        </w:tabs>
        <w:spacing w:after="0" w:line="228"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sz w:val="24"/>
          <w:szCs w:val="24"/>
          <w:lang w:eastAsia="ru-RU"/>
        </w:rPr>
        <w:t>Һ.Такташ “Мокамай” поэмасыннан өзек</w:t>
      </w:r>
    </w:p>
    <w:p w:rsidR="002050B6" w:rsidRPr="00D138E2" w:rsidRDefault="002050B6" w:rsidP="00E45F4C">
      <w:pPr>
        <w:spacing w:after="0" w:line="10" w:lineRule="exact"/>
        <w:jc w:val="both"/>
        <w:rPr>
          <w:rFonts w:ascii="Times New Roman" w:eastAsia="Times New Roman" w:hAnsi="Times New Roman" w:cs="Times New Roman"/>
          <w:b/>
          <w:bCs/>
          <w:sz w:val="24"/>
          <w:szCs w:val="24"/>
          <w:lang w:eastAsia="ru-RU"/>
        </w:rPr>
      </w:pPr>
    </w:p>
    <w:p w:rsidR="002050B6" w:rsidRPr="00D138E2" w:rsidRDefault="002050B6" w:rsidP="00E45F4C">
      <w:pPr>
        <w:tabs>
          <w:tab w:val="left" w:pos="2100"/>
        </w:tabs>
        <w:spacing w:after="0" w:line="223"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sz w:val="24"/>
          <w:szCs w:val="24"/>
          <w:lang w:eastAsia="ru-RU"/>
        </w:rPr>
        <w:t>С.Хәким  «Әнкәй»</w:t>
      </w:r>
    </w:p>
    <w:p w:rsidR="002050B6" w:rsidRPr="00D138E2" w:rsidRDefault="002050B6" w:rsidP="00E45F4C">
      <w:pPr>
        <w:spacing w:after="0" w:line="10" w:lineRule="exact"/>
        <w:jc w:val="both"/>
        <w:rPr>
          <w:rFonts w:ascii="Times New Roman" w:eastAsia="Times New Roman" w:hAnsi="Times New Roman" w:cs="Times New Roman"/>
          <w:b/>
          <w:bCs/>
          <w:sz w:val="24"/>
          <w:szCs w:val="24"/>
          <w:lang w:eastAsia="ru-RU"/>
        </w:rPr>
      </w:pPr>
    </w:p>
    <w:p w:rsidR="002050B6" w:rsidRPr="00D138E2" w:rsidRDefault="002050B6" w:rsidP="00E45F4C">
      <w:pPr>
        <w:tabs>
          <w:tab w:val="left" w:pos="2100"/>
        </w:tabs>
        <w:spacing w:after="0" w:line="225"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sz w:val="24"/>
          <w:szCs w:val="24"/>
          <w:lang w:eastAsia="ru-RU"/>
        </w:rPr>
        <w:t>Ш.Хөсәеновның «Әни килде» драмасыннан бер монолог</w:t>
      </w:r>
    </w:p>
    <w:p w:rsidR="002050B6" w:rsidRPr="00D138E2" w:rsidRDefault="002050B6" w:rsidP="00E45F4C">
      <w:pPr>
        <w:spacing w:after="0" w:line="11" w:lineRule="exact"/>
        <w:jc w:val="both"/>
        <w:rPr>
          <w:rFonts w:ascii="Times New Roman" w:eastAsia="Times New Roman" w:hAnsi="Times New Roman" w:cs="Times New Roman"/>
          <w:b/>
          <w:bCs/>
          <w:sz w:val="24"/>
          <w:szCs w:val="24"/>
          <w:lang w:eastAsia="ru-RU"/>
        </w:rPr>
      </w:pPr>
    </w:p>
    <w:p w:rsidR="002050B6" w:rsidRPr="00D138E2" w:rsidRDefault="002050B6" w:rsidP="00E45F4C">
      <w:pPr>
        <w:tabs>
          <w:tab w:val="left" w:pos="2100"/>
        </w:tabs>
        <w:spacing w:after="0" w:line="225"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sz w:val="24"/>
          <w:szCs w:val="24"/>
          <w:lang w:eastAsia="ru-RU"/>
        </w:rPr>
        <w:t>М.Мәһдиевнең «Без кырык беренче ел балалары» повестеннан өзек</w:t>
      </w:r>
    </w:p>
    <w:p w:rsidR="002050B6" w:rsidRPr="00D138E2" w:rsidRDefault="002050B6" w:rsidP="00E45F4C">
      <w:pPr>
        <w:spacing w:after="0" w:line="11" w:lineRule="exact"/>
        <w:jc w:val="both"/>
        <w:rPr>
          <w:rFonts w:ascii="Times New Roman" w:eastAsia="Times New Roman" w:hAnsi="Times New Roman" w:cs="Times New Roman"/>
          <w:b/>
          <w:bCs/>
          <w:sz w:val="24"/>
          <w:szCs w:val="24"/>
          <w:lang w:eastAsia="ru-RU"/>
        </w:rPr>
      </w:pPr>
    </w:p>
    <w:p w:rsidR="002050B6" w:rsidRPr="00D138E2" w:rsidRDefault="002050B6" w:rsidP="00E45F4C">
      <w:pPr>
        <w:tabs>
          <w:tab w:val="left" w:pos="2100"/>
        </w:tabs>
        <w:spacing w:after="0" w:line="223"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sz w:val="24"/>
          <w:szCs w:val="24"/>
          <w:lang w:eastAsia="ru-RU"/>
        </w:rPr>
        <w:t>Р. Фәйзуллин “Туган тел турында бер шигырь” шигыреннән өзек</w:t>
      </w:r>
    </w:p>
    <w:p w:rsidR="002050B6" w:rsidRPr="00D138E2" w:rsidRDefault="002050B6" w:rsidP="00E45F4C">
      <w:pPr>
        <w:spacing w:after="0" w:line="200"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357"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8 нче класс</w:t>
      </w:r>
    </w:p>
    <w:p w:rsidR="002050B6" w:rsidRPr="00D138E2" w:rsidRDefault="002050B6" w:rsidP="00E45F4C">
      <w:pPr>
        <w:spacing w:after="0" w:line="7"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Сәнгать төре буларак әдәбият</w:t>
      </w:r>
      <w:r w:rsidRPr="00D138E2">
        <w:rPr>
          <w:rFonts w:ascii="Times New Roman" w:eastAsia="Times New Roman" w:hAnsi="Times New Roman" w:cs="Times New Roman"/>
          <w:sz w:val="24"/>
          <w:szCs w:val="24"/>
          <w:lang w:eastAsia="ru-RU"/>
        </w:rPr>
        <w:t>.Әдәбиятның башка сәнгать төрләре арасындаурыны. Сүз сәнгатендә тормыш моделен төзү үзенчәлекләре. Тормышны һәм кешенең бай рухи дөньясын танып–белү чарасы буларак әдәбият. Аның әхлакый һәм эстетик яктан кешегә йогынтысы.</w:t>
      </w:r>
    </w:p>
    <w:p w:rsidR="002050B6" w:rsidRPr="00D138E2" w:rsidRDefault="002050B6" w:rsidP="00E45F4C">
      <w:pPr>
        <w:spacing w:after="0" w:line="7"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Урта гасырлар әдәбияты. Казан ханлыгы чоры</w:t>
      </w:r>
    </w:p>
    <w:p w:rsidR="002050B6" w:rsidRPr="00D138E2" w:rsidRDefault="002050B6"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Казан ханлыгы чорына кыскача тарихи, мәдәни, әдәби күзәтү.</w:t>
      </w:r>
    </w:p>
    <w:p w:rsidR="002050B6" w:rsidRPr="00D138E2" w:rsidRDefault="002050B6" w:rsidP="00E45F4C">
      <w:pPr>
        <w:spacing w:after="0" w:line="1"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Мөхәммәдьярның тормыш юлы турында мәгълүмат. «Нәсыйхәт» шигыре</w:t>
      </w:r>
      <w:r w:rsidRPr="00D138E2">
        <w:rPr>
          <w:rFonts w:ascii="Times New Roman" w:eastAsia="Times New Roman" w:hAnsi="Times New Roman" w:cs="Times New Roman"/>
          <w:sz w:val="24"/>
          <w:szCs w:val="24"/>
          <w:lang w:eastAsia="ru-RU"/>
        </w:rPr>
        <w:t>.</w:t>
      </w:r>
    </w:p>
    <w:p w:rsidR="002050B6" w:rsidRPr="00D138E2" w:rsidRDefault="002050B6" w:rsidP="00E45F4C">
      <w:pPr>
        <w:spacing w:after="0" w:line="12"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Борынгы һәм урта гасырлар татар әдәбиятының шәрык әдәбиятына йөз тотып үсү-үзгәрүе, ислам идеологиясенә, фәлсәфәсенә нигезләнүе. Тотрыклы мотивлар: мәрхәмәтлелек, игелекле исем–ат, әхлаклылык, камил инсан һ.б. Урта гасырлар әдәбиятында романтик мотивлар. Үгет–нәсыйхәтчелек. Символик образлар.</w:t>
      </w:r>
    </w:p>
    <w:p w:rsidR="002050B6" w:rsidRDefault="002050B6" w:rsidP="00E45F4C">
      <w:pPr>
        <w:spacing w:after="0"/>
        <w:jc w:val="both"/>
        <w:rPr>
          <w:rFonts w:ascii="Times New Roman" w:eastAsia="Times New Roman" w:hAnsi="Times New Roman" w:cs="Times New Roman"/>
          <w:sz w:val="24"/>
          <w:szCs w:val="24"/>
          <w:lang w:eastAsia="ru-RU"/>
        </w:rPr>
      </w:pPr>
    </w:p>
    <w:p w:rsidR="00E077FF" w:rsidRDefault="00E077FF" w:rsidP="00E45F4C">
      <w:pPr>
        <w:tabs>
          <w:tab w:val="left" w:pos="2080"/>
        </w:tabs>
        <w:spacing w:after="0"/>
        <w:jc w:val="both"/>
        <w:rPr>
          <w:rFonts w:ascii="Times New Roman" w:eastAsia="Times New Roman" w:hAnsi="Times New Roman" w:cs="Times New Roman"/>
          <w:b/>
          <w:bCs/>
          <w:sz w:val="24"/>
          <w:szCs w:val="24"/>
          <w:lang w:eastAsia="ru-RU"/>
        </w:rPr>
      </w:pPr>
    </w:p>
    <w:p w:rsidR="00E077FF" w:rsidRDefault="00E077FF" w:rsidP="00E45F4C">
      <w:pPr>
        <w:tabs>
          <w:tab w:val="left" w:pos="2080"/>
        </w:tabs>
        <w:spacing w:after="0"/>
        <w:jc w:val="both"/>
        <w:rPr>
          <w:rFonts w:ascii="Times New Roman" w:eastAsia="Times New Roman" w:hAnsi="Times New Roman" w:cs="Times New Roman"/>
          <w:b/>
          <w:bCs/>
          <w:sz w:val="24"/>
          <w:szCs w:val="24"/>
          <w:lang w:eastAsia="ru-RU"/>
        </w:rPr>
      </w:pPr>
    </w:p>
    <w:p w:rsidR="002050B6" w:rsidRPr="00D138E2" w:rsidRDefault="002050B6" w:rsidP="00E45F4C">
      <w:pPr>
        <w:tabs>
          <w:tab w:val="left" w:pos="2080"/>
        </w:tabs>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lastRenderedPageBreak/>
        <w:t>XIXгасыр әдәбияты</w:t>
      </w:r>
    </w:p>
    <w:p w:rsidR="002050B6" w:rsidRPr="00D138E2" w:rsidRDefault="002050B6" w:rsidP="00E45F4C">
      <w:pPr>
        <w:spacing w:after="0" w:line="5"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7"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 xml:space="preserve">Чорга кыскача тарихи күзәтү. Татарларда мәгърифәтчелек хәрәкәте. </w:t>
      </w:r>
      <w:r w:rsidRPr="00D138E2">
        <w:rPr>
          <w:rFonts w:ascii="Times New Roman" w:eastAsia="Times New Roman" w:hAnsi="Times New Roman" w:cs="Times New Roman"/>
          <w:b/>
          <w:bCs/>
          <w:sz w:val="24"/>
          <w:szCs w:val="24"/>
          <w:lang w:eastAsia="ru-RU"/>
        </w:rPr>
        <w:t>МусаАкъегетзадәнең «Хисаметдин менла» повесте</w:t>
      </w:r>
      <w:r w:rsidRPr="00D138E2">
        <w:rPr>
          <w:rFonts w:ascii="Times New Roman" w:eastAsia="Times New Roman" w:hAnsi="Times New Roman" w:cs="Times New Roman"/>
          <w:sz w:val="24"/>
          <w:szCs w:val="24"/>
          <w:lang w:eastAsia="ru-RU"/>
        </w:rPr>
        <w:t>.Язучының тормыш юлы турындамәгълүмат бирү. Әдәбиятта яңа төр һәм жанрларның аерымлануы. Повесть жанры. Әсәрнең сюжеты, тема, проблема, идеясе. Мәгърифәтчелек әдәбиятында төп тема аң-белем, әхлак, тәрбия, һөнәрле булу, төп каршылык – искелек һәм яңалык көрәше. Мәгърифәтле шәхеснең сурәтләнеше: укымышлы, һөнәрле булу, дини кануннарны, Коръәнне яхшы белү. Хатын-кыз азатлыгының алгы планга куелуы.</w:t>
      </w:r>
    </w:p>
    <w:p w:rsidR="002050B6" w:rsidRPr="00D138E2" w:rsidRDefault="002050B6" w:rsidP="00E45F4C">
      <w:pPr>
        <w:spacing w:after="0" w:line="9"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Сөйләм үстерү. Төп образларга характеристика язу.</w:t>
      </w:r>
    </w:p>
    <w:p w:rsidR="002050B6" w:rsidRPr="00D138E2" w:rsidRDefault="002050B6" w:rsidP="00E45F4C">
      <w:pPr>
        <w:numPr>
          <w:ilvl w:val="0"/>
          <w:numId w:val="15"/>
        </w:numPr>
        <w:tabs>
          <w:tab w:val="left" w:pos="2100"/>
        </w:tabs>
        <w:spacing w:after="0" w:line="240"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b/>
          <w:bCs/>
          <w:sz w:val="24"/>
          <w:szCs w:val="24"/>
          <w:lang w:eastAsia="ru-RU"/>
        </w:rPr>
        <w:t>гасыр башы әдәбияты</w:t>
      </w:r>
    </w:p>
    <w:p w:rsidR="002050B6" w:rsidRPr="00D138E2" w:rsidRDefault="002050B6" w:rsidP="00E45F4C">
      <w:pPr>
        <w:spacing w:after="0" w:line="7"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Чорга кыскача тарихи күзәтү. ХХ гасыр башында сүз сәнгатенең шәрык һәм рус-Европа әдәби-фәлсәфи, мәдәни казанышларын үзләштерүе. Милләт проблемасының үзәккә куелуы, язучыларның әхлакый, фәлсәфи һәм әдәби–эстетик эзләнүләре, тәҗрибәләр. Яңа тип геройлар мәйданга чыгу.</w:t>
      </w:r>
    </w:p>
    <w:p w:rsidR="002050B6" w:rsidRPr="00D138E2" w:rsidRDefault="002050B6" w:rsidP="00E45F4C">
      <w:pPr>
        <w:spacing w:after="0" w:line="14"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7"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М.Гафуриның «Нәсыйхәт» шигыре. </w:t>
      </w:r>
      <w:r w:rsidRPr="00D138E2">
        <w:rPr>
          <w:rFonts w:ascii="Times New Roman" w:eastAsia="Times New Roman" w:hAnsi="Times New Roman" w:cs="Times New Roman"/>
          <w:sz w:val="24"/>
          <w:szCs w:val="24"/>
          <w:lang w:eastAsia="ru-RU"/>
        </w:rPr>
        <w:t>Язучының тормыш юлы турындамәгълүмат бирү. Әдәбиятта үгет-нәсыйхәт бирү. М.Гафуриның башлангыч чор иҗатында дидиктика үгет-нәсыйхәт бирүнең өстенлек алуы. Үгет-нәсыйхәт бирүнеӊ төп мотивы – кешене әхлаклы, аң-белемле итү. Лирик герой ихлас, гадел, ярдәмчел булырга, дөнья малына, аның ләззәтләренә кызыкмаска чакыра. М.Гафури иҗатында Урта гасыр татар әдәбиятыннан килгән традицияләрнең дәвам ителүе. Ритм, рифма, строфа үзенчәлекләре.</w:t>
      </w:r>
    </w:p>
    <w:p w:rsidR="002050B6" w:rsidRPr="00D138E2" w:rsidRDefault="002050B6" w:rsidP="00E45F4C">
      <w:pPr>
        <w:spacing w:after="0" w:line="9" w:lineRule="exact"/>
        <w:jc w:val="both"/>
        <w:rPr>
          <w:rFonts w:ascii="Times New Roman" w:eastAsia="Times New Roman" w:hAnsi="Times New Roman" w:cs="Times New Roman"/>
          <w:sz w:val="24"/>
          <w:szCs w:val="24"/>
          <w:lang w:eastAsia="ru-RU"/>
        </w:rPr>
      </w:pPr>
    </w:p>
    <w:p w:rsidR="002050B6" w:rsidRPr="00D138E2" w:rsidRDefault="002050B6" w:rsidP="00E45F4C">
      <w:pPr>
        <w:tabs>
          <w:tab w:val="left" w:pos="2460"/>
          <w:tab w:val="left" w:pos="3820"/>
          <w:tab w:val="left" w:pos="5280"/>
          <w:tab w:val="left" w:pos="5840"/>
          <w:tab w:val="left" w:pos="6540"/>
          <w:tab w:val="left" w:pos="8280"/>
          <w:tab w:val="left" w:pos="9020"/>
        </w:tabs>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Габдулла</w:t>
      </w:r>
      <w:r w:rsidRPr="00D138E2">
        <w:rPr>
          <w:rFonts w:ascii="Times New Roman" w:eastAsia="Times New Roman" w:hAnsi="Times New Roman" w:cs="Times New Roman"/>
          <w:b/>
          <w:bCs/>
          <w:sz w:val="24"/>
          <w:szCs w:val="24"/>
          <w:lang w:eastAsia="ru-RU"/>
        </w:rPr>
        <w:tab/>
        <w:t>Тукайның</w:t>
      </w:r>
      <w:r w:rsidRPr="00D138E2">
        <w:rPr>
          <w:rFonts w:ascii="Times New Roman" w:eastAsia="Times New Roman" w:hAnsi="Times New Roman" w:cs="Times New Roman"/>
          <w:sz w:val="24"/>
          <w:szCs w:val="24"/>
          <w:lang w:eastAsia="ru-RU"/>
        </w:rPr>
        <w:tab/>
      </w:r>
      <w:r w:rsidRPr="00D138E2">
        <w:rPr>
          <w:rFonts w:ascii="Times New Roman" w:eastAsia="Times New Roman" w:hAnsi="Times New Roman" w:cs="Times New Roman"/>
          <w:b/>
          <w:bCs/>
          <w:sz w:val="24"/>
          <w:szCs w:val="24"/>
          <w:lang w:eastAsia="ru-RU"/>
        </w:rPr>
        <w:t>«Дустларга</w:t>
      </w:r>
      <w:r w:rsidRPr="00D138E2">
        <w:rPr>
          <w:rFonts w:ascii="Times New Roman" w:eastAsia="Times New Roman" w:hAnsi="Times New Roman" w:cs="Times New Roman"/>
          <w:sz w:val="24"/>
          <w:szCs w:val="24"/>
          <w:lang w:eastAsia="ru-RU"/>
        </w:rPr>
        <w:tab/>
      </w:r>
      <w:r w:rsidRPr="00D138E2">
        <w:rPr>
          <w:rFonts w:ascii="Times New Roman" w:eastAsia="Times New Roman" w:hAnsi="Times New Roman" w:cs="Times New Roman"/>
          <w:b/>
          <w:bCs/>
          <w:sz w:val="24"/>
          <w:szCs w:val="24"/>
          <w:lang w:eastAsia="ru-RU"/>
        </w:rPr>
        <w:t>бер</w:t>
      </w:r>
      <w:r w:rsidRPr="00D138E2">
        <w:rPr>
          <w:rFonts w:ascii="Times New Roman" w:eastAsia="Times New Roman" w:hAnsi="Times New Roman" w:cs="Times New Roman"/>
          <w:b/>
          <w:bCs/>
          <w:sz w:val="24"/>
          <w:szCs w:val="24"/>
          <w:lang w:eastAsia="ru-RU"/>
        </w:rPr>
        <w:tab/>
        <w:t>сүз»,</w:t>
      </w:r>
      <w:r w:rsidRPr="00D138E2">
        <w:rPr>
          <w:rFonts w:ascii="Times New Roman" w:eastAsia="Times New Roman" w:hAnsi="Times New Roman" w:cs="Times New Roman"/>
          <w:sz w:val="24"/>
          <w:szCs w:val="24"/>
          <w:lang w:eastAsia="ru-RU"/>
        </w:rPr>
        <w:tab/>
      </w:r>
      <w:r w:rsidRPr="00D138E2">
        <w:rPr>
          <w:rFonts w:ascii="Times New Roman" w:eastAsia="Times New Roman" w:hAnsi="Times New Roman" w:cs="Times New Roman"/>
          <w:b/>
          <w:bCs/>
          <w:sz w:val="24"/>
          <w:szCs w:val="24"/>
          <w:lang w:eastAsia="ru-RU"/>
        </w:rPr>
        <w:t>«Мәхәббәт»,</w:t>
      </w:r>
      <w:r w:rsidRPr="00D138E2">
        <w:rPr>
          <w:rFonts w:ascii="Times New Roman" w:eastAsia="Times New Roman" w:hAnsi="Times New Roman" w:cs="Times New Roman"/>
          <w:sz w:val="24"/>
          <w:szCs w:val="24"/>
          <w:lang w:eastAsia="ru-RU"/>
        </w:rPr>
        <w:tab/>
      </w:r>
      <w:r w:rsidRPr="00D138E2">
        <w:rPr>
          <w:rFonts w:ascii="Times New Roman" w:eastAsia="Times New Roman" w:hAnsi="Times New Roman" w:cs="Times New Roman"/>
          <w:b/>
          <w:bCs/>
          <w:sz w:val="24"/>
          <w:szCs w:val="24"/>
          <w:lang w:eastAsia="ru-RU"/>
        </w:rPr>
        <w:t>«Бер</w:t>
      </w:r>
      <w:r w:rsidRPr="00D138E2">
        <w:rPr>
          <w:rFonts w:ascii="Times New Roman" w:eastAsia="Times New Roman" w:hAnsi="Times New Roman" w:cs="Times New Roman"/>
          <w:sz w:val="24"/>
          <w:szCs w:val="24"/>
          <w:lang w:eastAsia="ru-RU"/>
        </w:rPr>
        <w:tab/>
      </w:r>
      <w:r w:rsidRPr="00D138E2">
        <w:rPr>
          <w:rFonts w:ascii="Times New Roman" w:eastAsia="Times New Roman" w:hAnsi="Times New Roman" w:cs="Times New Roman"/>
          <w:b/>
          <w:bCs/>
          <w:sz w:val="24"/>
          <w:szCs w:val="24"/>
          <w:lang w:eastAsia="ru-RU"/>
        </w:rPr>
        <w:t>татар</w:t>
      </w:r>
    </w:p>
    <w:p w:rsidR="002050B6" w:rsidRPr="00D138E2" w:rsidRDefault="002050B6" w:rsidP="00E45F4C">
      <w:pPr>
        <w:spacing w:after="0" w:line="7"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7"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шагыйренең сүзләре» шигырьләре</w:t>
      </w:r>
      <w:r w:rsidRPr="00D138E2">
        <w:rPr>
          <w:rFonts w:ascii="Times New Roman" w:eastAsia="Times New Roman" w:hAnsi="Times New Roman" w:cs="Times New Roman"/>
          <w:sz w:val="24"/>
          <w:szCs w:val="24"/>
          <w:lang w:eastAsia="ru-RU"/>
        </w:rPr>
        <w:t>.Тормыш юлын,иҗатын искә төшерү,өстәмәмәгълүмат бирү. Шагыйрь иҗатының чорларга бүленеше, һәр чорга хас сыйфатлар. Лирик төр, лирик жанр үзенчәлекләре. Лирик герой образы. Шагыйрь иҗатында күтәрелгән төп мотивлар: уку-гыйлем –татар халкының наданлыгы, артталыгы өчен борчылу, бу хәлдән чыгу юллары турында уйлану; мәхәббәт – эчкерсез саф мәхәббәткә, аның кодрәтенә, хатын-кыз гүзәллегенә дан җырлау; шагыйрь – шагыйрьлек эше милли азатлык өчен көрәш идеясе белән үрелү. Телсурәтләү чаралары. Ритм һәм рифма, тезмә, строфа.Гражданлык лирикасы.</w:t>
      </w:r>
    </w:p>
    <w:p w:rsidR="002050B6" w:rsidRPr="00D138E2" w:rsidRDefault="002050B6" w:rsidP="00E45F4C">
      <w:pPr>
        <w:spacing w:after="0" w:line="19"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7"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Шәриф Камалның «Буранда» хикәясе</w:t>
      </w:r>
      <w:r w:rsidRPr="00D138E2">
        <w:rPr>
          <w:rFonts w:ascii="Times New Roman" w:eastAsia="Times New Roman" w:hAnsi="Times New Roman" w:cs="Times New Roman"/>
          <w:sz w:val="24"/>
          <w:szCs w:val="24"/>
          <w:lang w:eastAsia="ru-RU"/>
        </w:rPr>
        <w:t>.Язучының тормыш юлын искә төшерү.«Буранда» хикәясендә авторныӊ төп максаты – Мостафаның кичерешләрен аңлату. Ананың хәсрәтле тормышы, төп геройның үкенү сәбәпләре икесенә карата да кызгану хисләре уята. Буран образы – адаштыра торган табигать күренеше генә түгел, Мостафаның әнисенә булган мөнәсәбәтендә зур ялгышуы, адашуы, хәзерге хисләре, күңел халәте. Әсәрнең фаҗигале тәмамлануы, аеруча үкенеч белән тасвирлануы хикәяне онытылмаслык итеп истә калдыра. Әдәби төр, жанрын билгеләү. Образлар системасы: кеше, табигать яки әйбер, ясалма образлар. Кеше образлары: төп геройлар, ярдәмче геройлар, катнашучы геройлар, аталучы геройлар һәм җыелма образлар. Әдәби алымнар: кабатлау, янәшәлек, каршы кую, үткәнгә әйләнеп кайту.Троплар. Әсәрнең пафосы – сентименталь пафос. Язучы стиле. Әдәбиятта нәфис-бизәкле стиль.</w:t>
      </w:r>
    </w:p>
    <w:p w:rsidR="002050B6" w:rsidRPr="00D138E2" w:rsidRDefault="002050B6" w:rsidP="00E45F4C">
      <w:pPr>
        <w:spacing w:after="0" w:line="13"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7"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Фатих Әмирханның «Бер хәрабәдә» хикәясе</w:t>
      </w:r>
      <w:r w:rsidRPr="00D138E2">
        <w:rPr>
          <w:rFonts w:ascii="Times New Roman" w:eastAsia="Times New Roman" w:hAnsi="Times New Roman" w:cs="Times New Roman"/>
          <w:sz w:val="24"/>
          <w:szCs w:val="24"/>
          <w:lang w:eastAsia="ru-RU"/>
        </w:rPr>
        <w:t>.Язучының тормыш юлын искәтөшерү. Хикәядә авыр, кайгылы хәлләрнең сурәтләнүе. Матурлык, Яшьлек, Мәхәббәт, Бәхетнең вакытлы булуы аша тормышның мәгънәсе юклыкка төшенү. Әсәрнең эчке катламын музыка аша бирү: Сөләйман карт елавы, капка, кыңгырау, бакча, сандугач тавышы, гитараның моӊлы уйнавы, карчыкның йөткерүе карга каңгылдавы. Әдәби төр, жанрын билгеләү. Образлар системасы: кеше, табигать яки әйбер, ясалма образлар. Кеше образлары: төп геройлар, ярдәмче геройлар, катнашучы геройлар, аталучы геройлар һәм җыелма образлар. Әдәби алымнар: кабатлау, янәшәлек, каршы кую, үткәнгә әйләнеп кайту.Троплар. Әсәрнең пафосы (сентименталь пафос), фәлсәфи фикерләр белән баетылуы. Язучы стиле: хикәя тормыш – яшәешкә ләгънәт укый, экзистенциализм фәлсәфәсен белдерә.</w:t>
      </w: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Сөйләм үстерү. Фатих Әмирханның «Бер хәрабәдә» хикәясенә бәя</w:t>
      </w:r>
    </w:p>
    <w:p w:rsidR="002050B6" w:rsidRPr="00D138E2" w:rsidRDefault="002050B6" w:rsidP="00E45F4C">
      <w:pPr>
        <w:spacing w:after="0" w:line="7"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7"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Фәтхи Борнашның «Таһир-Зөһрә» трагедиясе</w:t>
      </w:r>
      <w:r w:rsidRPr="00D138E2">
        <w:rPr>
          <w:rFonts w:ascii="Times New Roman" w:eastAsia="Times New Roman" w:hAnsi="Times New Roman" w:cs="Times New Roman"/>
          <w:sz w:val="24"/>
          <w:szCs w:val="24"/>
          <w:lang w:eastAsia="ru-RU"/>
        </w:rPr>
        <w:t xml:space="preserve">.Язучының тормыш юлы беләнтанышу. «Таһир-Зөһрә» трагедиясен уку. Драма төренә анализ ясау үзенчәлекләрен искә төшерү. </w:t>
      </w:r>
      <w:r w:rsidRPr="00D138E2">
        <w:rPr>
          <w:rFonts w:ascii="Times New Roman" w:eastAsia="Times New Roman" w:hAnsi="Times New Roman" w:cs="Times New Roman"/>
          <w:sz w:val="24"/>
          <w:szCs w:val="24"/>
          <w:lang w:eastAsia="ru-RU"/>
        </w:rPr>
        <w:lastRenderedPageBreak/>
        <w:t>Конфликтын билгеләү. Шигырь белән язылган, дастан сюжетына нигезләнгән булуы, дөнья әдәбиятында киң таралган мәхәббәт һәм мәкер, гаделлек һәм явызлык көрәше. Трагедиянең пафосын (трагик пафос), язучы стилен билгеләү – әдәбиятта нәфис-бизәкле стиль.</w:t>
      </w:r>
    </w:p>
    <w:p w:rsidR="002050B6" w:rsidRPr="00D138E2" w:rsidRDefault="002050B6" w:rsidP="00E45F4C">
      <w:pPr>
        <w:spacing w:after="0" w:line="7"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20 – 30 нчы еллар әдәбияты</w:t>
      </w:r>
    </w:p>
    <w:p w:rsidR="002050B6" w:rsidRPr="00D138E2" w:rsidRDefault="002050B6" w:rsidP="00E45F4C">
      <w:pPr>
        <w:spacing w:after="0" w:line="7"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 xml:space="preserve">30 нчы еллар әдәбиятында көрәш романтикасын сурәтләү. Тормышны матурлап, шартлылык кануннарына буйсындырып тасвирлау. Заманга хас яңа герой эзләү. </w:t>
      </w:r>
      <w:r w:rsidRPr="00D138E2">
        <w:rPr>
          <w:rFonts w:ascii="Times New Roman" w:eastAsia="Times New Roman" w:hAnsi="Times New Roman" w:cs="Times New Roman"/>
          <w:b/>
          <w:bCs/>
          <w:sz w:val="24"/>
          <w:szCs w:val="24"/>
          <w:lang w:eastAsia="ru-RU"/>
        </w:rPr>
        <w:t xml:space="preserve">Әдәбибарыш: </w:t>
      </w:r>
      <w:r w:rsidRPr="00D138E2">
        <w:rPr>
          <w:rFonts w:ascii="Times New Roman" w:eastAsia="Times New Roman" w:hAnsi="Times New Roman" w:cs="Times New Roman"/>
          <w:sz w:val="24"/>
          <w:szCs w:val="24"/>
          <w:lang w:eastAsia="ru-RU"/>
        </w:rPr>
        <w:t>чор әдәбияты.</w:t>
      </w:r>
    </w:p>
    <w:p w:rsidR="002050B6" w:rsidRPr="00D138E2" w:rsidRDefault="002050B6" w:rsidP="00E45F4C">
      <w:pPr>
        <w:spacing w:after="0" w:line="14"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7"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Һади Такташның «Алсу» поэмасы. </w:t>
      </w:r>
      <w:r w:rsidRPr="00D138E2">
        <w:rPr>
          <w:rFonts w:ascii="Times New Roman" w:eastAsia="Times New Roman" w:hAnsi="Times New Roman" w:cs="Times New Roman"/>
          <w:sz w:val="24"/>
          <w:szCs w:val="24"/>
          <w:lang w:eastAsia="ru-RU"/>
        </w:rPr>
        <w:t xml:space="preserve">Үз чорының кичерешләрен,каршылыкларын чагылдырган иӊ популяр, танылган шагыйрь, прозаик, драматург буларак тормышы, иҗаты белән таныштыру. «Алсу» поэмасында яшьлекнең, көрәш романтикасының сурәтләнеше. </w:t>
      </w:r>
      <w:r w:rsidRPr="00D138E2">
        <w:rPr>
          <w:rFonts w:ascii="Times New Roman" w:eastAsia="Times New Roman" w:hAnsi="Times New Roman" w:cs="Times New Roman"/>
          <w:b/>
          <w:bCs/>
          <w:sz w:val="24"/>
          <w:szCs w:val="24"/>
          <w:lang w:eastAsia="ru-RU"/>
        </w:rPr>
        <w:t>Әдәби төр һәм жанрлар.</w:t>
      </w:r>
      <w:r w:rsidRPr="00D138E2">
        <w:rPr>
          <w:rFonts w:ascii="Times New Roman" w:eastAsia="Times New Roman" w:hAnsi="Times New Roman" w:cs="Times New Roman"/>
          <w:sz w:val="24"/>
          <w:szCs w:val="24"/>
          <w:lang w:eastAsia="ru-RU"/>
        </w:rPr>
        <w:t xml:space="preserve"> Лиро-эпик жанр – поэма. </w:t>
      </w:r>
      <w:r w:rsidRPr="00D138E2">
        <w:rPr>
          <w:rFonts w:ascii="Times New Roman" w:eastAsia="Times New Roman" w:hAnsi="Times New Roman" w:cs="Times New Roman"/>
          <w:b/>
          <w:bCs/>
          <w:sz w:val="24"/>
          <w:szCs w:val="24"/>
          <w:lang w:eastAsia="ru-RU"/>
        </w:rPr>
        <w:t xml:space="preserve">Әдәби әсәрдәге образлылык. </w:t>
      </w:r>
      <w:r w:rsidRPr="00D138E2">
        <w:rPr>
          <w:rFonts w:ascii="Times New Roman" w:eastAsia="Times New Roman" w:hAnsi="Times New Roman" w:cs="Times New Roman"/>
          <w:sz w:val="24"/>
          <w:szCs w:val="24"/>
          <w:lang w:eastAsia="ru-RU"/>
        </w:rPr>
        <w:t xml:space="preserve">Образ,символ,деталь.Кеше образлары:төп герой,ярдәмче герой, катнашучы геройлар, җыелма образлар. Характер. Лирик герой, лирик “мин”, автор образы, автор позициясе. </w:t>
      </w:r>
      <w:r w:rsidRPr="00D138E2">
        <w:rPr>
          <w:rFonts w:ascii="Times New Roman" w:eastAsia="Times New Roman" w:hAnsi="Times New Roman" w:cs="Times New Roman"/>
          <w:b/>
          <w:bCs/>
          <w:sz w:val="24"/>
          <w:szCs w:val="24"/>
          <w:lang w:eastAsia="ru-RU"/>
        </w:rPr>
        <w:t>Әдәби әсәр.Эчтәлек һәм форма.</w:t>
      </w:r>
      <w:r w:rsidRPr="00D138E2">
        <w:rPr>
          <w:rFonts w:ascii="Times New Roman" w:eastAsia="Times New Roman" w:hAnsi="Times New Roman" w:cs="Times New Roman"/>
          <w:sz w:val="24"/>
          <w:szCs w:val="24"/>
          <w:lang w:eastAsia="ru-RU"/>
        </w:rPr>
        <w:t xml:space="preserve"> Тема, проблема, идея, пафос. Идеал. Әсәрдә сурәтләнгән дөнья. Пейзаж, портрет. </w:t>
      </w:r>
      <w:r w:rsidRPr="00D138E2">
        <w:rPr>
          <w:rFonts w:ascii="Times New Roman" w:eastAsia="Times New Roman" w:hAnsi="Times New Roman" w:cs="Times New Roman"/>
          <w:b/>
          <w:bCs/>
          <w:sz w:val="24"/>
          <w:szCs w:val="24"/>
          <w:lang w:eastAsia="ru-RU"/>
        </w:rPr>
        <w:t xml:space="preserve">Әдәбииҗат. Сәнгати алымнар һәм стиль. </w:t>
      </w:r>
      <w:r w:rsidRPr="00D138E2">
        <w:rPr>
          <w:rFonts w:ascii="Times New Roman" w:eastAsia="Times New Roman" w:hAnsi="Times New Roman" w:cs="Times New Roman"/>
          <w:sz w:val="24"/>
          <w:szCs w:val="24"/>
          <w:lang w:eastAsia="ru-RU"/>
        </w:rPr>
        <w:t>Әдәби алымнар:кабатлау,янәшәлек,каршы кую.Тел–стиль чаралары (лексик, стилистик, фонетик чаралар һәм троплар). Тезмә һәм чәчмә сөйләм үзенчәлекләре. Ритм һәм рифма, тезмә, строфа.</w:t>
      </w:r>
    </w:p>
    <w:p w:rsidR="002050B6" w:rsidRPr="00D138E2" w:rsidRDefault="002050B6" w:rsidP="00E45F4C">
      <w:pPr>
        <w:spacing w:after="0" w:line="14"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Гадел Кутуйның «Тапшырылмаган хатлар» повесте</w:t>
      </w:r>
      <w:r w:rsidRPr="00D138E2">
        <w:rPr>
          <w:rFonts w:ascii="Times New Roman" w:eastAsia="Times New Roman" w:hAnsi="Times New Roman" w:cs="Times New Roman"/>
          <w:sz w:val="24"/>
          <w:szCs w:val="24"/>
          <w:lang w:eastAsia="ru-RU"/>
        </w:rPr>
        <w:t>.Язучының тормыш юлытурында мәгълүмат бирү. Конфликт, сюжет, сюжет элементлары. Композиция: тышкы һәм эчке корылыш. Тема, проблема, идея, пафос. Идеал. Психологизм.</w:t>
      </w:r>
    </w:p>
    <w:p w:rsidR="002050B6" w:rsidRPr="00D138E2" w:rsidRDefault="002050B6" w:rsidP="00E45F4C">
      <w:pPr>
        <w:spacing w:after="0" w:line="14"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Мәхәббәт, гаилә кору темасын ачу. Конфликтның кемнәр арасында баруы, сәбәпләре, чишелеше ягыннан әсәрне анализлау. Төп конфликтның эчке конфликт</w:t>
      </w:r>
    </w:p>
    <w:p w:rsidR="002050B6" w:rsidRPr="00D138E2" w:rsidRDefault="002050B6" w:rsidP="00E45F4C">
      <w:pPr>
        <w:spacing w:after="0" w:line="14"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булуына басым ясау. Галиянең хатларны үзе өчен язуын ачыклау. Сюжет этапларыначу. Эпистоляр повесть жанры.</w:t>
      </w:r>
    </w:p>
    <w:p w:rsidR="002050B6" w:rsidRPr="00D138E2" w:rsidRDefault="002050B6" w:rsidP="00E45F4C">
      <w:pPr>
        <w:spacing w:after="0" w:line="14"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7"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Кәрим Тинчуринның «Сүнгән йолдызлар» драмасы. </w:t>
      </w:r>
      <w:r w:rsidRPr="00D138E2">
        <w:rPr>
          <w:rFonts w:ascii="Times New Roman" w:eastAsia="Times New Roman" w:hAnsi="Times New Roman" w:cs="Times New Roman"/>
          <w:sz w:val="24"/>
          <w:szCs w:val="24"/>
          <w:lang w:eastAsia="ru-RU"/>
        </w:rPr>
        <w:t>Әдипнең тормыш юлытурында мәгълүмат бирү. Драма әсәрләренә анализ ясау үзенчәлекләре. Фаҗигале драма жанрында язылган әсәрнең сюжет-композициясен ачыклау. Кеше бәхете темасының бирелеше, драманың проблема, идеясен билгеләү . Төп образларга характеристика бирү, сәнгатьчә эшләнешен өйрәнү. Портрет. Психологизм . Язучы стиле фаҗигале.</w:t>
      </w:r>
    </w:p>
    <w:p w:rsidR="002050B6" w:rsidRPr="00D138E2" w:rsidRDefault="002050B6" w:rsidP="00E45F4C">
      <w:pPr>
        <w:spacing w:after="0" w:line="7"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Бөек Ватан сугышы чоры әдәбияты</w:t>
      </w:r>
    </w:p>
    <w:p w:rsidR="002050B6" w:rsidRPr="00D138E2" w:rsidRDefault="002050B6" w:rsidP="00E45F4C">
      <w:pPr>
        <w:spacing w:after="0" w:line="12"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7"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Фатих Кәримнең «Сибәли дә сибәли», «Ант», «Ватаным өчен», «Теләк», «Сөйләр сүзләр бик күп алар», «Бездә яздыр», «Газиз әнкәй» шигырьләре. </w:t>
      </w:r>
      <w:r w:rsidRPr="00D138E2">
        <w:rPr>
          <w:rFonts w:ascii="Times New Roman" w:eastAsia="Times New Roman" w:hAnsi="Times New Roman" w:cs="Times New Roman"/>
          <w:sz w:val="24"/>
          <w:szCs w:val="24"/>
          <w:lang w:eastAsia="ru-RU"/>
        </w:rPr>
        <w:t>Тормышюлы турында мәгълүмат. Иҗатының чорларга бүленеше. Сугыш чоры иҗатының үзенчәлекләре: җиңүгә ышаныч белән илен сакларга ант итү; лирик геройның рухи дөньясы баю; яшәү һәм үлү турында фәлсәфи уйлануы; фашизмга нәфрәт хисләре; туган ягын, якыннарын сагыну. Гражданлык лирикасы, күӊел лирикасы.Сугыш чорында шагыйрь иҗатының поэма һәм баллада жанрында иң югары ноктага җитүе. «</w:t>
      </w:r>
      <w:r w:rsidRPr="00D138E2">
        <w:rPr>
          <w:rFonts w:ascii="Times New Roman" w:eastAsia="Times New Roman" w:hAnsi="Times New Roman" w:cs="Times New Roman"/>
          <w:b/>
          <w:bCs/>
          <w:sz w:val="24"/>
          <w:szCs w:val="24"/>
          <w:lang w:eastAsia="ru-RU"/>
        </w:rPr>
        <w:t>Кыңгыраулы яшел гармун</w:t>
      </w:r>
      <w:r w:rsidRPr="00D138E2">
        <w:rPr>
          <w:rFonts w:ascii="Times New Roman" w:eastAsia="Times New Roman" w:hAnsi="Times New Roman" w:cs="Times New Roman"/>
          <w:sz w:val="24"/>
          <w:szCs w:val="24"/>
          <w:lang w:eastAsia="ru-RU"/>
        </w:rPr>
        <w:t xml:space="preserve">» поэмасында сугышчының күңел дөньясы, хис-кичерешләрен лирик планда сурәтләү. </w:t>
      </w:r>
      <w:r w:rsidRPr="00D138E2">
        <w:rPr>
          <w:rFonts w:ascii="Times New Roman" w:eastAsia="Times New Roman" w:hAnsi="Times New Roman" w:cs="Times New Roman"/>
          <w:b/>
          <w:bCs/>
          <w:sz w:val="24"/>
          <w:szCs w:val="24"/>
          <w:lang w:eastAsia="ru-RU"/>
        </w:rPr>
        <w:t>«Сибәли дә сибәли»</w:t>
      </w:r>
      <w:r w:rsidRPr="00D138E2">
        <w:rPr>
          <w:rFonts w:ascii="Times New Roman" w:eastAsia="Times New Roman" w:hAnsi="Times New Roman" w:cs="Times New Roman"/>
          <w:sz w:val="24"/>
          <w:szCs w:val="24"/>
          <w:lang w:eastAsia="ru-RU"/>
        </w:rPr>
        <w:t xml:space="preserve"> шигырендә сугыш фаҗигасен табигать күренешләре, тел-сурәтләү чарасы сынландыру, әдәби алым кабатлау аша тасвирлау.</w:t>
      </w:r>
    </w:p>
    <w:p w:rsidR="002050B6" w:rsidRPr="00D138E2" w:rsidRDefault="002050B6" w:rsidP="00E45F4C">
      <w:pPr>
        <w:spacing w:after="0" w:line="19"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60-80 нче еллар әдәбияты. </w:t>
      </w:r>
      <w:r w:rsidRPr="00D138E2">
        <w:rPr>
          <w:rFonts w:ascii="Times New Roman" w:eastAsia="Times New Roman" w:hAnsi="Times New Roman" w:cs="Times New Roman"/>
          <w:sz w:val="24"/>
          <w:szCs w:val="24"/>
          <w:lang w:eastAsia="ru-RU"/>
        </w:rPr>
        <w:t>ХХ гасырның икенче яртысында татар әдәбиятыныңмилли нигезләргә кайтуы. Шушы чорда яңа жанрларның, тема-мотивлар, әдәби формаларның аваз салуы. Әдәбиятның яңалыкка омтылышы: яңа иҗади агымнарга, жанр формаларына, темаларга мөрәҗәгать итү, әдәби герой мәсьәләсендә эзләнүләр. Азатлык, шәхес иреге, фикер хөрлеге мәсьәләләренең куелышы</w:t>
      </w:r>
    </w:p>
    <w:p w:rsidR="002050B6" w:rsidRPr="00D138E2" w:rsidRDefault="002050B6" w:rsidP="00E45F4C">
      <w:pPr>
        <w:spacing w:after="0" w:line="237"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Гомәр Бәшировның «Туган ягым – яшел бишек» автобиографик повесте</w:t>
      </w:r>
      <w:r w:rsidRPr="00D138E2">
        <w:rPr>
          <w:rFonts w:ascii="Times New Roman" w:eastAsia="Times New Roman" w:hAnsi="Times New Roman" w:cs="Times New Roman"/>
          <w:sz w:val="24"/>
          <w:szCs w:val="24"/>
          <w:lang w:eastAsia="ru-RU"/>
        </w:rPr>
        <w:t xml:space="preserve">.(кыскартып). Язучының тормыш юлы турында мәгълүмат бирү. Повестьта халык тормышының тулы бер панорамасы чагылу. Әсәрдә туган ил, халкың белән горурлану хисе тасвирлана, повесть укучыларда хезмәткә, туган җиргә мәхәббәт тәрбияли. Сурәтләнгән геройларның, вакыйга-күренешләрнең тормышчан булуы, шулар аша әдип татар авылының үткәнен һәм бүгенгесен, борынгыдан килгән гореф-гадәтләрен, йолаларын, халыкның күңел байлыгын, гомумән, милли сыйфатларын тасвирлый. Г.Бәширов портрет, табигатьбизәкләре, характер остасы; </w:t>
      </w:r>
      <w:r w:rsidRPr="00D138E2">
        <w:rPr>
          <w:rFonts w:ascii="Times New Roman" w:eastAsia="Times New Roman" w:hAnsi="Times New Roman" w:cs="Times New Roman"/>
          <w:sz w:val="24"/>
          <w:szCs w:val="24"/>
          <w:lang w:eastAsia="ru-RU"/>
        </w:rPr>
        <w:lastRenderedPageBreak/>
        <w:t>Гумәробразыныңбирелеше. Тел–стиль чаралары (лексик, стилистик, фонетик чаралар һәм троплар). Әдәби сөйләм: хикәяләү, сөйләшү (диалог), сөйләү (монолог). Чәчмә сөйләм үзенчәлекләре. Язучы стиле.</w:t>
      </w:r>
    </w:p>
    <w:p w:rsidR="002050B6" w:rsidRPr="00D138E2" w:rsidRDefault="002050B6" w:rsidP="00E45F4C">
      <w:pPr>
        <w:spacing w:after="0" w:line="24"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7"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Аяз Гыйләҗевнеӊ “Язгы кәрваннар” повесте</w:t>
      </w:r>
      <w:r w:rsidRPr="00D138E2">
        <w:rPr>
          <w:rFonts w:ascii="Times New Roman" w:eastAsia="Times New Roman" w:hAnsi="Times New Roman" w:cs="Times New Roman"/>
          <w:sz w:val="24"/>
          <w:szCs w:val="24"/>
          <w:lang w:eastAsia="ru-RU"/>
        </w:rPr>
        <w:t>Язучының тормыш юлы турындамәгълүмат бирү. Повесть жанры. Хикәяләү, сурәтләү, бәяләү катламнары. Әдәби әсәрдәге образлылык: әдәби деталь, җыелма һәм символик образларныӊ әсәр эчтәлеген ачудагы әһәмияте. Повестьны эчтәлек һәм форма ягыннан анализлаганда, хронотоп, архетипны ачыклау. Тел-стиль чаралары. Әсәр исеменеӊ эчке һәм тышкы мәгънәгә ия булуы. Заманга тәнкыйди бәя. Язучы стиленеӊ үзенчәлекләре.</w:t>
      </w:r>
    </w:p>
    <w:p w:rsidR="002050B6" w:rsidRPr="00D138E2" w:rsidRDefault="002050B6" w:rsidP="00E45F4C">
      <w:pPr>
        <w:spacing w:after="0" w:line="19"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Миргазиян Юныс “Биектә калу” (“Шәмдәлләрдә генә утлар яна”) повесте </w:t>
      </w:r>
      <w:r w:rsidRPr="00D138E2">
        <w:rPr>
          <w:rFonts w:ascii="Times New Roman" w:eastAsia="Times New Roman" w:hAnsi="Times New Roman" w:cs="Times New Roman"/>
          <w:sz w:val="24"/>
          <w:szCs w:val="24"/>
          <w:lang w:eastAsia="ru-RU"/>
        </w:rPr>
        <w:t>Язучының тормыш юлы турында мәгълүмат бирү. Повесть жанры. Хикәяләү, сурәтләү, бәяләү катламнары. Әдәби әсәрдәге образлылык: әдәби деталь, җыелма һәм символик образларныӊ әсәр эчтәлеген ачудагы әһәмияте. Повестьны эчтәлек һәм форма ягыннан анализлаганда, хронотоп, архетипны ачыклау. Тел-стиль чаралары. Әсәр исеменеӊ эчке һәм тышкы мәгънәгә ия булуы. Заманга тәнкыйди бәя. Язучы стиленеӊ үзенчәлекләре. Сөйләм үстерү. Әдәби әсәргә бәя</w:t>
      </w:r>
    </w:p>
    <w:p w:rsidR="002050B6" w:rsidRPr="00D138E2" w:rsidRDefault="002050B6" w:rsidP="00E45F4C">
      <w:pPr>
        <w:spacing w:after="0" w:line="24"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Равил Фәйзуллинның «Җаныңның ваклыгын сылтама заманга…», «Аккошлар», «Мин сиңа йомшак таң җиле…»“Вакыт”, “Якты моң”, һәм кыска шигырьләре.</w:t>
      </w:r>
    </w:p>
    <w:p w:rsidR="002050B6" w:rsidRPr="00D138E2" w:rsidRDefault="002050B6" w:rsidP="00E45F4C">
      <w:pPr>
        <w:spacing w:after="0" w:line="9"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Шагыйрьнең тормыш юлы турында мәгълүмат бирү. Иҗатка 60 нчы елларда килүе, яңача ритмика, рифма, образлар системасы тудыруы. Р.Фәйзуллин кыска формаларга мөрәҗәгать итә, аларда метафора алгы планга чыга. Лирик әсәрләргә анализ ясау үзенчәлекләре. Табигый хис-кичерешләр чагылыш тапкан шигырьләренең җырлар булып китүе. Фәлсәфи лирика.</w:t>
      </w:r>
    </w:p>
    <w:p w:rsidR="002050B6" w:rsidRPr="00D138E2" w:rsidRDefault="002050B6" w:rsidP="00E45F4C">
      <w:pPr>
        <w:spacing w:after="0" w:line="23"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7"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Туфан Миңнуллинның «Әлдермештән Әлмәндәр» моңсу комедиясе. </w:t>
      </w:r>
      <w:r w:rsidRPr="00D138E2">
        <w:rPr>
          <w:rFonts w:ascii="Times New Roman" w:eastAsia="Times New Roman" w:hAnsi="Times New Roman" w:cs="Times New Roman"/>
          <w:sz w:val="24"/>
          <w:szCs w:val="24"/>
          <w:lang w:eastAsia="ru-RU"/>
        </w:rPr>
        <w:t>Әдипнең тормыш юлы турында мәгълүмат бирү. Драма әсәрләренә анализ ясау үзенчәлекләре. Каршылыкның төрләре: төп сюжет сызыгында тышкы каршылык Әлмәндәр һәм Әҗәл арасында, эчке каршылык Әҗәл күңелендә; ярдәмче сюжет сызыкларында тышкы каршылык Әлмәндәр белән Өммия, Әлмәндәр белән Искәндәр арасында формалаша. Төп сюжет сызыгындагы эчке каршылыкның төп каршылык булуы. Әсәрнең фәлсәфи фикерләр белән баетылуы. Әлмәндәр образының бирелеше, аның замандаш сыйфатларын туплаган, халыкчан образ-характер булуы. Комедиянең тел-сурәтләү чараларына, кинаяле тезмәләргә байлыгы. Реаль тормыш картиналарының шартлылык һәм символлар белән тыгыз кушылып китүе, шуның белән әсәрдәге төп идеяне тулырак ачуга ирешү.</w:t>
      </w:r>
    </w:p>
    <w:p w:rsidR="002050B6" w:rsidRPr="00D138E2" w:rsidRDefault="002050B6" w:rsidP="00E45F4C">
      <w:pPr>
        <w:spacing w:after="0" w:line="21"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Фәнис Яруллинның «Җилкәннәр җилдә сынала» повесте</w:t>
      </w:r>
      <w:r w:rsidRPr="00D138E2">
        <w:rPr>
          <w:rFonts w:ascii="Times New Roman" w:eastAsia="Times New Roman" w:hAnsi="Times New Roman" w:cs="Times New Roman"/>
          <w:sz w:val="24"/>
          <w:szCs w:val="24"/>
          <w:lang w:eastAsia="ru-RU"/>
        </w:rPr>
        <w:t>.Әдипнеңтормышы, иҗаты турында мәгълүмат бирү. «Җилкәннәрҗилдәсынала» повестеның– автобиографик повесть булуы. Кешенеданлау, зурлаутемасыныңбирелеше. Тема, проблема, идея, пафос. Идеал. Язучы стиле.</w:t>
      </w:r>
    </w:p>
    <w:p w:rsidR="002050B6" w:rsidRPr="00D138E2" w:rsidRDefault="002050B6" w:rsidP="00E45F4C">
      <w:pPr>
        <w:spacing w:after="0" w:line="19" w:lineRule="exact"/>
        <w:jc w:val="both"/>
        <w:rPr>
          <w:rFonts w:ascii="Times New Roman" w:eastAsia="Times New Roman" w:hAnsi="Times New Roman" w:cs="Times New Roman"/>
          <w:sz w:val="24"/>
          <w:szCs w:val="24"/>
          <w:lang w:eastAsia="ru-RU"/>
        </w:rPr>
      </w:pPr>
    </w:p>
    <w:p w:rsidR="002050B6" w:rsidRPr="00D138E2" w:rsidRDefault="002050B6"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Мөдәррис Әгъләмовның «Каеннар булсаң иде», «Учак урыннары» шигырьләре</w:t>
      </w:r>
      <w:r w:rsidRPr="00D138E2">
        <w:rPr>
          <w:rFonts w:ascii="Times New Roman" w:eastAsia="Times New Roman" w:hAnsi="Times New Roman" w:cs="Times New Roman"/>
          <w:sz w:val="24"/>
          <w:szCs w:val="24"/>
          <w:lang w:eastAsia="ru-RU"/>
        </w:rPr>
        <w:t>.Шагыйрьнең тормыш юлы,иҗаты белән таныштыру.Классик шигырьгәйөз тотып иҗат итүе. Кешене данлау, зурлау темасының бирелеше. Лирик әсәрләргә анализ ясау үзенчәлекләре. Лирик жанрлар: гражданлык лирикасы, күңел лирикасы.</w:t>
      </w:r>
    </w:p>
    <w:p w:rsidR="002050B6" w:rsidRDefault="002050B6" w:rsidP="00E45F4C">
      <w:pPr>
        <w:spacing w:after="0"/>
        <w:jc w:val="both"/>
        <w:rPr>
          <w:rFonts w:ascii="Times New Roman" w:eastAsia="Times New Roman" w:hAnsi="Times New Roman" w:cs="Times New Roman"/>
          <w:sz w:val="24"/>
          <w:szCs w:val="24"/>
          <w:lang w:eastAsia="ru-RU"/>
        </w:rPr>
      </w:pPr>
    </w:p>
    <w:p w:rsidR="000958A3" w:rsidRPr="00D138E2" w:rsidRDefault="000958A3" w:rsidP="00E45F4C">
      <w:pPr>
        <w:tabs>
          <w:tab w:val="left" w:pos="1440"/>
          <w:tab w:val="left" w:pos="2680"/>
          <w:tab w:val="left" w:pos="3900"/>
          <w:tab w:val="left" w:pos="5200"/>
          <w:tab w:val="left" w:pos="6160"/>
          <w:tab w:val="left" w:pos="6900"/>
          <w:tab w:val="left" w:pos="7960"/>
          <w:tab w:val="left" w:pos="9040"/>
        </w:tabs>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Әдәби</w:t>
      </w:r>
      <w:r w:rsidRPr="00D138E2">
        <w:rPr>
          <w:rFonts w:ascii="Times New Roman" w:eastAsia="Times New Roman" w:hAnsi="Times New Roman" w:cs="Times New Roman"/>
          <w:sz w:val="24"/>
          <w:szCs w:val="24"/>
          <w:lang w:eastAsia="ru-RU"/>
        </w:rPr>
        <w:tab/>
        <w:t>алымнар:</w:t>
      </w:r>
      <w:r w:rsidRPr="00D138E2">
        <w:rPr>
          <w:rFonts w:ascii="Times New Roman" w:eastAsia="Times New Roman" w:hAnsi="Times New Roman" w:cs="Times New Roman"/>
          <w:sz w:val="24"/>
          <w:szCs w:val="24"/>
          <w:lang w:eastAsia="ru-RU"/>
        </w:rPr>
        <w:tab/>
        <w:t>кабатлау,</w:t>
      </w:r>
      <w:r w:rsidRPr="00D138E2">
        <w:rPr>
          <w:rFonts w:ascii="Times New Roman" w:eastAsia="Times New Roman" w:hAnsi="Times New Roman" w:cs="Times New Roman"/>
          <w:sz w:val="24"/>
          <w:szCs w:val="24"/>
          <w:lang w:eastAsia="ru-RU"/>
        </w:rPr>
        <w:tab/>
        <w:t>янәшәлек,</w:t>
      </w:r>
      <w:r w:rsidRPr="00D138E2">
        <w:rPr>
          <w:rFonts w:ascii="Times New Roman" w:eastAsia="Times New Roman" w:hAnsi="Times New Roman" w:cs="Times New Roman"/>
          <w:sz w:val="24"/>
          <w:szCs w:val="24"/>
          <w:lang w:eastAsia="ru-RU"/>
        </w:rPr>
        <w:tab/>
        <w:t>каршы</w:t>
      </w:r>
      <w:r w:rsidRPr="00D138E2">
        <w:rPr>
          <w:rFonts w:ascii="Times New Roman" w:eastAsia="Times New Roman" w:hAnsi="Times New Roman" w:cs="Times New Roman"/>
          <w:sz w:val="24"/>
          <w:szCs w:val="24"/>
          <w:lang w:eastAsia="ru-RU"/>
        </w:rPr>
        <w:tab/>
        <w:t>кую,</w:t>
      </w:r>
      <w:r w:rsidRPr="00D138E2">
        <w:rPr>
          <w:rFonts w:ascii="Times New Roman" w:eastAsia="Times New Roman" w:hAnsi="Times New Roman" w:cs="Times New Roman"/>
          <w:sz w:val="24"/>
          <w:szCs w:val="24"/>
          <w:lang w:eastAsia="ru-RU"/>
        </w:rPr>
        <w:tab/>
        <w:t>үткәнгә</w:t>
      </w:r>
      <w:r w:rsidRPr="00D138E2">
        <w:rPr>
          <w:rFonts w:ascii="Times New Roman" w:eastAsia="Times New Roman" w:hAnsi="Times New Roman" w:cs="Times New Roman"/>
          <w:sz w:val="24"/>
          <w:szCs w:val="24"/>
          <w:lang w:eastAsia="ru-RU"/>
        </w:rPr>
        <w:tab/>
        <w:t>әйләнеп</w:t>
      </w:r>
      <w:r w:rsidRPr="00D138E2">
        <w:rPr>
          <w:rFonts w:ascii="Times New Roman" w:eastAsia="Times New Roman" w:hAnsi="Times New Roman" w:cs="Times New Roman"/>
          <w:sz w:val="24"/>
          <w:szCs w:val="24"/>
          <w:lang w:eastAsia="ru-RU"/>
        </w:rPr>
        <w:tab/>
        <w:t>кайту</w:t>
      </w: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(ретроспекция). Шигырь төзелеше. Язучы стиле: экзистенциаль башлангыч.</w:t>
      </w:r>
    </w:p>
    <w:p w:rsidR="000958A3" w:rsidRPr="00D138E2" w:rsidRDefault="000958A3" w:rsidP="00E45F4C">
      <w:pPr>
        <w:spacing w:after="0" w:line="5"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Дәрестән тыш уку өчен әсәрләр</w:t>
      </w:r>
    </w:p>
    <w:p w:rsidR="000958A3" w:rsidRPr="00D138E2" w:rsidRDefault="000958A3" w:rsidP="00E45F4C">
      <w:pPr>
        <w:tabs>
          <w:tab w:val="left" w:pos="2100"/>
        </w:tabs>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Дәресләргә әзерләнгәндә, вакытлы матбугат материалларына мөрәҗәгать</w:t>
      </w: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итә алу.</w:t>
      </w:r>
    </w:p>
    <w:p w:rsidR="000958A3" w:rsidRPr="00D138E2" w:rsidRDefault="000958A3" w:rsidP="00E45F4C">
      <w:pPr>
        <w:tabs>
          <w:tab w:val="left" w:pos="2100"/>
        </w:tabs>
        <w:spacing w:after="0" w:line="240"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Мәдинә Мәликова “Чәчкә балы”</w:t>
      </w:r>
    </w:p>
    <w:p w:rsidR="000958A3" w:rsidRPr="00D138E2" w:rsidRDefault="000958A3" w:rsidP="00E45F4C">
      <w:pPr>
        <w:tabs>
          <w:tab w:val="left" w:pos="2100"/>
        </w:tabs>
        <w:spacing w:after="0" w:line="240"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Фәүзия Бәйрәмова “Кыӊгырау”</w:t>
      </w:r>
    </w:p>
    <w:p w:rsidR="000958A3" w:rsidRPr="00D138E2" w:rsidRDefault="000958A3" w:rsidP="00E45F4C">
      <w:pPr>
        <w:tabs>
          <w:tab w:val="left" w:pos="2100"/>
        </w:tabs>
        <w:spacing w:after="0" w:line="240"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Татар әдәбиятында шагыйрәләр иҗаты: Л.Шагыйрьҗан, Э.Мөэминова,</w:t>
      </w:r>
    </w:p>
    <w:p w:rsidR="000958A3" w:rsidRPr="00D138E2" w:rsidRDefault="000958A3" w:rsidP="00E45F4C">
      <w:pPr>
        <w:spacing w:after="0" w:line="12"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Н.Сафина, Р.Вәлиева, Б.Рәхимова, Э.Шәрифуллина, А.Минһаҗева. Шагыйрәләр иҗатын өйрәнеп, проектлар яклау дәресе.</w:t>
      </w:r>
    </w:p>
    <w:p w:rsidR="000958A3" w:rsidRPr="00D138E2" w:rsidRDefault="000958A3" w:rsidP="00E45F4C">
      <w:pPr>
        <w:spacing w:after="0" w:line="1" w:lineRule="exact"/>
        <w:jc w:val="both"/>
        <w:rPr>
          <w:rFonts w:ascii="Times New Roman" w:eastAsia="Times New Roman" w:hAnsi="Times New Roman" w:cs="Times New Roman"/>
          <w:sz w:val="24"/>
          <w:szCs w:val="24"/>
          <w:lang w:eastAsia="ru-RU"/>
        </w:rPr>
      </w:pPr>
    </w:p>
    <w:p w:rsidR="000958A3" w:rsidRPr="00D138E2" w:rsidRDefault="000958A3" w:rsidP="00E45F4C">
      <w:pPr>
        <w:tabs>
          <w:tab w:val="left" w:pos="2100"/>
        </w:tabs>
        <w:spacing w:after="0" w:line="240"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lastRenderedPageBreak/>
        <w:t>Хәзерге  татар  әдәбиятында  яшьләр  иҗаты.  Проектлар  яклау  дәресе</w:t>
      </w:r>
    </w:p>
    <w:p w:rsidR="000958A3" w:rsidRPr="00D138E2" w:rsidRDefault="000958A3" w:rsidP="00E45F4C">
      <w:pPr>
        <w:spacing w:after="0" w:line="4"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Ятлау өчен әсәрләр:</w:t>
      </w:r>
    </w:p>
    <w:p w:rsidR="000958A3" w:rsidRPr="00D138E2" w:rsidRDefault="000958A3" w:rsidP="00E45F4C">
      <w:pPr>
        <w:tabs>
          <w:tab w:val="left" w:pos="2100"/>
        </w:tabs>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Г.Тукай “Мәхәббәт” шигыре.</w:t>
      </w:r>
    </w:p>
    <w:p w:rsidR="000958A3" w:rsidRPr="00D138E2" w:rsidRDefault="000958A3" w:rsidP="00E45F4C">
      <w:pPr>
        <w:tabs>
          <w:tab w:val="left" w:pos="2100"/>
        </w:tabs>
        <w:spacing w:after="0" w:line="240"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Фатих Кәримнең «Сибәли дә сибәли» яки «Ант» шигырьләре.</w:t>
      </w:r>
    </w:p>
    <w:p w:rsidR="000958A3" w:rsidRPr="00D138E2" w:rsidRDefault="000958A3" w:rsidP="00E45F4C">
      <w:pPr>
        <w:tabs>
          <w:tab w:val="left" w:pos="2100"/>
        </w:tabs>
        <w:spacing w:after="0" w:line="240"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Равил Фәйзуллинның “Якты моң”шигыре.</w:t>
      </w:r>
    </w:p>
    <w:p w:rsidR="000958A3" w:rsidRPr="00D138E2" w:rsidRDefault="000958A3" w:rsidP="00E45F4C">
      <w:pPr>
        <w:tabs>
          <w:tab w:val="left" w:pos="2100"/>
        </w:tabs>
        <w:spacing w:after="0" w:line="240"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Мөдәррис Әгъләмовның “Каеннар булсаң иде” яки “Учак  урыннары”</w:t>
      </w: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шигыре.</w:t>
      </w:r>
    </w:p>
    <w:p w:rsidR="000958A3" w:rsidRPr="00D138E2" w:rsidRDefault="000958A3" w:rsidP="00E45F4C">
      <w:pPr>
        <w:tabs>
          <w:tab w:val="left" w:pos="2100"/>
        </w:tabs>
        <w:spacing w:after="0" w:line="240"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Туфан Миңнуллинның «Әлдермештән Әлмәндәр» моңсу комедиясеннән</w:t>
      </w: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өзек.</w:t>
      </w:r>
    </w:p>
    <w:p w:rsidR="000958A3" w:rsidRPr="00D138E2" w:rsidRDefault="000958A3" w:rsidP="00E45F4C">
      <w:pPr>
        <w:spacing w:after="0" w:line="281"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9 нчы сыйныф</w:t>
      </w:r>
    </w:p>
    <w:p w:rsidR="000958A3" w:rsidRPr="00D138E2" w:rsidRDefault="000958A3" w:rsidP="00E45F4C">
      <w:pPr>
        <w:spacing w:after="0" w:line="288"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Әдәбият тарихы. Әдәбиятның чорларга бүленеше, үсеш баскычлары. Әдәби әсәрне эчтәлек һәм форма ягыннан тирәнрәк, тулырак бәяләү. Шигырь төзелешен өйрәнү, аның төрләрен аерып чыгару.</w:t>
      </w:r>
    </w:p>
    <w:p w:rsidR="000958A3" w:rsidRPr="00D138E2" w:rsidRDefault="000958A3" w:rsidP="00E45F4C">
      <w:pPr>
        <w:spacing w:after="0" w:line="9"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Сәнгать төре буларак әдәбият. </w:t>
      </w:r>
      <w:r w:rsidRPr="00D138E2">
        <w:rPr>
          <w:rFonts w:ascii="Times New Roman" w:eastAsia="Times New Roman" w:hAnsi="Times New Roman" w:cs="Times New Roman"/>
          <w:sz w:val="24"/>
          <w:szCs w:val="24"/>
          <w:lang w:eastAsia="ru-RU"/>
        </w:rPr>
        <w:t>Сәнгать төрләре һәм әдәбият.Әдәбиятныңбашка сәнгать төрләре арасында урыны. Сүз сәнгатендә тормыш моделен төзү үзенчәлекләре. Тормышны һәм кешенең бай рухи дөньясын танып белүгә хезмәт итүе. Әдәбиятның әхлакый һәм эстетик яктан кешегә йогынтысы.</w:t>
      </w:r>
    </w:p>
    <w:p w:rsidR="000958A3" w:rsidRPr="00D138E2" w:rsidRDefault="000958A3" w:rsidP="00E45F4C">
      <w:pPr>
        <w:spacing w:after="0" w:line="2"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Сүз сәнгате. Эстетик идеал.</w:t>
      </w:r>
    </w:p>
    <w:p w:rsidR="000958A3" w:rsidRPr="00D138E2" w:rsidRDefault="000958A3" w:rsidP="00E45F4C">
      <w:pPr>
        <w:spacing w:after="0" w:line="12"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7"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Әдәбиятныӊ барлыкка килүе һәм үсеше. </w:t>
      </w:r>
      <w:r w:rsidRPr="00D138E2">
        <w:rPr>
          <w:rFonts w:ascii="Times New Roman" w:eastAsia="Times New Roman" w:hAnsi="Times New Roman" w:cs="Times New Roman"/>
          <w:sz w:val="24"/>
          <w:szCs w:val="24"/>
          <w:lang w:eastAsia="ru-RU"/>
        </w:rPr>
        <w:t>Гомумтөрки мәдәният һәм әдәбият.Ислам мәдәнияте. Мәдәни һәм әдәби күренеш буларак суфичылык. Болгар, Алтын Урда, Казан ханлыгы, Торгынлык чоры мәдәнияте, әдәбияты (16 гасырныӊ 2 нче яртысыннан 19 нчы гасырныӊ 2 нче яртысына кадәр) турында мәгълүмат бирү. Әлеге чорлар әдәбиятында төп тема-мотивлар, романтик сурәтлелек, аның билгеләре. Әсәрләрнең Коръән тәгълиматы белән сугарылуы. Дөньяви мотивларның урыны.</w:t>
      </w:r>
    </w:p>
    <w:p w:rsidR="000958A3" w:rsidRPr="00D138E2" w:rsidRDefault="000958A3" w:rsidP="00E45F4C">
      <w:pPr>
        <w:spacing w:after="0" w:line="14"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Әдәбият тарихы. Әдәбиятның чорларга бүленеше, үсеш баскычлары. Урта гасырлар романтизмы. Дини әдәбият, дөньяви әдәбият. Әдәби жанрлар.</w:t>
      </w:r>
    </w:p>
    <w:p w:rsidR="000958A3" w:rsidRPr="00D138E2" w:rsidRDefault="000958A3" w:rsidP="00E45F4C">
      <w:pPr>
        <w:spacing w:after="0" w:line="14"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7"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XIX гасыр татар әдәбияты. </w:t>
      </w:r>
      <w:r w:rsidRPr="00D138E2">
        <w:rPr>
          <w:rFonts w:ascii="Times New Roman" w:eastAsia="Times New Roman" w:hAnsi="Times New Roman" w:cs="Times New Roman"/>
          <w:sz w:val="24"/>
          <w:szCs w:val="24"/>
          <w:lang w:eastAsia="ru-RU"/>
        </w:rPr>
        <w:t>Татарларда мәгърифәтчелек хәрәкәте.Аңлы-белемле, мәгърифәтле шәхес концепциясе, аның бирелеш үзенчәлекләре. Сүз сәнгатендә яңа төр һәм жанрларның аерымлануы. Бу чор әдәбиятында төп тема һәм мотивлар буларак аң-белем, мәгърифәт, әхлак, тәрбия. Татар милләтенең уянырга, үсәргә тиешлеге, хатын-кыз язмышы, алдынгы, бигрәк тә рус мәдәниятенә йөз тоту кебек мәсьәләләрнең көнүзәктә торуы. Әсәрләрдә төп конфликт буларак искелек һәм яңалык көрәше.</w:t>
      </w:r>
    </w:p>
    <w:p w:rsidR="000958A3" w:rsidRPr="00D138E2" w:rsidRDefault="000958A3" w:rsidP="00E45F4C">
      <w:pPr>
        <w:spacing w:after="0" w:line="14"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З.Бигиевнең </w:t>
      </w:r>
      <w:r w:rsidRPr="00D138E2">
        <w:rPr>
          <w:rFonts w:ascii="Times New Roman" w:eastAsia="Times New Roman" w:hAnsi="Times New Roman" w:cs="Times New Roman"/>
          <w:sz w:val="24"/>
          <w:szCs w:val="24"/>
          <w:lang w:eastAsia="ru-RU"/>
        </w:rPr>
        <w:t>«Өлүф,яки Гүзәл кыз Хәдичә»романы(өзекләр).Детективлыкканигезләнгән сюжеты. Матди һәм рухи байлыкка бәйле туган конфликт. Төп образлар, аларның эш-гамәле. Аерым геройлар фаҗигасенең сәбәпләре.</w:t>
      </w:r>
    </w:p>
    <w:p w:rsidR="000958A3" w:rsidRPr="00D138E2" w:rsidRDefault="000958A3" w:rsidP="00E45F4C">
      <w:pPr>
        <w:spacing w:after="0" w:line="2"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Әдәби процесс (барыш); чор әдәбияты. Әдәбиятта традицияләр һәм яңачалык.</w:t>
      </w:r>
    </w:p>
    <w:p w:rsidR="000958A3" w:rsidRPr="00D138E2" w:rsidRDefault="000958A3" w:rsidP="00E45F4C">
      <w:pPr>
        <w:spacing w:after="0" w:line="12" w:lineRule="exact"/>
        <w:jc w:val="both"/>
        <w:rPr>
          <w:rFonts w:ascii="Times New Roman" w:eastAsia="Times New Roman" w:hAnsi="Times New Roman" w:cs="Times New Roman"/>
          <w:sz w:val="24"/>
          <w:szCs w:val="24"/>
          <w:lang w:eastAsia="ru-RU"/>
        </w:rPr>
      </w:pPr>
    </w:p>
    <w:p w:rsidR="000958A3" w:rsidRPr="00D138E2" w:rsidRDefault="000958A3" w:rsidP="00E45F4C">
      <w:pPr>
        <w:tabs>
          <w:tab w:val="left" w:pos="1737"/>
        </w:tabs>
        <w:spacing w:after="0" w:line="232" w:lineRule="auto"/>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Г</w:t>
      </w:r>
      <w:r w:rsidRPr="00D138E2">
        <w:rPr>
          <w:rFonts w:ascii="Times New Roman" w:eastAsia="Times New Roman" w:hAnsi="Times New Roman" w:cs="Times New Roman"/>
          <w:b/>
          <w:bCs/>
          <w:sz w:val="24"/>
          <w:szCs w:val="24"/>
          <w:lang w:eastAsia="ru-RU"/>
        </w:rPr>
        <w:t xml:space="preserve">асыр башында </w:t>
      </w:r>
      <w:r w:rsidRPr="00D138E2">
        <w:rPr>
          <w:rFonts w:ascii="Times New Roman" w:eastAsia="Times New Roman" w:hAnsi="Times New Roman" w:cs="Times New Roman"/>
          <w:sz w:val="24"/>
          <w:szCs w:val="24"/>
          <w:lang w:eastAsia="ru-RU"/>
        </w:rPr>
        <w:t>сүз сәнгатенең шәрык һәм рус-Европа әдәби-фәлсәфи,мәдәни казанышларын үзләштерүе. Милләт проблемасының үзәккә куелуы,</w:t>
      </w:r>
    </w:p>
    <w:p w:rsidR="000958A3" w:rsidRPr="00D138E2" w:rsidRDefault="000958A3"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язучыларның әхлакый, фәлсәфи һәм әдәби-эстетик эзләнүләре, тәҗрибәләре. Әдәбиятта яңа юнәлешләр һәм агымнар барлыкка килү. Яңа тип геройлар мәйданга чыгу.</w:t>
      </w:r>
    </w:p>
    <w:p w:rsidR="000958A3" w:rsidRPr="00D138E2" w:rsidRDefault="000958A3" w:rsidP="00E45F4C">
      <w:pPr>
        <w:spacing w:after="0" w:line="14"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Ф.Әмирханның </w:t>
      </w:r>
      <w:r w:rsidRPr="00D138E2">
        <w:rPr>
          <w:rFonts w:ascii="Times New Roman" w:eastAsia="Times New Roman" w:hAnsi="Times New Roman" w:cs="Times New Roman"/>
          <w:sz w:val="24"/>
          <w:szCs w:val="24"/>
          <w:lang w:eastAsia="ru-RU"/>
        </w:rPr>
        <w:t>«Хәят»повесте.Хатын-кыз азатлыгы,шәхес иреге,мәхәббәтмәсьәләләренең үзәккә куелуы. Дин кануннарына нигезләнгән милли тормышның русча яшәү үрнәге белән каршылыкка керүе. Хәят образы, аның рухи кичерешләрен ачуда әдипнең осталыгы, алым-чаралар муллыгы. Портрет һәм пейзажның әдәби-эстетик функциясе.</w:t>
      </w:r>
    </w:p>
    <w:p w:rsidR="000958A3" w:rsidRPr="00D138E2" w:rsidRDefault="000958A3" w:rsidP="00E45F4C">
      <w:pPr>
        <w:spacing w:after="0" w:line="18"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Эпик төр. Повесть. Образлылык. Кеше образлары: төп герой, ярдәмче герой, катнашучы геройлар, җыелма образлар. Пейзаж, портрет. Психологизм.</w:t>
      </w:r>
    </w:p>
    <w:p w:rsidR="000958A3" w:rsidRPr="00D138E2" w:rsidRDefault="000958A3" w:rsidP="00E45F4C">
      <w:pPr>
        <w:spacing w:after="0" w:line="14"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Г.Камалның </w:t>
      </w:r>
      <w:r w:rsidRPr="00D138E2">
        <w:rPr>
          <w:rFonts w:ascii="Times New Roman" w:eastAsia="Times New Roman" w:hAnsi="Times New Roman" w:cs="Times New Roman"/>
          <w:sz w:val="24"/>
          <w:szCs w:val="24"/>
          <w:lang w:eastAsia="ru-RU"/>
        </w:rPr>
        <w:t xml:space="preserve">«Банкрот»комедиясе.Ялган банкротлыкка чыгу вакыйгасыныңреаль җирлеге. Комедиячел конфликт. Сираҗетдин образы. Әсәрдә көлү алымнары. Шул чор татар җәмгыятендәге кимчелекле якларның усал тәнкыйтьләнүе. Әсәрдә күтәрелгән мәсьәләләрнең </w:t>
      </w:r>
      <w:r w:rsidRPr="00D138E2">
        <w:rPr>
          <w:rFonts w:ascii="Times New Roman" w:eastAsia="Times New Roman" w:hAnsi="Times New Roman" w:cs="Times New Roman"/>
          <w:sz w:val="24"/>
          <w:szCs w:val="24"/>
          <w:lang w:eastAsia="ru-RU"/>
        </w:rPr>
        <w:lastRenderedPageBreak/>
        <w:t>заманчалыгы. Г.Камал әсәренең Н.А.Островскийның “Үз кешеләр – килешербез” комедиясе белән охшашлыгы.</w:t>
      </w:r>
    </w:p>
    <w:p w:rsidR="000958A3" w:rsidRPr="00D138E2" w:rsidRDefault="000958A3" w:rsidP="00E45F4C">
      <w:pPr>
        <w:spacing w:after="0" w:line="5"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Драматургия жанрлары. Комедия. Автор идеалы. Язучы стиле.</w:t>
      </w:r>
    </w:p>
    <w:p w:rsidR="000958A3" w:rsidRPr="00D138E2" w:rsidRDefault="000958A3" w:rsidP="00E45F4C">
      <w:pPr>
        <w:spacing w:after="0" w:line="12"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1917 – 1940 еллар әдәбияты. </w:t>
      </w:r>
      <w:r w:rsidRPr="00D138E2">
        <w:rPr>
          <w:rFonts w:ascii="Times New Roman" w:eastAsia="Times New Roman" w:hAnsi="Times New Roman" w:cs="Times New Roman"/>
          <w:sz w:val="24"/>
          <w:szCs w:val="24"/>
          <w:lang w:eastAsia="ru-RU"/>
        </w:rPr>
        <w:t>Әлеге дәвердә татар әдәбиятының берничә этапаша үтүе. Чорга кыскача күзәтү. Иҗтимагый-тарихи, социаль-мәдәни шартлар. Әдәбиятта сыйфат үзгәреше, аңа идеология тәэсире. Әдәбиятта тарихи-иҗтимагый вакыйгаларныӊ сурәтләнеше.</w:t>
      </w:r>
    </w:p>
    <w:p w:rsidR="000958A3" w:rsidRPr="00D138E2" w:rsidRDefault="000958A3" w:rsidP="00E45F4C">
      <w:pPr>
        <w:spacing w:after="0" w:line="14"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7"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М.Галәүнең </w:t>
      </w:r>
      <w:r w:rsidRPr="00D138E2">
        <w:rPr>
          <w:rFonts w:ascii="Times New Roman" w:eastAsia="Times New Roman" w:hAnsi="Times New Roman" w:cs="Times New Roman"/>
          <w:sz w:val="24"/>
          <w:szCs w:val="24"/>
          <w:lang w:eastAsia="ru-RU"/>
        </w:rPr>
        <w:t>«Мөһаҗирләр»романы(өзекләр).Романда19йөз ахыры татартормышы сурәтләнү. Ил-халык тормышының бер гаилә эчендәге каршылыклар рәвешендә сурәтләнүе. Әсәрдә татарларның яшәү рәвеше, сыйфат-билгеләре чагылыш табу. Төрле социаль катлаулар тормышы. Халыкның властька, дин әһелләренә мөнәсәбәте. Әсәрдәге төп образлар, аларның характер сыйфатлары. Татар җәмгыятендә хатын-кызның урыны, роле. Саҗидә образы.</w:t>
      </w:r>
    </w:p>
    <w:p w:rsidR="000958A3" w:rsidRPr="00D138E2" w:rsidRDefault="000958A3" w:rsidP="00E45F4C">
      <w:pPr>
        <w:spacing w:after="0" w:line="14"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Эпик төрнең бер жанры буларак роман. Әдәби әсәрдә урын һәм вакыт (хронотоп).</w:t>
      </w:r>
    </w:p>
    <w:p w:rsidR="000958A3" w:rsidRPr="00D138E2" w:rsidRDefault="000958A3" w:rsidP="00E45F4C">
      <w:pPr>
        <w:spacing w:after="0" w:line="14"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Бөек Ватан сугышы еллары әдәбияты. </w:t>
      </w:r>
      <w:r w:rsidRPr="00D138E2">
        <w:rPr>
          <w:rFonts w:ascii="Times New Roman" w:eastAsia="Times New Roman" w:hAnsi="Times New Roman" w:cs="Times New Roman"/>
          <w:sz w:val="24"/>
          <w:szCs w:val="24"/>
          <w:lang w:eastAsia="ru-RU"/>
        </w:rPr>
        <w:t>Бөек Ватан сугышы елларында татарәдәбияты. Лирика һәм публицистиканың алга чыгуы. Кече жанрларның активлашуы. Төп темамотивлар, проблемалар. Сугыш чынбарлыгы һәм аны сурәтләү үзенчәлекләре.</w:t>
      </w:r>
    </w:p>
    <w:p w:rsidR="000958A3" w:rsidRPr="00D138E2" w:rsidRDefault="000958A3" w:rsidP="00E45F4C">
      <w:pPr>
        <w:spacing w:after="0" w:line="2"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Г.Кутуйның </w:t>
      </w:r>
      <w:r w:rsidRPr="00D138E2">
        <w:rPr>
          <w:rFonts w:ascii="Times New Roman" w:eastAsia="Times New Roman" w:hAnsi="Times New Roman" w:cs="Times New Roman"/>
          <w:sz w:val="24"/>
          <w:szCs w:val="24"/>
          <w:lang w:eastAsia="ru-RU"/>
        </w:rPr>
        <w:t>«Сагыну»нәсере.Лирик герой кичерешләренең чагылу үзенчәлеге.</w:t>
      </w: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Сурәт чараларының әдәби функциясе.</w:t>
      </w:r>
    </w:p>
    <w:p w:rsidR="000958A3" w:rsidRPr="00D138E2" w:rsidRDefault="000958A3" w:rsidP="00E45F4C">
      <w:pPr>
        <w:spacing w:after="0" w:line="12"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Символ, деталь. Әдәби алымнар: кабатлау, янәшәлек, каршы кую, үткәнгә әйләнеп кайту (ретроспекция).</w:t>
      </w:r>
    </w:p>
    <w:p w:rsidR="000958A3" w:rsidRPr="00D138E2" w:rsidRDefault="000958A3" w:rsidP="00E45F4C">
      <w:pPr>
        <w:spacing w:after="0" w:line="14"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Муса Җәлилнеӊ </w:t>
      </w:r>
      <w:r w:rsidRPr="00D138E2">
        <w:rPr>
          <w:rFonts w:ascii="Times New Roman" w:eastAsia="Times New Roman" w:hAnsi="Times New Roman" w:cs="Times New Roman"/>
          <w:sz w:val="24"/>
          <w:szCs w:val="24"/>
          <w:lang w:eastAsia="ru-RU"/>
        </w:rPr>
        <w:t>«Моабит дәфтәрләре»ннән: «Җырларым», «Кошчык», «Тикбулса иде ирек», «Ышанма», «Катыйльгә», «Бер үгет» шигырьләре.</w:t>
      </w:r>
    </w:p>
    <w:p w:rsidR="000958A3" w:rsidRPr="00D138E2" w:rsidRDefault="000958A3" w:rsidP="00E45F4C">
      <w:pPr>
        <w:spacing w:after="0" w:line="14"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7"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Тормыш юлы, батырлыгы һәм иҗаты. Шагыйрь иҗатыныӊ чорларга бүленеше. Тоткынлык чоры иҗатыныӊ үзенчәлекләре: коллыктан котылу чарасы буларак үлем, аның үлемсезлеккә илтүе; Ватанга бирелгәнлекне, тугрылыкны раслау; дошманга нәфрәтнең чагылышы һ.б. Шигырьләренеӊ сәнгатьчә эшләнеше: кабатлау, эпитет, метафора, антитеза, риторик эндәшләрнеӊ хис дәрәҗәсен арттыруга хезмәт итүе. Традицион символик образларныӊ яӊа төсмерләргә баюы.</w:t>
      </w:r>
    </w:p>
    <w:p w:rsidR="000958A3" w:rsidRPr="00D138E2" w:rsidRDefault="000958A3" w:rsidP="00E45F4C">
      <w:pPr>
        <w:spacing w:after="0" w:line="2"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Шагыйрь иҗатын, көрәшен чагылдырган әдәби һәм фәнни хезмәтләр.</w:t>
      </w:r>
    </w:p>
    <w:p w:rsidR="000958A3" w:rsidRPr="00D138E2" w:rsidRDefault="000958A3" w:rsidP="00E45F4C">
      <w:pPr>
        <w:spacing w:after="0" w:line="12"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7"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Ә.Еникинең </w:t>
      </w:r>
      <w:r w:rsidRPr="00D138E2">
        <w:rPr>
          <w:rFonts w:ascii="Times New Roman" w:eastAsia="Times New Roman" w:hAnsi="Times New Roman" w:cs="Times New Roman"/>
          <w:sz w:val="24"/>
          <w:szCs w:val="24"/>
          <w:lang w:eastAsia="ru-RU"/>
        </w:rPr>
        <w:t>«Кем җырлады?»хикәясендә сугыш фаҗигасе чагылышы.Яралылейтенантның яшәү-үлем халәтендәге кичерешләренең туган як, туган җир, ата-ана, сөйгән кеше якынлыгын калкытып куюы, аларның яшәеш мәгънәсе булуын ачуы. “Бала” хикәясендә яшь солдат Зарифның күңел кичерешләре, рухи батырлыгы сурәтләнү. “Ана белән кыз” хикәясендә сугыш шартларында яшәгән кешеләрнең күңел халәтен, сабырлык-түземлеген, өмет хисен әдәби детальләр, сурәт чаралары аша укучыга җиткерү .</w:t>
      </w:r>
    </w:p>
    <w:p w:rsidR="000958A3" w:rsidRPr="00D138E2" w:rsidRDefault="000958A3" w:rsidP="00E45F4C">
      <w:pPr>
        <w:spacing w:after="0" w:line="4"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Әсәрнең  эчтәлек  һәм  формасы.  Эчтәлек:  вакыйга,  күренеш,  яшерен  эчтәлек,</w:t>
      </w: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контекст. Композиция: тышкы һәм эчке корылыш.</w:t>
      </w:r>
    </w:p>
    <w:p w:rsidR="000958A3" w:rsidRPr="00D138E2" w:rsidRDefault="000958A3" w:rsidP="00E45F4C">
      <w:pPr>
        <w:spacing w:after="0" w:line="237"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Сугыштан соӊгы һәм 1960-80 нче еллар әдәбияты. </w:t>
      </w:r>
      <w:r w:rsidRPr="00D138E2">
        <w:rPr>
          <w:rFonts w:ascii="Times New Roman" w:eastAsia="Times New Roman" w:hAnsi="Times New Roman" w:cs="Times New Roman"/>
          <w:sz w:val="24"/>
          <w:szCs w:val="24"/>
          <w:lang w:eastAsia="ru-RU"/>
        </w:rPr>
        <w:t>ХХ гасырның икенчеяртысында татар әдәбиятының милли нигезләргә кайтуы. Әлеге чорда яңа жанрлар, тема-мотивлар, әдәби формалар барлыкка килү. Әдәбиятның яңалыкка омтылышы: яңа иҗади агымнарга, жанр формаларына, темаларга мөрәҗәгать итү, әдәби герой мәсьәләсендә эзләнүләр. Азатлык, шәхес иреге, фикер хөрлеге мәсьәләләренең куелышы.</w:t>
      </w:r>
    </w:p>
    <w:p w:rsidR="000958A3" w:rsidRPr="00D138E2" w:rsidRDefault="000958A3" w:rsidP="00E45F4C">
      <w:pPr>
        <w:spacing w:after="0" w:line="14"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Х.Туфанның </w:t>
      </w:r>
      <w:r w:rsidRPr="00D138E2">
        <w:rPr>
          <w:rFonts w:ascii="Times New Roman" w:eastAsia="Times New Roman" w:hAnsi="Times New Roman" w:cs="Times New Roman"/>
          <w:sz w:val="24"/>
          <w:szCs w:val="24"/>
          <w:lang w:eastAsia="ru-RU"/>
        </w:rPr>
        <w:t>«Кайсыгызның кулы җылы», «Киек казлар»шигырьләре.Иҗатыныӊ чорларга бүленеше. Тоткынлык чоры иҗатына караган шигырьләрендә кешегә хас хискичерешләрнең төрлелеге. Сагыш, сагыну, тормыш гаделсезлегенә ачынуның алгы планга чыгуы. Лирик герой күңелендәге өмет-ышанычның киләчәк матурлыгы булып ачылуы. Сурәт чаралары муллыгы.</w:t>
      </w:r>
    </w:p>
    <w:p w:rsidR="000958A3" w:rsidRPr="00D138E2" w:rsidRDefault="000958A3" w:rsidP="00E45F4C">
      <w:pPr>
        <w:spacing w:after="0" w:line="17"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Лирик жанрлар: күңел лирикасы, фәлсәфи лирика. Лирик герой, лирик “мин”, автор образы, автор позициясе. Ритм һәм рифма, тезмә, строфа.</w:t>
      </w:r>
    </w:p>
    <w:p w:rsidR="000958A3" w:rsidRPr="00D138E2" w:rsidRDefault="000958A3" w:rsidP="00E45F4C">
      <w:pPr>
        <w:spacing w:after="0" w:line="14"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7"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И.Юзеевнең </w:t>
      </w:r>
      <w:r w:rsidRPr="00D138E2">
        <w:rPr>
          <w:rFonts w:ascii="Times New Roman" w:eastAsia="Times New Roman" w:hAnsi="Times New Roman" w:cs="Times New Roman"/>
          <w:sz w:val="24"/>
          <w:szCs w:val="24"/>
          <w:lang w:eastAsia="ru-RU"/>
        </w:rPr>
        <w:t xml:space="preserve">“Сагышлы мирас”, “Гасыр кичкән чакта”, “Без”, “Калдыр,аккош,каурыеӊны” шигырьләре. Шагыйрьнең романтик шигърият вәкиле булып танылуы. Лирик героеның төрле төсмерләрдә чагылыш табуы: яшьлеген, аның серле таңнарын сагынучы; ашкын хисле, көчле рухлы шәхес; мәхәббәт утында янучы гашыйк һ.б. Әдипнең туган җир, тел, ата-ана, әхлакый </w:t>
      </w:r>
      <w:r w:rsidRPr="00D138E2">
        <w:rPr>
          <w:rFonts w:ascii="Times New Roman" w:eastAsia="Times New Roman" w:hAnsi="Times New Roman" w:cs="Times New Roman"/>
          <w:sz w:val="24"/>
          <w:szCs w:val="24"/>
          <w:lang w:eastAsia="ru-RU"/>
        </w:rPr>
        <w:lastRenderedPageBreak/>
        <w:t>кыйммәтләр сакланышы, Җир, Галәм язмышы кебек мәсьәләләргә актив мөрәҗәгать итүе. “Өчәү чыктык ерак юлга” поэмасында чор-заман мәсьәләләрнең өч герой язмышы аша сурәтләнеше. Символик образларның, әдәби детальләрнең автор идеясен ачудагы роле.</w:t>
      </w:r>
    </w:p>
    <w:p w:rsidR="000958A3" w:rsidRPr="00D138E2" w:rsidRDefault="000958A3" w:rsidP="00E45F4C">
      <w:pPr>
        <w:spacing w:after="0" w:line="19"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Әсәрдә сурәтләнгән дөнья. Тел–стиль чаралары (лексик, стилистик, фонетик чаралар һәм троплар).</w:t>
      </w:r>
    </w:p>
    <w:p w:rsidR="000958A3" w:rsidRPr="00D138E2" w:rsidRDefault="000958A3" w:rsidP="00E45F4C">
      <w:pPr>
        <w:spacing w:after="0" w:line="2"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А.Гыйләҗевның </w:t>
      </w:r>
      <w:r w:rsidRPr="00D138E2">
        <w:rPr>
          <w:rFonts w:ascii="Times New Roman" w:eastAsia="Times New Roman" w:hAnsi="Times New Roman" w:cs="Times New Roman"/>
          <w:sz w:val="24"/>
          <w:szCs w:val="24"/>
          <w:lang w:eastAsia="ru-RU"/>
        </w:rPr>
        <w:t>«Җомга көн,кич белән»повесте.Әдипнең кырыс реализмга</w:t>
      </w:r>
    </w:p>
    <w:p w:rsidR="000958A3" w:rsidRPr="00D138E2" w:rsidRDefault="000958A3" w:rsidP="00E45F4C">
      <w:pPr>
        <w:spacing w:after="0" w:line="12"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нигезләнеп язуы. Әсәрдә әхлак тәрбиясе, ата-ана каршындагы бурыч, намус җаваплылыгы кебек төшенчәләрнең гыйбрәтле вакыйга-күренешләрдә чагылышы. Бибинур карчык образы: изгелеге, көчле рухы, милли характер булып ачылуы. Корбанчылык идеясенең чагылышы. Әсәрдә символик образларның, әдәби детальләрнең роле. Әсәр исеменә салынган тирән мәгънә.</w:t>
      </w:r>
    </w:p>
    <w:p w:rsidR="000958A3" w:rsidRPr="00D138E2" w:rsidRDefault="000958A3" w:rsidP="00E45F4C">
      <w:pPr>
        <w:spacing w:after="0" w:line="6"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Тема, проблема, идея, пафос. Текст: эпиграф, башлам (пролог), бетем (эпилог).</w:t>
      </w: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Чәчмә сөйләм үзенчәлекләре.</w:t>
      </w:r>
    </w:p>
    <w:p w:rsidR="000958A3" w:rsidRPr="00D138E2" w:rsidRDefault="000958A3" w:rsidP="00E45F4C">
      <w:pPr>
        <w:spacing w:after="0" w:line="12"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Н. Фәттахның </w:t>
      </w:r>
      <w:r w:rsidRPr="00D138E2">
        <w:rPr>
          <w:rFonts w:ascii="Times New Roman" w:eastAsia="Times New Roman" w:hAnsi="Times New Roman" w:cs="Times New Roman"/>
          <w:sz w:val="24"/>
          <w:szCs w:val="24"/>
          <w:lang w:eastAsia="ru-RU"/>
        </w:rPr>
        <w:t>«Ител суы ака торур»романы(өзекләр).Әсәрдә борынгыбабаларыбыз – болгарлар тормышының, гореф-гадәтләренең мавыктыргыч, гыйбрәтле вакыйгаларда сурәтләнеше. Романда тарихи дөреслек һәм автор уйланмасы. Төп образлары, аларның эшгамәлендә ачылган характер сыйфатлары. Ител образы.</w:t>
      </w:r>
    </w:p>
    <w:p w:rsidR="000958A3" w:rsidRPr="00D138E2" w:rsidRDefault="000958A3" w:rsidP="00E45F4C">
      <w:pPr>
        <w:spacing w:after="0" w:line="2"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Персонаж, характер, тип. “Эзоп теле”.</w:t>
      </w:r>
    </w:p>
    <w:p w:rsidR="000958A3" w:rsidRPr="00D138E2" w:rsidRDefault="000958A3" w:rsidP="00E45F4C">
      <w:pPr>
        <w:tabs>
          <w:tab w:val="left" w:pos="3600"/>
          <w:tab w:val="left" w:pos="5360"/>
          <w:tab w:val="left" w:pos="6700"/>
          <w:tab w:val="left" w:pos="8880"/>
        </w:tabs>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Т.Миңнуллинның</w:t>
      </w:r>
      <w:r w:rsidRPr="00D138E2">
        <w:rPr>
          <w:rFonts w:ascii="Times New Roman" w:eastAsia="Times New Roman" w:hAnsi="Times New Roman" w:cs="Times New Roman"/>
          <w:sz w:val="24"/>
          <w:szCs w:val="24"/>
          <w:lang w:eastAsia="ru-RU"/>
        </w:rPr>
        <w:tab/>
        <w:t>«Кулъяулык»</w:t>
      </w:r>
      <w:r w:rsidRPr="00D138E2">
        <w:rPr>
          <w:rFonts w:ascii="Times New Roman" w:eastAsia="Times New Roman" w:hAnsi="Times New Roman" w:cs="Times New Roman"/>
          <w:sz w:val="24"/>
          <w:szCs w:val="24"/>
          <w:lang w:eastAsia="ru-RU"/>
        </w:rPr>
        <w:tab/>
        <w:t>музыкаль</w:t>
      </w:r>
      <w:r w:rsidRPr="00D138E2">
        <w:rPr>
          <w:rFonts w:ascii="Times New Roman" w:eastAsia="Times New Roman" w:hAnsi="Times New Roman" w:cs="Times New Roman"/>
          <w:sz w:val="24"/>
          <w:szCs w:val="24"/>
          <w:lang w:eastAsia="ru-RU"/>
        </w:rPr>
        <w:tab/>
        <w:t>драмасы.Әсәрнең</w:t>
      </w:r>
      <w:r w:rsidRPr="00D138E2">
        <w:rPr>
          <w:rFonts w:ascii="Times New Roman" w:eastAsia="Times New Roman" w:hAnsi="Times New Roman" w:cs="Times New Roman"/>
          <w:sz w:val="24"/>
          <w:szCs w:val="24"/>
          <w:lang w:eastAsia="ru-RU"/>
        </w:rPr>
        <w:tab/>
        <w:t>сюжет-</w:t>
      </w:r>
    </w:p>
    <w:p w:rsidR="000958A3" w:rsidRPr="00D138E2" w:rsidRDefault="000958A3" w:rsidP="00E45F4C">
      <w:pPr>
        <w:spacing w:after="0" w:line="12"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композициясе, конфликтүзенчәлеге. Татармилләтенәхасбулгангореф-гадәтләрләрнеңонытылабаруына борчылу идеясе. “Бәхет”төшенчәсен аңлау-аңлату. Кулъяулыкобразына, җыргасалынганмәгънә. Автор позициясе.</w:t>
      </w:r>
    </w:p>
    <w:p w:rsidR="000958A3" w:rsidRPr="00D138E2" w:rsidRDefault="000958A3" w:rsidP="00E45F4C">
      <w:pPr>
        <w:spacing w:after="0" w:line="2"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Музыкаль драма. Автор образы, автор позициясе.</w:t>
      </w:r>
    </w:p>
    <w:p w:rsidR="000958A3" w:rsidRPr="00D138E2" w:rsidRDefault="000958A3" w:rsidP="00E45F4C">
      <w:pPr>
        <w:spacing w:after="0" w:line="13"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Хәзерге әдәбият. </w:t>
      </w:r>
      <w:r w:rsidRPr="00D138E2">
        <w:rPr>
          <w:rFonts w:ascii="Times New Roman" w:eastAsia="Times New Roman" w:hAnsi="Times New Roman" w:cs="Times New Roman"/>
          <w:sz w:val="24"/>
          <w:szCs w:val="24"/>
          <w:lang w:eastAsia="ru-RU"/>
        </w:rPr>
        <w:t>ХХ-ХХIгасырлар чигендә татар әдәбиятында сыйфатүзгәрешләре, эзләнүләрнең “яңа дулкын” булып күтәрелүе. Совет һәм постсовет заманына тәнкыйди бәя биргән, шәхес һәм җәмгыять каршылыгын чагылдырган, ил тарихындагы олы этапларның, аерым шәхесләрнең сурәтен тудырган әсәрләр язылу. Психологик башлангычның алга чыгуы аша шәхес тормышы, эчке дөньясының тарихи– иҗтимагый чынбарлыктан өстен булуын раслау.</w:t>
      </w:r>
    </w:p>
    <w:p w:rsidR="000958A3" w:rsidRPr="00D138E2" w:rsidRDefault="000958A3" w:rsidP="00E45F4C">
      <w:pPr>
        <w:spacing w:after="0" w:line="18"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2"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Дөнья әдәбиятының барышы. </w:t>
      </w:r>
      <w:r w:rsidRPr="00D138E2">
        <w:rPr>
          <w:rFonts w:ascii="Times New Roman" w:eastAsia="Times New Roman" w:hAnsi="Times New Roman" w:cs="Times New Roman"/>
          <w:sz w:val="24"/>
          <w:szCs w:val="24"/>
          <w:lang w:eastAsia="ru-RU"/>
        </w:rPr>
        <w:t>Татар,рус һәм чит ил әдәбиятлары арасындакүптөрле бәйләнешләр. Мәңгелек темалар һәм образлар.</w:t>
      </w:r>
    </w:p>
    <w:p w:rsidR="000958A3" w:rsidRPr="00D138E2" w:rsidRDefault="000958A3" w:rsidP="00E45F4C">
      <w:pPr>
        <w:spacing w:after="0" w:line="14"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З.Хәкимнең </w:t>
      </w:r>
      <w:r w:rsidRPr="00D138E2">
        <w:rPr>
          <w:rFonts w:ascii="Times New Roman" w:eastAsia="Times New Roman" w:hAnsi="Times New Roman" w:cs="Times New Roman"/>
          <w:sz w:val="24"/>
          <w:szCs w:val="24"/>
          <w:lang w:eastAsia="ru-RU"/>
        </w:rPr>
        <w:t>“Телсез күке”драмасында ретроспектив алым ярдәмендә халыктормышының киң понарамасын чагылдыру. Милләт язмышының вакыйгаларны иңләп үтүе. Ата-баба телен белү, җыр-моңын өйрәнүнең чикләрне белми торган изге төшенчәбуларак ачылуы. Шәхес һәм система каршылыгына нигезләнгән конфликт, аның чишелеше. Зариф һәм Зыятдин образлары. Татар җыр-моңының символик образ буларак туган җир матурлыгын, халыкның фаҗигале язмышын, теләк-өметен чагылдыруы.</w:t>
      </w:r>
    </w:p>
    <w:p w:rsidR="000958A3" w:rsidRPr="00D138E2" w:rsidRDefault="000958A3" w:rsidP="00E45F4C">
      <w:pPr>
        <w:spacing w:after="0" w:line="4"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Драма жанры һәм жанр формалары.</w:t>
      </w:r>
    </w:p>
    <w:p w:rsidR="000958A3" w:rsidRPr="00D138E2" w:rsidRDefault="000958A3" w:rsidP="00E45F4C">
      <w:pPr>
        <w:spacing w:after="0" w:line="12"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Ф.Садриевның </w:t>
      </w:r>
      <w:r w:rsidRPr="00D138E2">
        <w:rPr>
          <w:rFonts w:ascii="Times New Roman" w:eastAsia="Times New Roman" w:hAnsi="Times New Roman" w:cs="Times New Roman"/>
          <w:sz w:val="24"/>
          <w:szCs w:val="24"/>
          <w:lang w:eastAsia="ru-RU"/>
        </w:rPr>
        <w:t>«Таң җиле»романы(өзекләр).Кырыс чынбарлыкның романтикалымнар аша сурәтләнүе. Көнкүреш вакыйгасының илкүләм әһәмиятле иҗтимагый, социальмәдәни, әхлакый мәсьәләләргә барып тоташуы. Романда совет җәмгыятенең кискен тәнкыйтьләнүе. Кеше һәм җәмгыять каршылыгы. Нуриасма образы: милли йөзе, характер сыйфатлары, яшәеш идеалы. Намусларына хыянәт иткән типлар.</w:t>
      </w:r>
    </w:p>
    <w:p w:rsidR="000958A3" w:rsidRPr="00D138E2" w:rsidRDefault="000958A3" w:rsidP="00E45F4C">
      <w:pPr>
        <w:spacing w:after="0" w:line="5"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Чәчмә сөйләм үзенчәлекләре.</w:t>
      </w:r>
    </w:p>
    <w:p w:rsidR="000958A3" w:rsidRPr="00D138E2" w:rsidRDefault="000958A3" w:rsidP="00E45F4C">
      <w:pPr>
        <w:spacing w:after="0" w:line="12"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line="235" w:lineRule="auto"/>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 xml:space="preserve">Зөлфәтнең </w:t>
      </w:r>
      <w:r w:rsidRPr="00D138E2">
        <w:rPr>
          <w:rFonts w:ascii="Times New Roman" w:eastAsia="Times New Roman" w:hAnsi="Times New Roman" w:cs="Times New Roman"/>
          <w:sz w:val="24"/>
          <w:szCs w:val="24"/>
          <w:lang w:eastAsia="ru-RU"/>
        </w:rPr>
        <w:t>«Тамыр көлләре», «Тойгыларда алтын яфрак шавы»шигырьләре.Шагыйрьнең классик традицияләренә йөз тотуы. Шигырьләренең халык язмышына бәйле публицистик яңгырашы. Заман сорауларын Кеше шәхесе, аның хис-кичерешләре аша чагылдыручы фәлсәфи-лирик шагыйрь булып танылуы. Иҗатында чичәнлек рухы.</w:t>
      </w:r>
    </w:p>
    <w:p w:rsidR="000958A3" w:rsidRPr="00D138E2" w:rsidRDefault="000958A3" w:rsidP="00E45F4C">
      <w:pPr>
        <w:spacing w:after="0" w:line="2"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sz w:val="24"/>
          <w:szCs w:val="24"/>
          <w:lang w:eastAsia="ru-RU"/>
        </w:rPr>
        <w:t>Шигырь системалары турында мәгълүмат.</w:t>
      </w:r>
    </w:p>
    <w:p w:rsidR="000958A3" w:rsidRPr="00D138E2" w:rsidRDefault="000958A3" w:rsidP="00E45F4C">
      <w:pPr>
        <w:spacing w:after="0" w:line="5" w:lineRule="exact"/>
        <w:jc w:val="both"/>
        <w:rPr>
          <w:rFonts w:ascii="Times New Roman" w:eastAsia="Times New Roman" w:hAnsi="Times New Roman" w:cs="Times New Roman"/>
          <w:sz w:val="24"/>
          <w:szCs w:val="24"/>
          <w:lang w:eastAsia="ru-RU"/>
        </w:rPr>
      </w:pPr>
    </w:p>
    <w:p w:rsidR="000958A3" w:rsidRPr="00D138E2" w:rsidRDefault="000958A3" w:rsidP="00E45F4C">
      <w:pPr>
        <w:spacing w:after="0"/>
        <w:jc w:val="both"/>
        <w:rPr>
          <w:rFonts w:ascii="Times New Roman" w:eastAsia="Times New Roman" w:hAnsi="Times New Roman" w:cs="Times New Roman"/>
          <w:sz w:val="24"/>
          <w:szCs w:val="24"/>
          <w:lang w:eastAsia="ru-RU"/>
        </w:rPr>
      </w:pPr>
      <w:r w:rsidRPr="00D138E2">
        <w:rPr>
          <w:rFonts w:ascii="Times New Roman" w:eastAsia="Times New Roman" w:hAnsi="Times New Roman" w:cs="Times New Roman"/>
          <w:b/>
          <w:bCs/>
          <w:sz w:val="24"/>
          <w:szCs w:val="24"/>
          <w:lang w:eastAsia="ru-RU"/>
        </w:rPr>
        <w:t>Дәрестән тыш уку өчен әсәрләр:</w:t>
      </w:r>
    </w:p>
    <w:p w:rsidR="000958A3" w:rsidRPr="00D138E2" w:rsidRDefault="000958A3" w:rsidP="00E45F4C">
      <w:pPr>
        <w:tabs>
          <w:tab w:val="left" w:pos="2100"/>
        </w:tabs>
        <w:spacing w:after="0" w:line="232"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sz w:val="24"/>
          <w:szCs w:val="24"/>
          <w:lang w:eastAsia="ru-RU"/>
        </w:rPr>
        <w:t>Ф.Латыйфи. “Хыянәт”.</w:t>
      </w:r>
    </w:p>
    <w:p w:rsidR="000958A3" w:rsidRPr="00D138E2" w:rsidRDefault="000958A3" w:rsidP="00E45F4C">
      <w:pPr>
        <w:tabs>
          <w:tab w:val="left" w:pos="2100"/>
        </w:tabs>
        <w:spacing w:after="0" w:line="240"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sz w:val="24"/>
          <w:szCs w:val="24"/>
          <w:lang w:eastAsia="ru-RU"/>
        </w:rPr>
        <w:lastRenderedPageBreak/>
        <w:t>Г.Әпсәләмов. “Ак төннәр”.</w:t>
      </w:r>
    </w:p>
    <w:p w:rsidR="000958A3" w:rsidRPr="00D138E2" w:rsidRDefault="000958A3" w:rsidP="00E45F4C">
      <w:pPr>
        <w:tabs>
          <w:tab w:val="left" w:pos="2100"/>
        </w:tabs>
        <w:spacing w:after="0" w:line="240"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sz w:val="24"/>
          <w:szCs w:val="24"/>
          <w:lang w:eastAsia="ru-RU"/>
        </w:rPr>
        <w:t>Г.Бәширов. “Сарут”.</w:t>
      </w:r>
    </w:p>
    <w:p w:rsidR="000958A3" w:rsidRPr="00D138E2" w:rsidRDefault="000958A3" w:rsidP="00E45F4C">
      <w:pPr>
        <w:tabs>
          <w:tab w:val="left" w:pos="2100"/>
        </w:tabs>
        <w:spacing w:after="0" w:line="240" w:lineRule="auto"/>
        <w:jc w:val="both"/>
        <w:rPr>
          <w:rFonts w:ascii="Times New Roman" w:eastAsia="Times New Roman" w:hAnsi="Times New Roman" w:cs="Times New Roman"/>
          <w:b/>
          <w:bCs/>
          <w:sz w:val="24"/>
          <w:szCs w:val="24"/>
          <w:lang w:eastAsia="ru-RU"/>
        </w:rPr>
      </w:pPr>
      <w:r w:rsidRPr="00D138E2">
        <w:rPr>
          <w:rFonts w:ascii="Times New Roman" w:eastAsia="Times New Roman" w:hAnsi="Times New Roman" w:cs="Times New Roman"/>
          <w:sz w:val="24"/>
          <w:szCs w:val="24"/>
          <w:lang w:eastAsia="ru-RU"/>
        </w:rPr>
        <w:t>“Ялкын” журналы – минем рухи юлдашым”</w:t>
      </w:r>
    </w:p>
    <w:p w:rsidR="001D15E5" w:rsidRDefault="001D15E5" w:rsidP="00E45F4C">
      <w:pPr>
        <w:spacing w:after="150" w:line="240" w:lineRule="auto"/>
        <w:jc w:val="both"/>
        <w:rPr>
          <w:rFonts w:ascii="Times New Roman" w:eastAsia="Times New Roman" w:hAnsi="Times New Roman" w:cs="Times New Roman"/>
          <w:b/>
          <w:bCs/>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2.3. Программа воспитания и социализации обучающихся на ступени основного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Программа воспитания и социализации обучаю</w:t>
      </w:r>
      <w:r w:rsidR="00DA78A6">
        <w:rPr>
          <w:rFonts w:ascii="Times New Roman" w:eastAsia="Times New Roman" w:hAnsi="Times New Roman" w:cs="Times New Roman"/>
          <w:color w:val="000000"/>
          <w:sz w:val="24"/>
          <w:szCs w:val="24"/>
          <w:lang w:eastAsia="ru-RU"/>
        </w:rPr>
        <w:t>щихся муниципального бюджетного</w:t>
      </w:r>
      <w:r w:rsidRPr="004F4F7A">
        <w:rPr>
          <w:rFonts w:ascii="Times New Roman" w:eastAsia="Times New Roman" w:hAnsi="Times New Roman" w:cs="Times New Roman"/>
          <w:color w:val="000000"/>
          <w:sz w:val="24"/>
          <w:szCs w:val="24"/>
          <w:lang w:eastAsia="ru-RU"/>
        </w:rPr>
        <w:t xml:space="preserve"> общеобразовательного учреждения </w:t>
      </w:r>
      <w:r w:rsidR="00DA78A6">
        <w:rPr>
          <w:rFonts w:ascii="Times New Roman" w:eastAsia="Times New Roman" w:hAnsi="Times New Roman" w:cs="Times New Roman"/>
          <w:color w:val="000000"/>
          <w:sz w:val="24"/>
          <w:szCs w:val="24"/>
          <w:lang w:eastAsia="ru-RU"/>
        </w:rPr>
        <w:t>«Кзыл-Ярская с</w:t>
      </w:r>
      <w:r w:rsidRPr="004F4F7A">
        <w:rPr>
          <w:rFonts w:ascii="Times New Roman" w:eastAsia="Times New Roman" w:hAnsi="Times New Roman" w:cs="Times New Roman"/>
          <w:color w:val="000000"/>
          <w:sz w:val="24"/>
          <w:szCs w:val="24"/>
          <w:lang w:eastAsia="ru-RU"/>
        </w:rPr>
        <w:t>редняя общеобразовательная школа» направлена на обеспечение их духовно-нравственного развития и воспитания, социализации, профессиональной ориентации, формирование экологической культуры, культуры здорового и безопасного образа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2.3.1. Цель и задачи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Целью воспитания и социализации </w:t>
      </w:r>
      <w:r w:rsidRPr="004F4F7A">
        <w:rPr>
          <w:rFonts w:ascii="Times New Roman" w:eastAsia="Times New Roman" w:hAnsi="Times New Roman" w:cs="Times New Roman"/>
          <w:color w:val="000000"/>
          <w:sz w:val="24"/>
          <w:szCs w:val="24"/>
          <w:lang w:eastAsia="ru-RU"/>
        </w:rPr>
        <w:t>обучающихся на ступени основного общего образования является социально-педагогическая поддержка становления и развития высоконравственного, творческого, компетентного гражданина России, принимающего судьбу Отечества как свою личную, осознающего ответственность за настоящее и будущее своей страны, укоренённого в духовных и культурных традициях многонационального народа Российской Федерации.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Для достижения поставленной цели воспитания и социализации обучающихся решаются следующие задачи.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 области формирования личностной культуры: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способности к духовному развитию, реализации творческого потенциала в учебно-игровой, предметно-продуктивной, социально ориентированной, общественно полезной деятельности на основе традиционных нравственных установок и моральных норм, непрерывного образования, самовоспитания и универсальной духовно-нравственной компетенции — «становиться лучше»;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укрепление нравственности, основанной на свободе воли и духовных отечественных традициях, внутренней установке личности школьника поступать согласно своей совести;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основ нравственного самосознания личности (совести) — способности подростка формулировать собственные нравственные обязательства, осуществлять нравственный самоконтроль, требовать от себя выполнения моральных норм, давать нравственную оценку своим и чужим поступкам;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нравственного смысла учения, социально ориентированной и общественно полезной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морали — осознанной обучающимся необходимости поведения, ориентированного на благо других людей и определяемого традиционными представлениями о добре и зле, справедливом и несправедливом, добродетели и пороке, должном и недопустимом;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усвоение обучающимся базовых национальных ценностей, духовных традиций народов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укрепление у подростка позитивной нравственной самооценки, самоуважения и жизненного оптимизма;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развитие эстетических потребностей, ценностей и чувств;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развитие способности открыто выражать и аргументированно отстаивать свою нравственно оправданную позицию, проявлять критичность к собственным намерениям, мыслям и поступкам;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развитие способности к самостоятельным поступкам и действиям, совершаемым на основе морального выбора, к принятию ответственности за их результаты;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развитие трудолюбия, способности к преодолению трудностей, целеустремлённости и настойчивости в достижении результата;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творческого отношения к учёбе, труду, социальной деятельности на основе нравственных ценностей и моральных норм;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у подростка первоначальных профессиональных намерений и интересов, осознание нравственного значения будущего профессионального выбора;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осознание подростком ценности человеческой жизни, формирование умения противостоять в пределах своих возможностей действиям и влияниям, представляющим угрозу для жизни, физического и нравственного здоровья, духовной безопасности личности;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экологической культуры, культуры здорового и безопасного образа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 области формирования социальной культуры: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российской гражданской идентичности, включающей в себя идентичность члена семьи, школьного коллектива, территориально-культурной общности, этнического сообщества, российской гражданской нации;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укрепление веры в Россию, чувства личной ответственности за Отечество, заботы о процветании своей страны;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развитие патриотизма и гражданской солидарности;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развитие навыков и умений организации и осуществления сотрудничества с педагогами, сверстниками, родителями, старшими и младшими в решении личностно и социально значимых проблем на основе знаний, полученных в процессе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у подростков первичных навыков успешной социализации, представлений об общественных приоритетах и ценностях, ориентированных на эти ценности образцах поведения через практику общественных отношений с представителями различных социальных групп;</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у подростков социальных компетенций, необходимых для конструктивного, успешного и ответственного поведения в обществе;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укрепление доверия к другим людям, институтам гражданского общества, государству;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развитие доброжелательности и эмоциональной отзывчивости, понимания и сопереживания другим людям, приобретение опыта оказания помощи другим людям;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усвоение гуманистических и демократических ценностных ориентаций;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осознанного и уважительного отношения к традиционным религиям и религиозным организациям России, к вере и религиозным убеждениям других людей, понимание значения религиозных идеалов в жизни человека, семьи и общества, роли традиционных религий в историческом и культурном развитии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культуры межэтнического общения, уважения к культурным, религиозным традициям, образу жизни представителей народов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 области формирования семейной культуры: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укрепление отношения к семье как основе российского общества;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представлений о значении семьи для устойчивого и успешного развития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укрепление у обучающегося уважительного отношения к родителям, осознанного, заботливого отношения к старшим и младшим;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усвоение нравственных ценностей семейной жизни: любовь, забота о любимом человеке, продолжение рода, духовная и эмоциональная близость членов семьи, взаимопомощь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начального опыта заботы о социально-психологическом благополучии своей семьи;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знание традиций своей семьи, культурно-исторических и этнических традиций народов, проживающих н</w:t>
      </w:r>
      <w:r w:rsidR="000958A3">
        <w:rPr>
          <w:rFonts w:ascii="Times New Roman" w:eastAsia="Times New Roman" w:hAnsi="Times New Roman" w:cs="Times New Roman"/>
          <w:color w:val="000000"/>
          <w:sz w:val="24"/>
          <w:szCs w:val="24"/>
          <w:lang w:eastAsia="ru-RU"/>
        </w:rPr>
        <w:t>а территории Республики Татарстан</w:t>
      </w:r>
      <w:r w:rsidRPr="004F4F7A">
        <w:rPr>
          <w:rFonts w:ascii="Times New Roman" w:eastAsia="Times New Roman" w:hAnsi="Times New Roman" w:cs="Times New Roman"/>
          <w:color w:val="000000"/>
          <w:sz w:val="24"/>
          <w:szCs w:val="24"/>
          <w:lang w:eastAsia="ru-RU"/>
        </w:rPr>
        <w:t>, других народов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2.3.2. Основные направления и ценностные основы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Задачи воспитания и социализации обучающихся на ступени основного общего образования классифицированы по направлениям, каждое из которых, будучи тесно связанным с другими, раскрывает одну из существенных сторон духовно-нравственного развития личности гражданина России. Каждое из этих направлений основано на определённой системе базовых национальных ценностей и должно обеспечивать их усвоение обучающимися.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Организация духовно-нравственного развития и воспитания обучающихся осуществляется по следующим направлениям: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b/>
          <w:bCs/>
          <w:color w:val="000000"/>
          <w:sz w:val="24"/>
          <w:szCs w:val="24"/>
          <w:lang w:eastAsia="ru-RU"/>
        </w:rPr>
        <w:t>воспитание гражданственности, патриотизма, уважения к правам, свободам и обязанностям человека </w:t>
      </w:r>
      <w:r w:rsidRPr="004F4F7A">
        <w:rPr>
          <w:rFonts w:ascii="Times New Roman" w:eastAsia="Times New Roman" w:hAnsi="Times New Roman" w:cs="Times New Roman"/>
          <w:color w:val="000000"/>
          <w:sz w:val="24"/>
          <w:szCs w:val="24"/>
          <w:lang w:eastAsia="ru-RU"/>
        </w:rPr>
        <w:t>(ценности: любовь к</w:t>
      </w:r>
      <w:r w:rsidR="000958A3">
        <w:rPr>
          <w:rFonts w:ascii="Times New Roman" w:eastAsia="Times New Roman" w:hAnsi="Times New Roman" w:cs="Times New Roman"/>
          <w:color w:val="000000"/>
          <w:sz w:val="24"/>
          <w:szCs w:val="24"/>
          <w:lang w:eastAsia="ru-RU"/>
        </w:rPr>
        <w:t xml:space="preserve"> России, своему народу</w:t>
      </w:r>
      <w:r w:rsidRPr="004F4F7A">
        <w:rPr>
          <w:rFonts w:ascii="Times New Roman" w:eastAsia="Times New Roman" w:hAnsi="Times New Roman" w:cs="Times New Roman"/>
          <w:color w:val="000000"/>
          <w:sz w:val="24"/>
          <w:szCs w:val="24"/>
          <w:lang w:eastAsia="ru-RU"/>
        </w:rPr>
        <w:t>, гражданское общество, поликультурный мир, свобода личная и национальная, доверие к людям, институтам государства и гражданского общества, социальная солидарность, мир во всём мире, многообразие и уважение культур и народов);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b/>
          <w:bCs/>
          <w:color w:val="000000"/>
          <w:sz w:val="24"/>
          <w:szCs w:val="24"/>
          <w:lang w:eastAsia="ru-RU"/>
        </w:rPr>
        <w:t>воспитание социальной ответственности и компетентности </w:t>
      </w:r>
      <w:r w:rsidRPr="004F4F7A">
        <w:rPr>
          <w:rFonts w:ascii="Times New Roman" w:eastAsia="Times New Roman" w:hAnsi="Times New Roman" w:cs="Times New Roman"/>
          <w:color w:val="000000"/>
          <w:sz w:val="24"/>
          <w:szCs w:val="24"/>
          <w:lang w:eastAsia="ru-RU"/>
        </w:rPr>
        <w:t>(ценности: правовое государство, демократическое государство, социальное государство; закон и правопорядок, социальная компетентность, социальная ответственность, служение Отечеству, ответственность за настоящее и будущее своей страны);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b/>
          <w:bCs/>
          <w:color w:val="000000"/>
          <w:sz w:val="24"/>
          <w:szCs w:val="24"/>
          <w:lang w:eastAsia="ru-RU"/>
        </w:rPr>
        <w:t>воспитание нравственных чувств, убеждений, этического сознания </w:t>
      </w:r>
      <w:r w:rsidRPr="004F4F7A">
        <w:rPr>
          <w:rFonts w:ascii="Times New Roman" w:eastAsia="Times New Roman" w:hAnsi="Times New Roman" w:cs="Times New Roman"/>
          <w:color w:val="000000"/>
          <w:sz w:val="24"/>
          <w:szCs w:val="24"/>
          <w:lang w:eastAsia="ru-RU"/>
        </w:rPr>
        <w:t>(ценности: нравственный выбор; жизнь и смысл жизни; справедливость; милосердие; честь; достоинство; уважение родителей; уважение достоинства другого человека, равноправие, ответственность, любовь и верность; забота о старших и младших; свобода совести и вероисповедания; толерантность, представление о светской этике, вере, духовности, религиозной жизни человека, ценностях религиозного мировоззрения, формируемое на основе межконфессионального диалога; духовно-нравственное развитие личности);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b/>
          <w:bCs/>
          <w:color w:val="000000"/>
          <w:sz w:val="24"/>
          <w:szCs w:val="24"/>
          <w:lang w:eastAsia="ru-RU"/>
        </w:rPr>
        <w:t>воспитание экологической культуры, культуры здорового и безопасного образа жизни</w:t>
      </w:r>
      <w:r w:rsidRPr="004F4F7A">
        <w:rPr>
          <w:rFonts w:ascii="Times New Roman" w:eastAsia="Times New Roman" w:hAnsi="Times New Roman" w:cs="Times New Roman"/>
          <w:color w:val="000000"/>
          <w:sz w:val="24"/>
          <w:szCs w:val="24"/>
          <w:lang w:eastAsia="ru-RU"/>
        </w:rPr>
        <w:t>(ценности: жизнь во всех её проявлениях; экологическая безопасность; экологическая грамотность; физическое, физиологическое, репродуктивное, психическое, социально-психологическое, духовное здоровье; экологическая культура; экологически целесообразный здоровый и безопасный образ жизни; ресурсосбережение; экологическая этика; экологическая ответственность; социальное партнёрство для улучшения экологического качества окружающей среды; устойчивое развитие общества в гармонии с природой);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b/>
          <w:bCs/>
          <w:color w:val="000000"/>
          <w:sz w:val="24"/>
          <w:szCs w:val="24"/>
          <w:lang w:eastAsia="ru-RU"/>
        </w:rPr>
        <w:t>воспитание трудолюбия, сознательного, творческого отношения к образованию, труду и жизни, подготовка к сознательному выбору профессии </w:t>
      </w:r>
      <w:r w:rsidRPr="004F4F7A">
        <w:rPr>
          <w:rFonts w:ascii="Times New Roman" w:eastAsia="Times New Roman" w:hAnsi="Times New Roman" w:cs="Times New Roman"/>
          <w:color w:val="000000"/>
          <w:sz w:val="24"/>
          <w:szCs w:val="24"/>
          <w:lang w:eastAsia="ru-RU"/>
        </w:rPr>
        <w:t xml:space="preserve">(ценности: научное знание, </w:t>
      </w:r>
      <w:r w:rsidRPr="004F4F7A">
        <w:rPr>
          <w:rFonts w:ascii="Times New Roman" w:eastAsia="Times New Roman" w:hAnsi="Times New Roman" w:cs="Times New Roman"/>
          <w:color w:val="000000"/>
          <w:sz w:val="24"/>
          <w:szCs w:val="24"/>
          <w:lang w:eastAsia="ru-RU"/>
        </w:rPr>
        <w:lastRenderedPageBreak/>
        <w:t>стремление к познанию и истине, научная картина мира, нравственный смысл учения и самообразования, интеллектуальное развитие личности; уважение к труду и людям труда; нравственный смысл труда, творчество и созидание; целеустремленность и настойчивость, бережливость, выбор профессии);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b/>
          <w:bCs/>
          <w:color w:val="000000"/>
          <w:sz w:val="24"/>
          <w:szCs w:val="24"/>
          <w:lang w:eastAsia="ru-RU"/>
        </w:rPr>
        <w:t>воспитание ценностного отношения к прекрасному, формирование основ эстетической культуры — эстетическое воспитание </w:t>
      </w:r>
      <w:r w:rsidRPr="004F4F7A">
        <w:rPr>
          <w:rFonts w:ascii="Times New Roman" w:eastAsia="Times New Roman" w:hAnsi="Times New Roman" w:cs="Times New Roman"/>
          <w:color w:val="000000"/>
          <w:sz w:val="24"/>
          <w:szCs w:val="24"/>
          <w:lang w:eastAsia="ru-RU"/>
        </w:rPr>
        <w:t>(ценности: красота, гармония, духовный мир человека, самовыражение личности в творчестве и искусстве, эстетическое развитие личности).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2.3.3. Принципы и особенности организации содержания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Принцип ориентации на идеал. </w:t>
      </w:r>
      <w:r w:rsidRPr="004F4F7A">
        <w:rPr>
          <w:rFonts w:ascii="Times New Roman" w:eastAsia="Times New Roman" w:hAnsi="Times New Roman" w:cs="Times New Roman"/>
          <w:color w:val="000000"/>
          <w:sz w:val="24"/>
          <w:szCs w:val="24"/>
          <w:lang w:eastAsia="ru-RU"/>
        </w:rPr>
        <w:t>Идеалы определяют смыслы воспитания, то, ради чего оно организуется. Идеалы сохраняются в традициях и служат основными ориентирами человеческой жизни, духовно-нравственного и социального развития личности.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Аксиологический принцип. </w:t>
      </w:r>
      <w:r w:rsidRPr="004F4F7A">
        <w:rPr>
          <w:rFonts w:ascii="Times New Roman" w:eastAsia="Times New Roman" w:hAnsi="Times New Roman" w:cs="Times New Roman"/>
          <w:color w:val="000000"/>
          <w:sz w:val="24"/>
          <w:szCs w:val="24"/>
          <w:lang w:eastAsia="ru-RU"/>
        </w:rPr>
        <w:t>Принцип ориентации на идеал интегрирует социально-педагогическое пространство образовательного учреждения. Аксиологический принцип позволяет его дифференцировать, включить в него разные общественные субъекты. В пределах системы базовых национальных ценностей общественные субъекты могут оказывать школе содействие в формировании у обучающихся той или иной группы ценностей.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Принцип следования нравственному примеру. </w:t>
      </w:r>
      <w:r w:rsidRPr="004F4F7A">
        <w:rPr>
          <w:rFonts w:ascii="Times New Roman" w:eastAsia="Times New Roman" w:hAnsi="Times New Roman" w:cs="Times New Roman"/>
          <w:color w:val="000000"/>
          <w:sz w:val="24"/>
          <w:szCs w:val="24"/>
          <w:lang w:eastAsia="ru-RU"/>
        </w:rPr>
        <w:t>Следование примеру — ведущий метод воспитания. Пример — это возможная модель выстраивания отношений подростка с другими людьми и с самим собой, образец ценностного выбора, совершённого значимым другим. Содержание учебного процесса, внеучебной и внешкольной деятельности должно быть наполнено примерами нравственного поведения. В примерах демонстрируется устремлённость людей к вершинам духа, персонифицируются, наполняются конкретным жизненным содержанием идеалы и ценности. Особое значение для духовно-нравственного развития обучающегося имеет пример учителя.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Принцип диалогического общения со значимыми другими. </w:t>
      </w:r>
      <w:r w:rsidRPr="004F4F7A">
        <w:rPr>
          <w:rFonts w:ascii="Times New Roman" w:eastAsia="Times New Roman" w:hAnsi="Times New Roman" w:cs="Times New Roman"/>
          <w:color w:val="000000"/>
          <w:sz w:val="24"/>
          <w:szCs w:val="24"/>
          <w:lang w:eastAsia="ru-RU"/>
        </w:rPr>
        <w:t>В формировании ценностей большую роль играет диалогическое общение подростка со сверстниками, родителями, учителем и другими значимыми взрослыми. Наличие значимого другого в воспитательном процессе делает возможным его организацию на диалогической основе. Диалог исходит из признания и безусловного уважения права воспитанника свободно выбирать и сознательно присваивать ту ценность, которую он полагает как истинную. Диалог не допускает сведения нравственного воспитания к морализаторству и монологической проповеди, но предусматривает его организацию средствами равноправного межсубъектного диалога. Выработка личностью собственной системы ценностей, поиски смысла жизни невозможны вне диалогического общения подростка со значимым другим.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Принцип идентификации. </w:t>
      </w:r>
      <w:r w:rsidRPr="004F4F7A">
        <w:rPr>
          <w:rFonts w:ascii="Times New Roman" w:eastAsia="Times New Roman" w:hAnsi="Times New Roman" w:cs="Times New Roman"/>
          <w:color w:val="000000"/>
          <w:sz w:val="24"/>
          <w:szCs w:val="24"/>
          <w:lang w:eastAsia="ru-RU"/>
        </w:rPr>
        <w:t>Идентификация — устойчивое отождествление себя со значимым другим, стремление быть похожим на него. В подростковом возрасте идентификация является ведущим механизмом развития ценностно-смысловой сферы личности. Духовно-нравственное развитие личности подростка поддерживается примерами. В этом случае срабатывает идентификационный механизм — происходит проекция собственных возможностей на образ значимого другого, что позволяет подростку увидеть свои лучшие качества, пока ещё скрытые в нём самом, но уже осуществившиеся в образе другого. Идентификация в сочетании со следованием нравственному примеру укрепляет совесть — нравственную рефлексию личности, мораль — способность подростка формулировать собственные нравственные обязательства, социальную ответственность — готовность личности поступать в соответствии с моралью и требовать этого от других.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Принцип полисубъектности воспитания и социализации. </w:t>
      </w:r>
      <w:r w:rsidRPr="004F4F7A">
        <w:rPr>
          <w:rFonts w:ascii="Times New Roman" w:eastAsia="Times New Roman" w:hAnsi="Times New Roman" w:cs="Times New Roman"/>
          <w:color w:val="000000"/>
          <w:sz w:val="24"/>
          <w:szCs w:val="24"/>
          <w:lang w:eastAsia="ru-RU"/>
        </w:rPr>
        <w:t>В современных условиях процесс развития, воспитания и социализации личности имеет полисубъектный, многомернодеятельностный характер. Подросток включён в различные виды социальной, информационной, коммуникативной активности, в содержании которых присутствуют разные, нередко противоречивые ценности и мировоззренческие установки. Эффективная организация воспитания и социализации современных подростков возможна при условии согласования (прежде всего, на основе общих духовных и общественных идеалов, ценностей) социально-педагогической деятельности различных общественных субъектов: школы, семьи, учреждений дополнительного образования, культуры и спорта, традиционных религиозных и общественных организаций и др. При этом деятельность образовательного учреждения, педагогического коллектива школы в организации социально-педагогического партнёрства должна быть ведущей, определяющей ценности, содержание, формы и методы воспитания и социализации обучающихся в учебной, внеучебной, внешкольной, общественно значимой деятельности. Социально-педагогическое взаимодействие школы и других общественных субъектов осуществляется в рамках Программы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Принцип совместного решения личностно и общественно значимых проблем. </w:t>
      </w:r>
      <w:r w:rsidRPr="004F4F7A">
        <w:rPr>
          <w:rFonts w:ascii="Times New Roman" w:eastAsia="Times New Roman" w:hAnsi="Times New Roman" w:cs="Times New Roman"/>
          <w:color w:val="000000"/>
          <w:sz w:val="24"/>
          <w:szCs w:val="24"/>
          <w:lang w:eastAsia="ru-RU"/>
        </w:rPr>
        <w:t>Личностные и общественные проблемы являются основными стимулами развития человека. Их решение требует не только внешней активности, но и существенной перестройки внутреннего душевного, духовного мира личности, изменения отношений (а отношения и есть ценности) личности к явлениям жизни. Воспитание — это оказываемая значимым другим педагогическая поддержка процесса развития личности воспитанника в ходе совместного решения стоящих перед ним личностно и общественно значимых проблем.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Принцип системно-деятельностной организации воспитания. </w:t>
      </w:r>
      <w:r w:rsidRPr="004F4F7A">
        <w:rPr>
          <w:rFonts w:ascii="Times New Roman" w:eastAsia="Times New Roman" w:hAnsi="Times New Roman" w:cs="Times New Roman"/>
          <w:color w:val="000000"/>
          <w:sz w:val="24"/>
          <w:szCs w:val="24"/>
          <w:lang w:eastAsia="ru-RU"/>
        </w:rPr>
        <w:t>Интеграция содержания различных видов деятельности обучающихся в рамках программы их духовно-нравственного развития и воспитания осуществляется на основе базовых национальных ценностей. Для решения воспитательных задач обучающиеся вместе с педагогами, родителями, иными субъектами культурной, гражданской жизни обращаются к содержанию: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общеобразовательных дисциплин;</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произведений искусства;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периодической печати, публикаций, радио- и телепередач, отражающих современную жизнь;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духовной культуры и фольклора народов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истории, традиций и современной жизни своей Родины, своего края, своей семьи;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жизненного опыта своих родителей и прародителей;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общественно полезной, личностно значимой деятельности в рамках педагогически организованных социальных и культурных практик;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других источников информации и научного знания.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Системно-деятельностная организация воспитания должна преодолевать изоляцию подростковых сообществ от мира старших и младших и обеспечивать их полноценную и своевременную социализацию. В социальном плане подростковый возраст представляет собой переход от зависимого детства к самостоятельной и ответственной взрослости.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Школе как социальному субъекту — носителю педагогической культуры принадлежит ведущая роль в осуществлении воспитания и успешной социализации подростка.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2.3.4. Основное содержание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Воспитание гражданственности, патриотизма, уважения к правам, свободам и обязанностям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общее представление о политическом устройстве российского государства, его институтах, их роли в жизни общества, о символах государства, их историческом происхождении и социально-культурном значении, о ключевых ценностях современного общества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системные представления об институтах гражданского общества, их истории и современном состоянии в России и мире, о возможностях участия граждан в общественном управлении;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понимание и одобрение правил поведения в обществе, уважение органов и лиц, охраняющих общественный порядок;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осознание конституционного долга и обязанностей гражданина своей Родины;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системные представления о народах России, об их общей исторической судьбе, о единстве народов нашей страны, знание национальных героев и важнейших событий отечественной истории;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негативное отношение к нарушениям порядка в классе, школе, общественных местах, к невыполнению человеком своих общественных обязанностей, к антиобщественным действиям, поступкам.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Воспитание социальной ответственности и компетентности: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осознанное принятие роли гражданина, знание гражданских прав и обязанностей, приобретение первоначального опыта ответственного гражданского поведения;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усвоение позитивного социального опыта, образцов поведения подростков и молодёжи в современном мире;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освоение норм и правил общественного поведения, психологических установок, знаний и навыков, позволяющих обучающимся успешно действовать в современном обществе;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приобретение опыта взаимодействия, совместной деятельности и общения со сверстниками, старшими и младшими, взрослыми, с реальным социальным окружением в процессе решения личностных и общественно значимых проблем;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осознанное принятие основных социальных ролей, соответствующих подростковому возрасту: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социальные роли в семье: сына (дочери), брата (сестры), помощника, ответственного хозяина (хозяйки), наследника (наследницы);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социальные роли в классе: лидер — ведомый, партнёр, инициатор, референтный в определённых вопросах, руководитель, организатор, помощник, собеседник, слушатель;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социальные роли в обществе: гендерная, член определённой социальной группы, потребитель, покупатель, пассажир, зритель, спортсмен, читатель, сотрудник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собственного конструктивного стиля общественного поведения.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Воспитание нравственных чувств, убеждений, этического сознания: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сознательное принятие базовых национальных российских ценностей;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любовь к школе, родному краю, народу, России, к героическому прошлому и настоящему нашего Отечества; желание продолжать героические традиции многонационального российского народа;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понимание смысла гуманных отношений; понимание высокой ценности человеческой жизни; стремление строить свои отношения с людьми и поступать по законам совести, добра и справедливости;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понимание значения религиозных идеалов в жизни человека и общества, нравственной сущности правил культуры поведения, общения и речи, умение выполнять их независимо от внешнего контроля;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понимание значения нравственно-волевого усилия в выполнении учебных, учебно-трудовых и общественных обязанностей; стремление преодолевать трудности и доводить начатое дело до конца;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осуществлять нравственный выбор намерений, действий и поступков; готовность к самоограничению для достижения собственных нравственных идеалов; стремление вырабатывать и осуществлять личную программу самовоспитания;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понимание и сознательное принятие нравственных норм взаимоотношений в семье; осознание значения семьи для жизни человека, его личностного и социального развития, продолжения рода;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отрицательное отношение к аморальным поступкам, проявлениям эгоизма и иждивенчества, равнодушия, лицемерия, грубости, оскорбительным словам и действиям, нарушениям общественного порядка.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Воспитание экологической культуры, культуры здорового и безопасного образа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присвоение эколого-культурных ценностей и ценностей здоровья своего народа, народов России как одно из направлений общероссийской гражданской идентичности;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придавать экологическую направленность любой деятельности, проекту, демонстрировать экологическое мышление и экологическую грамотность в разных формах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понимание взаимной связи здоровья, экологического качества окружающей среды и экологической культуры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осознание единства и взаимовлияния различных видов здоровья человека: физического (сила, ловкость, выносливость), физиологического (работоспособность, устойчивость к заболеваниям), психического (умственная работоспособность, эмоциональное благополучие), социально-психологического (способность справиться со стрессом, качество отношений с окружающими людьми); репродуктивного (забота о своём здоровье как будущего родителя); духовного (иерархия ценностей); их зависимости от экологической культуры, культуры здорового и безопасного образа жизни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интерес к прогулкам на природе, подвижным играм, участию в спортивных соревнованиях, туристическим походам, занятиям в спортивных секциях, военизированным играм;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представления о факторах окружающей природно-социальной среды, негативно влияющих на здоровье человека; способах их компенсации, избегания, преодоления;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способность прогнозировать последствия деятельности человека в природе, оценивать влияние природных и антропогенных факторов риска на здоровье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опыт самооценки личного вклада в ресурсосбережение, сохранение качества окружающей среды, биоразнообразия, экологическую безопасность;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осознание социальной значимости идей устойчивого развития; готовность участвовать в пропаганде идей образования для устойчивого развития;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знание основ законодательства в области защиты здоровья и экологического качества окружающей среды и выполнение его требований;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овладение способами социального взаимодействия по вопросам улучшения экологического качества окружающей среды, устойчивого развития территории, экологического здоровьесберегающего просвещения населения;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профессиональная ориентация с учётом представлений о вкладе разных профессий в решение проблем экологии, здоровья, устойчивого развития общества;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развитие экологической грамотности родителей, населения, привлечение их к организации общественно значимой экологически ориентированной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устойчивая мотивация к выполнению правил личной и общественной гигиены и санитарии; рациональной организации режима дня, питания; занятиям физической культурой, спортом, туризмом; самообразованию; труду и творчеству для успешной социализации;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опыт участия в физкультурно-оздоровительных, санитарно-гигиенических мероприятиях, экологическом туризме;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резко негативное отношение к курению, употреблению алкогольных напитков, наркотиков и других психоактивных веществ (ПАВ);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отрицательное отношение к лицам и организациям, пропагандирующим курение и пьянство, распространяющим наркотики и другие ПАВ.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Воспитание трудолюбия, сознательного, творческого отношения к образованию, труду и жизни, подготовка к сознательному выбору профессии: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понимание необходимости научных знаний для развития личности и общества, их роли в жизни, труде, творчестве;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осознание нравственных основ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осознание важности непрерывного образования и самообразования в течение всей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осознание нравственной природы труда, его роли в жизни человека и общества, в создании материальных, социальных и культурных благ; знание и уважение трудовых традиций своей семьи, трудовых подвигов старших поколений;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планировать трудовую деятельность, рационально использовать время, информацию и материальные ресурсы, соблюдать порядок на рабочем месте, осуществлять коллективную работу, в том числе при разработке и реализации учебных и учебно-трудовых проектов;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сформированность позитивного отношения к учебной и учебно-трудовой деятельности, общественно полезным делам, умение осознанно проявлять инициативу и дисциплинированность, выполнять работы по графику и в срок, следовать разработанному плану, отвечать за качество и осознавать возможные риски;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готовность к выбору профиля обучения на следующей ступени образования или профессиональному выбору в случае перехода в систему профессионального образования (умение ориентироваться на рынке труда, в мире профессий, в системе профессионального образования, соотносить свои интересы и возможности с профессиональной перспективой, получать дополнительные знания и умения, необходимые для профильного или профессионального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бережное отношение к результатам своего труда, труда других людей, к школьному имуществу, учебникам, личным вещам; поддержание чистоты и порядка в классе и школе; готовность содействовать в благоустройстве школы и её ближайшего окружения;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общее знакомство с трудовым законодательством;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нетерпимое отношение к лени, безответственности и пассивности в образовании и труде.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Воспитание ценностного отношения к прекрасному, формирование основ эстетической культуры (эстетическое воспитание):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ценностное отношение к прекрасному, восприятие искусства как особой формы познания и преобразования мира;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эстетическое восприятие предметов и явлений действительности, развитие способности видеть и ценить прекрасное в природе, быту, труде, спорте и творчестве людей, общественной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представление об искусстве народов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2.3.5. Виды деятельности и формы занятий с обучающимися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Воспитание гражданственности, патриотизма, уважения к правам, свободам и обязанностям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Изучают Конституцию Российской Федерации, получают знания об основных правах и обязанностях граждан России, о политическом устройстве Российского государства, его институтах, их роли в жизни общества, о символах государства — Флаге, Г</w:t>
      </w:r>
      <w:r w:rsidR="000D77AC">
        <w:rPr>
          <w:rFonts w:ascii="Times New Roman" w:eastAsia="Times New Roman" w:hAnsi="Times New Roman" w:cs="Times New Roman"/>
          <w:color w:val="000000"/>
          <w:sz w:val="24"/>
          <w:szCs w:val="24"/>
          <w:lang w:eastAsia="ru-RU"/>
        </w:rPr>
        <w:t xml:space="preserve">ербе России, о флаге гербе Республики Татарстан, о </w:t>
      </w:r>
      <w:r w:rsidRPr="004F4F7A">
        <w:rPr>
          <w:rFonts w:ascii="Times New Roman" w:eastAsia="Times New Roman" w:hAnsi="Times New Roman" w:cs="Times New Roman"/>
          <w:color w:val="000000"/>
          <w:sz w:val="24"/>
          <w:szCs w:val="24"/>
          <w:lang w:eastAsia="ru-RU"/>
        </w:rPr>
        <w:t xml:space="preserve"> гербе муниципального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Знакомятся с героическими страницами истории России, жизнью замечательных людей, явивших примеры гражданского служения, исполнения патриотического до</w:t>
      </w:r>
      <w:r w:rsidR="000D77AC">
        <w:rPr>
          <w:rFonts w:ascii="Times New Roman" w:eastAsia="Times New Roman" w:hAnsi="Times New Roman" w:cs="Times New Roman"/>
          <w:color w:val="000000"/>
          <w:sz w:val="24"/>
          <w:szCs w:val="24"/>
          <w:lang w:eastAsia="ru-RU"/>
        </w:rPr>
        <w:t>лга, с обязанностями гражданина.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Знакомятся с историей и культурой народа, народным творчеством, этнокультурными традициями, фольклором, особенностями быта народов России, проживающих на территории муниципал</w:t>
      </w:r>
      <w:r w:rsidR="000D77AC">
        <w:rPr>
          <w:rFonts w:ascii="Times New Roman" w:eastAsia="Times New Roman" w:hAnsi="Times New Roman" w:cs="Times New Roman"/>
          <w:color w:val="000000"/>
          <w:sz w:val="24"/>
          <w:szCs w:val="24"/>
          <w:lang w:eastAsia="ru-RU"/>
        </w:rPr>
        <w:t xml:space="preserve">ьного образования </w:t>
      </w:r>
      <w:r w:rsidRPr="004F4F7A">
        <w:rPr>
          <w:rFonts w:ascii="Times New Roman" w:eastAsia="Times New Roman" w:hAnsi="Times New Roman" w:cs="Times New Roman"/>
          <w:color w:val="000000"/>
          <w:sz w:val="24"/>
          <w:szCs w:val="24"/>
          <w:lang w:eastAsia="ru-RU"/>
        </w:rPr>
        <w:t xml:space="preserve"> (в процессе бесед, сюжетно-ролевых игр, просмотра кинофильмов, творческих конкурсов, фестивалей, праздников, экскурсий, путешествий, туристско-краеведческих экспедиций, изучения учебных дисциплин).</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Знакомятся с важнейшими событиями в истории нашей страны, содержанием и значением государственных праздников (в процессе бесед, проведения классных часов, просмотра учебных фильмов, участия в подготовке и проведении мероприятий, посвящённых государственным праздникам).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Знакомятся с деятельностью общественных организаций патриотической и гражданской направленности, детско-юношеских движений, организаций, сообществ, с правами гражданина (в процессе экскурсий, встреч и бесед с представителями общественных организаций, посильного участия в социальных проектах и мероприятиях, проводимых детско-юношескими организациями).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Участвуют в беседах о подвигах Российской армии, защитниках Отечества, в проведении игры «Зарница», конкурсов и спортивных соревнований, сюжетно-ролевых игр на местности, встреч с ветеранами.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Получают опыт межкультурной коммуникации с детьми и взрослыми — представителями разных народов России, знакомятся с особенностями их культур и образа жизни (в процессе бесед, народных игр, проведения ежегодных национально-культурных праздников, организованных администрацией муниципального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Участвуют во встречах и беседах с выпускниками муниципального бюджетного об</w:t>
      </w:r>
      <w:r w:rsidR="000D77AC">
        <w:rPr>
          <w:rFonts w:ascii="Times New Roman" w:eastAsia="Times New Roman" w:hAnsi="Times New Roman" w:cs="Times New Roman"/>
          <w:color w:val="000000"/>
          <w:sz w:val="24"/>
          <w:szCs w:val="24"/>
          <w:lang w:eastAsia="ru-RU"/>
        </w:rPr>
        <w:t>щеобразовательного учреждения «Кзыл-Ярская с</w:t>
      </w:r>
      <w:r w:rsidRPr="004F4F7A">
        <w:rPr>
          <w:rFonts w:ascii="Times New Roman" w:eastAsia="Times New Roman" w:hAnsi="Times New Roman" w:cs="Times New Roman"/>
          <w:color w:val="000000"/>
          <w:sz w:val="24"/>
          <w:szCs w:val="24"/>
          <w:lang w:eastAsia="ru-RU"/>
        </w:rPr>
        <w:t>редняя общ</w:t>
      </w:r>
      <w:r w:rsidR="000D77AC">
        <w:rPr>
          <w:rFonts w:ascii="Times New Roman" w:eastAsia="Times New Roman" w:hAnsi="Times New Roman" w:cs="Times New Roman"/>
          <w:color w:val="000000"/>
          <w:sz w:val="24"/>
          <w:szCs w:val="24"/>
          <w:lang w:eastAsia="ru-RU"/>
        </w:rPr>
        <w:t xml:space="preserve">еобразовательная школа </w:t>
      </w:r>
      <w:r w:rsidRPr="004F4F7A">
        <w:rPr>
          <w:rFonts w:ascii="Times New Roman" w:eastAsia="Times New Roman" w:hAnsi="Times New Roman" w:cs="Times New Roman"/>
          <w:color w:val="000000"/>
          <w:sz w:val="24"/>
          <w:szCs w:val="24"/>
          <w:lang w:eastAsia="ru-RU"/>
        </w:rPr>
        <w:t>» , знакомятся с биографиями выпускников, явивших собой достойные примеры гражданственности и патриотизма.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tbl>
      <w:tblPr>
        <w:tblStyle w:val="a7"/>
        <w:tblW w:w="0" w:type="auto"/>
        <w:tblInd w:w="250" w:type="dxa"/>
        <w:tblLook w:val="04A0"/>
      </w:tblPr>
      <w:tblGrid>
        <w:gridCol w:w="5658"/>
        <w:gridCol w:w="4102"/>
      </w:tblGrid>
      <w:tr w:rsidR="00865D56" w:rsidRPr="00865D56" w:rsidTr="008E365D">
        <w:tc>
          <w:tcPr>
            <w:tcW w:w="5670" w:type="dxa"/>
          </w:tcPr>
          <w:p w:rsidR="00865D56" w:rsidRPr="00865D56" w:rsidRDefault="00865D56" w:rsidP="00E45F4C">
            <w:pPr>
              <w:jc w:val="both"/>
              <w:rPr>
                <w:rFonts w:ascii="Times New Roman" w:eastAsia="Times New Roman" w:hAnsi="Times New Roman" w:cs="Times New Roman"/>
                <w:color w:val="000000"/>
                <w:sz w:val="24"/>
                <w:szCs w:val="24"/>
                <w:lang w:eastAsia="ru-RU"/>
              </w:rPr>
            </w:pPr>
            <w:r w:rsidRPr="00865D56">
              <w:rPr>
                <w:rFonts w:ascii="Times New Roman" w:eastAsia="Times New Roman" w:hAnsi="Times New Roman" w:cs="Times New Roman"/>
                <w:b/>
                <w:bCs/>
                <w:color w:val="000000"/>
                <w:sz w:val="24"/>
                <w:szCs w:val="24"/>
                <w:lang w:eastAsia="ru-RU"/>
              </w:rPr>
              <w:t>Содержание работы</w:t>
            </w:r>
          </w:p>
        </w:tc>
        <w:tc>
          <w:tcPr>
            <w:tcW w:w="4111" w:type="dxa"/>
          </w:tcPr>
          <w:p w:rsidR="00865D56" w:rsidRPr="00865D56" w:rsidRDefault="00865D56" w:rsidP="00E45F4C">
            <w:pPr>
              <w:spacing w:after="150"/>
              <w:jc w:val="both"/>
              <w:rPr>
                <w:rFonts w:ascii="Times New Roman" w:eastAsia="Times New Roman" w:hAnsi="Times New Roman" w:cs="Times New Roman"/>
                <w:color w:val="000000"/>
                <w:sz w:val="24"/>
                <w:szCs w:val="24"/>
                <w:lang w:eastAsia="ru-RU"/>
              </w:rPr>
            </w:pPr>
            <w:r w:rsidRPr="00865D56">
              <w:rPr>
                <w:rFonts w:ascii="Times New Roman" w:eastAsia="Times New Roman" w:hAnsi="Times New Roman" w:cs="Times New Roman"/>
                <w:b/>
                <w:bCs/>
                <w:color w:val="000000"/>
                <w:sz w:val="24"/>
                <w:szCs w:val="24"/>
                <w:lang w:eastAsia="ru-RU"/>
              </w:rPr>
              <w:t>Сроки проведения</w:t>
            </w:r>
          </w:p>
        </w:tc>
      </w:tr>
      <w:tr w:rsidR="00865D56" w:rsidRPr="00865D56" w:rsidTr="008E365D">
        <w:tc>
          <w:tcPr>
            <w:tcW w:w="5670" w:type="dxa"/>
          </w:tcPr>
          <w:p w:rsidR="00865D56" w:rsidRPr="00865D56" w:rsidRDefault="00865D56" w:rsidP="00E45F4C">
            <w:pPr>
              <w:spacing w:after="150"/>
              <w:jc w:val="both"/>
              <w:rPr>
                <w:rFonts w:ascii="Times New Roman" w:eastAsia="Times New Roman" w:hAnsi="Times New Roman" w:cs="Times New Roman"/>
                <w:color w:val="000000"/>
                <w:sz w:val="24"/>
                <w:szCs w:val="24"/>
                <w:lang w:eastAsia="ru-RU"/>
              </w:rPr>
            </w:pPr>
            <w:r w:rsidRPr="00865D56">
              <w:rPr>
                <w:rFonts w:ascii="Times New Roman" w:eastAsia="Times New Roman" w:hAnsi="Times New Roman" w:cs="Times New Roman"/>
                <w:color w:val="000000"/>
                <w:sz w:val="24"/>
                <w:szCs w:val="24"/>
                <w:lang w:eastAsia="ru-RU"/>
              </w:rPr>
              <w:t>Линейка «Здравствуй, школа!»</w:t>
            </w:r>
          </w:p>
        </w:tc>
        <w:tc>
          <w:tcPr>
            <w:tcW w:w="4111" w:type="dxa"/>
          </w:tcPr>
          <w:p w:rsidR="00865D56" w:rsidRPr="00865D56" w:rsidRDefault="00865D56" w:rsidP="00E45F4C">
            <w:pPr>
              <w:spacing w:after="150"/>
              <w:jc w:val="both"/>
              <w:rPr>
                <w:rFonts w:ascii="Times New Roman" w:eastAsia="Times New Roman" w:hAnsi="Times New Roman" w:cs="Times New Roman"/>
                <w:color w:val="000000"/>
                <w:sz w:val="24"/>
                <w:szCs w:val="24"/>
                <w:lang w:eastAsia="ru-RU"/>
              </w:rPr>
            </w:pPr>
            <w:r w:rsidRPr="00865D56">
              <w:rPr>
                <w:rFonts w:ascii="Times New Roman" w:eastAsia="Times New Roman" w:hAnsi="Times New Roman" w:cs="Times New Roman"/>
                <w:color w:val="000000"/>
                <w:sz w:val="24"/>
                <w:szCs w:val="24"/>
                <w:lang w:eastAsia="ru-RU"/>
              </w:rPr>
              <w:t>сентябрь</w:t>
            </w:r>
          </w:p>
        </w:tc>
      </w:tr>
      <w:tr w:rsidR="00865D56" w:rsidRPr="00865D56" w:rsidTr="008E365D">
        <w:tc>
          <w:tcPr>
            <w:tcW w:w="5670" w:type="dxa"/>
          </w:tcPr>
          <w:p w:rsidR="00865D56" w:rsidRPr="00865D56" w:rsidRDefault="003D1A3E" w:rsidP="00E45F4C">
            <w:pPr>
              <w:spacing w:after="15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Конкурс творческих работ</w:t>
            </w:r>
            <w:r w:rsidR="00865D56" w:rsidRPr="00865D56">
              <w:rPr>
                <w:rFonts w:ascii="Times New Roman" w:eastAsia="Times New Roman" w:hAnsi="Times New Roman" w:cs="Times New Roman"/>
                <w:color w:val="000000"/>
                <w:sz w:val="24"/>
                <w:szCs w:val="24"/>
                <w:lang w:eastAsia="ru-RU"/>
              </w:rPr>
              <w:t xml:space="preserve"> «Славим край родной»</w:t>
            </w:r>
          </w:p>
        </w:tc>
        <w:tc>
          <w:tcPr>
            <w:tcW w:w="4111" w:type="dxa"/>
          </w:tcPr>
          <w:p w:rsidR="00865D56" w:rsidRPr="00865D56" w:rsidRDefault="00865D56" w:rsidP="00E45F4C">
            <w:pPr>
              <w:spacing w:after="150"/>
              <w:jc w:val="both"/>
              <w:rPr>
                <w:rFonts w:ascii="Times New Roman" w:eastAsia="Times New Roman" w:hAnsi="Times New Roman" w:cs="Times New Roman"/>
                <w:color w:val="000000"/>
                <w:sz w:val="24"/>
                <w:szCs w:val="24"/>
                <w:lang w:eastAsia="ru-RU"/>
              </w:rPr>
            </w:pPr>
            <w:r w:rsidRPr="00865D56">
              <w:rPr>
                <w:rFonts w:ascii="Times New Roman" w:eastAsia="Times New Roman" w:hAnsi="Times New Roman" w:cs="Times New Roman"/>
                <w:color w:val="000000"/>
                <w:sz w:val="24"/>
                <w:szCs w:val="24"/>
                <w:lang w:eastAsia="ru-RU"/>
              </w:rPr>
              <w:t>сентябрь</w:t>
            </w:r>
          </w:p>
        </w:tc>
      </w:tr>
      <w:tr w:rsidR="00865D56" w:rsidRPr="00865D56" w:rsidTr="008E365D">
        <w:tc>
          <w:tcPr>
            <w:tcW w:w="5670" w:type="dxa"/>
          </w:tcPr>
          <w:p w:rsidR="00865D56" w:rsidRPr="00865D56" w:rsidRDefault="00865D56" w:rsidP="00E45F4C">
            <w:pPr>
              <w:spacing w:after="150"/>
              <w:jc w:val="both"/>
              <w:rPr>
                <w:rFonts w:ascii="Times New Roman" w:eastAsia="Times New Roman" w:hAnsi="Times New Roman" w:cs="Times New Roman"/>
                <w:color w:val="000000"/>
                <w:sz w:val="24"/>
                <w:szCs w:val="24"/>
                <w:lang w:eastAsia="ru-RU"/>
              </w:rPr>
            </w:pPr>
            <w:r w:rsidRPr="00865D56">
              <w:rPr>
                <w:rFonts w:ascii="Times New Roman" w:eastAsia="Times New Roman" w:hAnsi="Times New Roman" w:cs="Times New Roman"/>
                <w:color w:val="000000"/>
                <w:sz w:val="24"/>
                <w:szCs w:val="24"/>
                <w:lang w:eastAsia="ru-RU"/>
              </w:rPr>
              <w:t>Акция «Горжусь своей Родиной»</w:t>
            </w:r>
          </w:p>
        </w:tc>
        <w:tc>
          <w:tcPr>
            <w:tcW w:w="4111" w:type="dxa"/>
          </w:tcPr>
          <w:p w:rsidR="00865D56" w:rsidRPr="00865D56" w:rsidRDefault="00865D56" w:rsidP="00E45F4C">
            <w:pPr>
              <w:spacing w:after="150"/>
              <w:jc w:val="both"/>
              <w:rPr>
                <w:rFonts w:ascii="Times New Roman" w:eastAsia="Times New Roman" w:hAnsi="Times New Roman" w:cs="Times New Roman"/>
                <w:color w:val="000000"/>
                <w:sz w:val="24"/>
                <w:szCs w:val="24"/>
                <w:lang w:eastAsia="ru-RU"/>
              </w:rPr>
            </w:pPr>
            <w:r w:rsidRPr="00865D56">
              <w:rPr>
                <w:rFonts w:ascii="Times New Roman" w:eastAsia="Times New Roman" w:hAnsi="Times New Roman" w:cs="Times New Roman"/>
                <w:color w:val="000000"/>
                <w:sz w:val="24"/>
                <w:szCs w:val="24"/>
                <w:lang w:eastAsia="ru-RU"/>
              </w:rPr>
              <w:t>сентябрь - март</w:t>
            </w:r>
          </w:p>
        </w:tc>
      </w:tr>
      <w:tr w:rsidR="00865D56" w:rsidRPr="00865D56" w:rsidTr="008E365D">
        <w:tc>
          <w:tcPr>
            <w:tcW w:w="5670" w:type="dxa"/>
          </w:tcPr>
          <w:p w:rsidR="00865D56" w:rsidRPr="00865D56" w:rsidRDefault="003D1A3E" w:rsidP="00E45F4C">
            <w:pPr>
              <w:spacing w:after="15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Конкурс творческих работ</w:t>
            </w:r>
            <w:r w:rsidR="00865D56" w:rsidRPr="00865D56">
              <w:rPr>
                <w:rFonts w:ascii="Times New Roman" w:eastAsia="Times New Roman" w:hAnsi="Times New Roman" w:cs="Times New Roman"/>
                <w:color w:val="000000"/>
                <w:sz w:val="24"/>
                <w:szCs w:val="24"/>
                <w:lang w:eastAsia="ru-RU"/>
              </w:rPr>
              <w:t xml:space="preserve"> «Дом, в котором мы живём»</w:t>
            </w:r>
          </w:p>
        </w:tc>
        <w:tc>
          <w:tcPr>
            <w:tcW w:w="4111" w:type="dxa"/>
          </w:tcPr>
          <w:p w:rsidR="00865D56" w:rsidRPr="00865D56" w:rsidRDefault="00865D56" w:rsidP="00E45F4C">
            <w:pPr>
              <w:spacing w:after="150"/>
              <w:jc w:val="both"/>
              <w:rPr>
                <w:rFonts w:ascii="Times New Roman" w:eastAsia="Times New Roman" w:hAnsi="Times New Roman" w:cs="Times New Roman"/>
                <w:color w:val="000000"/>
                <w:sz w:val="24"/>
                <w:szCs w:val="24"/>
                <w:lang w:eastAsia="ru-RU"/>
              </w:rPr>
            </w:pPr>
            <w:r w:rsidRPr="00865D56">
              <w:rPr>
                <w:rFonts w:ascii="Times New Roman" w:eastAsia="Times New Roman" w:hAnsi="Times New Roman" w:cs="Times New Roman"/>
                <w:color w:val="000000"/>
                <w:sz w:val="24"/>
                <w:szCs w:val="24"/>
                <w:lang w:eastAsia="ru-RU"/>
              </w:rPr>
              <w:t>ноябрь</w:t>
            </w:r>
          </w:p>
        </w:tc>
      </w:tr>
      <w:tr w:rsidR="00865D56" w:rsidRPr="00865D56" w:rsidTr="008E365D">
        <w:tc>
          <w:tcPr>
            <w:tcW w:w="5670" w:type="dxa"/>
          </w:tcPr>
          <w:p w:rsidR="00865D56" w:rsidRPr="00865D56" w:rsidRDefault="00865D56" w:rsidP="00E45F4C">
            <w:pPr>
              <w:spacing w:after="150"/>
              <w:jc w:val="both"/>
              <w:rPr>
                <w:rFonts w:ascii="Times New Roman" w:eastAsia="Times New Roman" w:hAnsi="Times New Roman" w:cs="Times New Roman"/>
                <w:color w:val="000000"/>
                <w:sz w:val="24"/>
                <w:szCs w:val="24"/>
                <w:lang w:eastAsia="ru-RU"/>
              </w:rPr>
            </w:pPr>
            <w:r w:rsidRPr="00865D56">
              <w:rPr>
                <w:rFonts w:ascii="Times New Roman" w:eastAsia="Times New Roman" w:hAnsi="Times New Roman" w:cs="Times New Roman"/>
                <w:color w:val="000000"/>
                <w:sz w:val="24"/>
                <w:szCs w:val="24"/>
                <w:lang w:eastAsia="ru-RU"/>
              </w:rPr>
              <w:t>Месячник оборонно–массовой работы</w:t>
            </w:r>
          </w:p>
        </w:tc>
        <w:tc>
          <w:tcPr>
            <w:tcW w:w="4111" w:type="dxa"/>
          </w:tcPr>
          <w:p w:rsidR="00865D56" w:rsidRPr="00865D56" w:rsidRDefault="00865D56" w:rsidP="00E45F4C">
            <w:pPr>
              <w:spacing w:after="150"/>
              <w:jc w:val="both"/>
              <w:rPr>
                <w:rFonts w:ascii="Times New Roman" w:eastAsia="Times New Roman" w:hAnsi="Times New Roman" w:cs="Times New Roman"/>
                <w:color w:val="000000"/>
                <w:sz w:val="24"/>
                <w:szCs w:val="24"/>
                <w:lang w:eastAsia="ru-RU"/>
              </w:rPr>
            </w:pPr>
            <w:r w:rsidRPr="00865D56">
              <w:rPr>
                <w:rFonts w:ascii="Times New Roman" w:eastAsia="Times New Roman" w:hAnsi="Times New Roman" w:cs="Times New Roman"/>
                <w:color w:val="000000"/>
                <w:sz w:val="24"/>
                <w:szCs w:val="24"/>
                <w:lang w:eastAsia="ru-RU"/>
              </w:rPr>
              <w:t>январь - февраль</w:t>
            </w:r>
          </w:p>
        </w:tc>
      </w:tr>
      <w:tr w:rsidR="00865D56" w:rsidRPr="00865D56" w:rsidTr="008E365D">
        <w:tc>
          <w:tcPr>
            <w:tcW w:w="5670" w:type="dxa"/>
          </w:tcPr>
          <w:p w:rsidR="00865D56" w:rsidRPr="00865D56" w:rsidRDefault="003D1A3E" w:rsidP="00E45F4C">
            <w:pPr>
              <w:spacing w:after="15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Трудовой десант</w:t>
            </w:r>
            <w:r w:rsidR="00865D56" w:rsidRPr="00865D56">
              <w:rPr>
                <w:rFonts w:ascii="Times New Roman" w:eastAsia="Times New Roman" w:hAnsi="Times New Roman" w:cs="Times New Roman"/>
                <w:color w:val="000000"/>
                <w:sz w:val="24"/>
                <w:szCs w:val="24"/>
                <w:lang w:eastAsia="ru-RU"/>
              </w:rPr>
              <w:t xml:space="preserve"> «За честь школы»</w:t>
            </w:r>
          </w:p>
        </w:tc>
        <w:tc>
          <w:tcPr>
            <w:tcW w:w="4111" w:type="dxa"/>
          </w:tcPr>
          <w:p w:rsidR="00865D56" w:rsidRPr="00865D56" w:rsidRDefault="00865D56" w:rsidP="00E45F4C">
            <w:pPr>
              <w:spacing w:after="150"/>
              <w:jc w:val="both"/>
              <w:rPr>
                <w:rFonts w:ascii="Times New Roman" w:eastAsia="Times New Roman" w:hAnsi="Times New Roman" w:cs="Times New Roman"/>
                <w:color w:val="000000"/>
                <w:sz w:val="24"/>
                <w:szCs w:val="24"/>
                <w:lang w:eastAsia="ru-RU"/>
              </w:rPr>
            </w:pPr>
            <w:r w:rsidRPr="00865D56">
              <w:rPr>
                <w:rFonts w:ascii="Times New Roman" w:eastAsia="Times New Roman" w:hAnsi="Times New Roman" w:cs="Times New Roman"/>
                <w:color w:val="000000"/>
                <w:sz w:val="24"/>
                <w:szCs w:val="24"/>
                <w:lang w:eastAsia="ru-RU"/>
              </w:rPr>
              <w:t>январь - март</w:t>
            </w:r>
          </w:p>
        </w:tc>
      </w:tr>
      <w:tr w:rsidR="00865D56" w:rsidRPr="00865D56" w:rsidTr="008E365D">
        <w:tc>
          <w:tcPr>
            <w:tcW w:w="5670" w:type="dxa"/>
          </w:tcPr>
          <w:p w:rsidR="00865D56" w:rsidRPr="00865D56" w:rsidRDefault="003D1A3E" w:rsidP="00E45F4C">
            <w:pPr>
              <w:spacing w:after="15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Любимое село</w:t>
            </w:r>
            <w:r w:rsidR="00865D56" w:rsidRPr="00865D56">
              <w:rPr>
                <w:rFonts w:ascii="Times New Roman" w:eastAsia="Times New Roman" w:hAnsi="Times New Roman" w:cs="Times New Roman"/>
                <w:color w:val="000000"/>
                <w:sz w:val="24"/>
                <w:szCs w:val="24"/>
                <w:lang w:eastAsia="ru-RU"/>
              </w:rPr>
              <w:t>, его историческое наследие (видеопрезентация)</w:t>
            </w:r>
          </w:p>
        </w:tc>
        <w:tc>
          <w:tcPr>
            <w:tcW w:w="4111" w:type="dxa"/>
          </w:tcPr>
          <w:p w:rsidR="00865D56" w:rsidRPr="00865D56" w:rsidRDefault="00865D56" w:rsidP="00E45F4C">
            <w:pPr>
              <w:spacing w:after="150"/>
              <w:jc w:val="both"/>
              <w:rPr>
                <w:rFonts w:ascii="Times New Roman" w:eastAsia="Times New Roman" w:hAnsi="Times New Roman" w:cs="Times New Roman"/>
                <w:color w:val="000000"/>
                <w:sz w:val="24"/>
                <w:szCs w:val="24"/>
                <w:lang w:eastAsia="ru-RU"/>
              </w:rPr>
            </w:pPr>
            <w:r w:rsidRPr="00865D56">
              <w:rPr>
                <w:rFonts w:ascii="Times New Roman" w:eastAsia="Times New Roman" w:hAnsi="Times New Roman" w:cs="Times New Roman"/>
                <w:color w:val="000000"/>
                <w:sz w:val="24"/>
                <w:szCs w:val="24"/>
                <w:lang w:eastAsia="ru-RU"/>
              </w:rPr>
              <w:t>январь</w:t>
            </w:r>
          </w:p>
        </w:tc>
      </w:tr>
      <w:tr w:rsidR="00865D56" w:rsidRPr="00865D56" w:rsidTr="008E365D">
        <w:tc>
          <w:tcPr>
            <w:tcW w:w="5670" w:type="dxa"/>
          </w:tcPr>
          <w:p w:rsidR="00865D56" w:rsidRPr="00865D56" w:rsidRDefault="00865D56" w:rsidP="00E45F4C">
            <w:pPr>
              <w:spacing w:after="150"/>
              <w:jc w:val="both"/>
              <w:rPr>
                <w:rFonts w:ascii="Times New Roman" w:eastAsia="Times New Roman" w:hAnsi="Times New Roman" w:cs="Times New Roman"/>
                <w:color w:val="000000"/>
                <w:sz w:val="24"/>
                <w:szCs w:val="24"/>
                <w:lang w:eastAsia="ru-RU"/>
              </w:rPr>
            </w:pPr>
            <w:r w:rsidRPr="00865D56">
              <w:rPr>
                <w:rFonts w:ascii="Times New Roman" w:eastAsia="Times New Roman" w:hAnsi="Times New Roman" w:cs="Times New Roman"/>
                <w:color w:val="000000"/>
                <w:sz w:val="24"/>
                <w:szCs w:val="24"/>
                <w:lang w:eastAsia="ru-RU"/>
              </w:rPr>
              <w:t>«Живая память поколений» - конкурс слайд-презентаций</w:t>
            </w:r>
          </w:p>
        </w:tc>
        <w:tc>
          <w:tcPr>
            <w:tcW w:w="4111" w:type="dxa"/>
          </w:tcPr>
          <w:p w:rsidR="00865D56" w:rsidRPr="00865D56" w:rsidRDefault="00865D56" w:rsidP="00E45F4C">
            <w:pPr>
              <w:spacing w:after="150"/>
              <w:jc w:val="both"/>
              <w:rPr>
                <w:rFonts w:ascii="Times New Roman" w:eastAsia="Times New Roman" w:hAnsi="Times New Roman" w:cs="Times New Roman"/>
                <w:color w:val="000000"/>
                <w:sz w:val="24"/>
                <w:szCs w:val="24"/>
                <w:lang w:eastAsia="ru-RU"/>
              </w:rPr>
            </w:pPr>
            <w:r w:rsidRPr="00865D56">
              <w:rPr>
                <w:rFonts w:ascii="Times New Roman" w:eastAsia="Times New Roman" w:hAnsi="Times New Roman" w:cs="Times New Roman"/>
                <w:color w:val="000000"/>
                <w:sz w:val="24"/>
                <w:szCs w:val="24"/>
                <w:lang w:eastAsia="ru-RU"/>
              </w:rPr>
              <w:t>январь</w:t>
            </w:r>
          </w:p>
        </w:tc>
      </w:tr>
      <w:tr w:rsidR="00865D56" w:rsidRPr="00865D56" w:rsidTr="008E365D">
        <w:tc>
          <w:tcPr>
            <w:tcW w:w="5670" w:type="dxa"/>
          </w:tcPr>
          <w:p w:rsidR="00865D56" w:rsidRPr="00865D56" w:rsidRDefault="00865D56" w:rsidP="00E45F4C">
            <w:pPr>
              <w:spacing w:after="150"/>
              <w:jc w:val="both"/>
              <w:rPr>
                <w:rFonts w:ascii="Times New Roman" w:eastAsia="Times New Roman" w:hAnsi="Times New Roman" w:cs="Times New Roman"/>
                <w:color w:val="000000"/>
                <w:sz w:val="24"/>
                <w:szCs w:val="24"/>
                <w:lang w:eastAsia="ru-RU"/>
              </w:rPr>
            </w:pPr>
            <w:r w:rsidRPr="00865D56">
              <w:rPr>
                <w:rFonts w:ascii="Times New Roman" w:eastAsia="Times New Roman" w:hAnsi="Times New Roman" w:cs="Times New Roman"/>
                <w:color w:val="000000"/>
                <w:sz w:val="24"/>
                <w:szCs w:val="24"/>
                <w:lang w:eastAsia="ru-RU"/>
              </w:rPr>
              <w:t>Военно – спортив</w:t>
            </w:r>
            <w:r w:rsidR="003D1A3E">
              <w:rPr>
                <w:rFonts w:ascii="Times New Roman" w:eastAsia="Times New Roman" w:hAnsi="Times New Roman" w:cs="Times New Roman"/>
                <w:color w:val="000000"/>
                <w:sz w:val="24"/>
                <w:szCs w:val="24"/>
                <w:lang w:eastAsia="ru-RU"/>
              </w:rPr>
              <w:t>ные эстафеты «А-ну-ка, парни!</w:t>
            </w:r>
            <w:r w:rsidRPr="00865D56">
              <w:rPr>
                <w:rFonts w:ascii="Times New Roman" w:eastAsia="Times New Roman" w:hAnsi="Times New Roman" w:cs="Times New Roman"/>
                <w:color w:val="000000"/>
                <w:sz w:val="24"/>
                <w:szCs w:val="24"/>
                <w:lang w:eastAsia="ru-RU"/>
              </w:rPr>
              <w:t>»</w:t>
            </w:r>
          </w:p>
        </w:tc>
        <w:tc>
          <w:tcPr>
            <w:tcW w:w="4111" w:type="dxa"/>
          </w:tcPr>
          <w:p w:rsidR="00865D56" w:rsidRPr="00865D56" w:rsidRDefault="00865D56" w:rsidP="00E45F4C">
            <w:pPr>
              <w:spacing w:after="150"/>
              <w:jc w:val="both"/>
              <w:rPr>
                <w:rFonts w:ascii="Times New Roman" w:eastAsia="Times New Roman" w:hAnsi="Times New Roman" w:cs="Times New Roman"/>
                <w:color w:val="000000"/>
                <w:sz w:val="24"/>
                <w:szCs w:val="24"/>
                <w:lang w:eastAsia="ru-RU"/>
              </w:rPr>
            </w:pPr>
            <w:r w:rsidRPr="00865D56">
              <w:rPr>
                <w:rFonts w:ascii="Times New Roman" w:eastAsia="Times New Roman" w:hAnsi="Times New Roman" w:cs="Times New Roman"/>
                <w:color w:val="000000"/>
                <w:sz w:val="24"/>
                <w:szCs w:val="24"/>
                <w:lang w:eastAsia="ru-RU"/>
              </w:rPr>
              <w:t>февраль</w:t>
            </w:r>
          </w:p>
        </w:tc>
      </w:tr>
      <w:tr w:rsidR="00865D56" w:rsidRPr="00865D56" w:rsidTr="008E365D">
        <w:tc>
          <w:tcPr>
            <w:tcW w:w="5670" w:type="dxa"/>
          </w:tcPr>
          <w:p w:rsidR="00865D56" w:rsidRPr="00865D56" w:rsidRDefault="00865D56" w:rsidP="00E45F4C">
            <w:pPr>
              <w:spacing w:after="150"/>
              <w:jc w:val="both"/>
              <w:rPr>
                <w:rFonts w:ascii="Times New Roman" w:eastAsia="Times New Roman" w:hAnsi="Times New Roman" w:cs="Times New Roman"/>
                <w:color w:val="000000"/>
                <w:sz w:val="24"/>
                <w:szCs w:val="24"/>
                <w:lang w:eastAsia="ru-RU"/>
              </w:rPr>
            </w:pPr>
            <w:r w:rsidRPr="00865D56">
              <w:rPr>
                <w:rFonts w:ascii="Times New Roman" w:eastAsia="Times New Roman" w:hAnsi="Times New Roman" w:cs="Times New Roman"/>
                <w:color w:val="000000"/>
                <w:sz w:val="24"/>
                <w:szCs w:val="24"/>
                <w:lang w:eastAsia="ru-RU"/>
              </w:rPr>
              <w:t>«Вахта памяти»</w:t>
            </w:r>
          </w:p>
        </w:tc>
        <w:tc>
          <w:tcPr>
            <w:tcW w:w="4111" w:type="dxa"/>
          </w:tcPr>
          <w:p w:rsidR="00865D56" w:rsidRPr="00865D56" w:rsidRDefault="00865D56" w:rsidP="00E45F4C">
            <w:pPr>
              <w:spacing w:after="150"/>
              <w:jc w:val="both"/>
              <w:rPr>
                <w:rFonts w:ascii="Times New Roman" w:eastAsia="Times New Roman" w:hAnsi="Times New Roman" w:cs="Times New Roman"/>
                <w:color w:val="000000"/>
                <w:sz w:val="24"/>
                <w:szCs w:val="24"/>
                <w:lang w:eastAsia="ru-RU"/>
              </w:rPr>
            </w:pPr>
            <w:r w:rsidRPr="00865D56">
              <w:rPr>
                <w:rFonts w:ascii="Times New Roman" w:eastAsia="Times New Roman" w:hAnsi="Times New Roman" w:cs="Times New Roman"/>
                <w:color w:val="000000"/>
                <w:sz w:val="24"/>
                <w:szCs w:val="24"/>
                <w:lang w:eastAsia="ru-RU"/>
              </w:rPr>
              <w:t>май</w:t>
            </w:r>
          </w:p>
        </w:tc>
      </w:tr>
      <w:tr w:rsidR="003D1A3E" w:rsidRPr="00865D56" w:rsidTr="008E365D">
        <w:tc>
          <w:tcPr>
            <w:tcW w:w="5670" w:type="dxa"/>
          </w:tcPr>
          <w:p w:rsidR="003D1A3E" w:rsidRPr="00865D56" w:rsidRDefault="003D1A3E" w:rsidP="00E45F4C">
            <w:pPr>
              <w:spacing w:after="15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w:t>
            </w:r>
            <w:r w:rsidRPr="00865D56">
              <w:rPr>
                <w:rFonts w:ascii="Times New Roman" w:eastAsia="Times New Roman" w:hAnsi="Times New Roman" w:cs="Times New Roman"/>
                <w:color w:val="000000"/>
                <w:sz w:val="24"/>
                <w:szCs w:val="24"/>
                <w:lang w:eastAsia="ru-RU"/>
              </w:rPr>
              <w:t>И «Зарница»</w:t>
            </w:r>
          </w:p>
        </w:tc>
        <w:tc>
          <w:tcPr>
            <w:tcW w:w="4111" w:type="dxa"/>
          </w:tcPr>
          <w:p w:rsidR="003D1A3E" w:rsidRPr="00865D56" w:rsidRDefault="003D1A3E" w:rsidP="00E45F4C">
            <w:pPr>
              <w:spacing w:after="15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май</w:t>
            </w:r>
          </w:p>
        </w:tc>
      </w:tr>
      <w:tr w:rsidR="00865D56" w:rsidRPr="00865D56" w:rsidTr="008E365D">
        <w:tc>
          <w:tcPr>
            <w:tcW w:w="5670" w:type="dxa"/>
          </w:tcPr>
          <w:p w:rsidR="00865D56" w:rsidRPr="00865D56" w:rsidRDefault="00865D56" w:rsidP="00E45F4C">
            <w:pPr>
              <w:spacing w:after="150"/>
              <w:jc w:val="both"/>
              <w:rPr>
                <w:rFonts w:ascii="Times New Roman" w:eastAsia="Times New Roman" w:hAnsi="Times New Roman" w:cs="Times New Roman"/>
                <w:color w:val="000000"/>
                <w:sz w:val="24"/>
                <w:szCs w:val="24"/>
                <w:lang w:eastAsia="ru-RU"/>
              </w:rPr>
            </w:pPr>
            <w:r w:rsidRPr="00865D56">
              <w:rPr>
                <w:rFonts w:ascii="Times New Roman" w:eastAsia="Times New Roman" w:hAnsi="Times New Roman" w:cs="Times New Roman"/>
                <w:color w:val="000000"/>
                <w:sz w:val="24"/>
                <w:szCs w:val="24"/>
                <w:lang w:eastAsia="ru-RU"/>
              </w:rPr>
              <w:t>«День защиты детей»</w:t>
            </w:r>
          </w:p>
        </w:tc>
        <w:tc>
          <w:tcPr>
            <w:tcW w:w="4111" w:type="dxa"/>
          </w:tcPr>
          <w:p w:rsidR="00865D56" w:rsidRPr="00865D56" w:rsidRDefault="003D1A3E" w:rsidP="00E45F4C">
            <w:pPr>
              <w:spacing w:after="15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июнь</w:t>
            </w:r>
          </w:p>
        </w:tc>
      </w:tr>
    </w:tbl>
    <w:p w:rsidR="003D1A3E" w:rsidRDefault="003D1A3E" w:rsidP="00E45F4C">
      <w:pPr>
        <w:spacing w:after="150" w:line="240" w:lineRule="auto"/>
        <w:jc w:val="both"/>
        <w:rPr>
          <w:rFonts w:ascii="Times New Roman" w:eastAsia="Times New Roman" w:hAnsi="Times New Roman" w:cs="Times New Roman"/>
          <w:b/>
          <w:bCs/>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Воспитание социальной ответственности и компетентности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Активно участвуют в улучшении школьной среды, доступных сфер жизни окружающего социума.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Овладевают формами и методами самовоспитания: самокритика, самовнушение, самообязательство, самопереключение, эмоционально-мысленный перенос в положение другого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Активно и осознанно участвуют в разнообразных видах и типах отношений в основных сферах своей жизнедеятельности: общение, учёба, игра, спорт, творчество, увлечения (хобби).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Приобретают опыт и осваивают основные формы учебного сотрудничества: сотрудничество со сверстниками и с учителями.</w:t>
      </w:r>
    </w:p>
    <w:p w:rsid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Активно участвуют в организации, осуществлении и развитии школьного самоуправления: участвуют в принятии решений руководящих органов образовательного учреждения; решают вопросы, связанные с самообслуживанием, поддержанием порядка, дисциплины, дежурства и работы в школе; контролируют выполнение обучающимися основных прав и обязанностей; защищают права обучающихся на всех уровнях управления школой и т. д.</w:t>
      </w:r>
    </w:p>
    <w:p w:rsidR="001D15E5" w:rsidRPr="004F4F7A" w:rsidRDefault="001D15E5" w:rsidP="00E45F4C">
      <w:pPr>
        <w:spacing w:after="150" w:line="240" w:lineRule="auto"/>
        <w:jc w:val="both"/>
        <w:rPr>
          <w:rFonts w:ascii="Times New Roman" w:eastAsia="Times New Roman" w:hAnsi="Times New Roman" w:cs="Times New Roman"/>
          <w:color w:val="000000"/>
          <w:sz w:val="24"/>
          <w:szCs w:val="24"/>
          <w:lang w:eastAsia="ru-RU"/>
        </w:rPr>
      </w:pPr>
    </w:p>
    <w:tbl>
      <w:tblPr>
        <w:tblStyle w:val="a7"/>
        <w:tblpPr w:leftFromText="180" w:rightFromText="180" w:vertAnchor="text" w:horzAnchor="margin" w:tblpY="442"/>
        <w:tblW w:w="0" w:type="auto"/>
        <w:tblLook w:val="04A0"/>
      </w:tblPr>
      <w:tblGrid>
        <w:gridCol w:w="6205"/>
        <w:gridCol w:w="3805"/>
      </w:tblGrid>
      <w:tr w:rsidR="00053B50" w:rsidRPr="003D1A3E" w:rsidTr="00053B50">
        <w:tc>
          <w:tcPr>
            <w:tcW w:w="6487" w:type="dxa"/>
          </w:tcPr>
          <w:p w:rsidR="00053B50" w:rsidRPr="003D1A3E" w:rsidRDefault="00053B50" w:rsidP="00E45F4C">
            <w:pPr>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b/>
                <w:bCs/>
                <w:color w:val="000000"/>
                <w:sz w:val="24"/>
                <w:szCs w:val="24"/>
                <w:lang w:eastAsia="ru-RU"/>
              </w:rPr>
              <w:lastRenderedPageBreak/>
              <w:t>Содержание работы</w:t>
            </w:r>
          </w:p>
        </w:tc>
        <w:tc>
          <w:tcPr>
            <w:tcW w:w="3969" w:type="dxa"/>
          </w:tcPr>
          <w:p w:rsidR="00053B50" w:rsidRPr="003D1A3E" w:rsidRDefault="00053B50"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b/>
                <w:bCs/>
                <w:color w:val="000000"/>
                <w:sz w:val="24"/>
                <w:szCs w:val="24"/>
                <w:lang w:eastAsia="ru-RU"/>
              </w:rPr>
              <w:t>Сроки проведения</w:t>
            </w:r>
          </w:p>
        </w:tc>
      </w:tr>
      <w:tr w:rsidR="00053B50" w:rsidRPr="003D1A3E" w:rsidTr="00053B50">
        <w:tc>
          <w:tcPr>
            <w:tcW w:w="6487" w:type="dxa"/>
          </w:tcPr>
          <w:p w:rsidR="00053B50" w:rsidRPr="003D1A3E" w:rsidRDefault="00053B50"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Планирование коллективно – творческих дел</w:t>
            </w:r>
          </w:p>
        </w:tc>
        <w:tc>
          <w:tcPr>
            <w:tcW w:w="3969" w:type="dxa"/>
          </w:tcPr>
          <w:p w:rsidR="00053B50" w:rsidRPr="003D1A3E" w:rsidRDefault="00053B50"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в течение года</w:t>
            </w:r>
          </w:p>
        </w:tc>
      </w:tr>
      <w:tr w:rsidR="00053B50" w:rsidRPr="003D1A3E" w:rsidTr="00053B50">
        <w:tc>
          <w:tcPr>
            <w:tcW w:w="6487" w:type="dxa"/>
          </w:tcPr>
          <w:p w:rsidR="00053B50" w:rsidRPr="003D1A3E" w:rsidRDefault="00053B50"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Конкурс творческих работ учащихся «Мир моих увлечений»</w:t>
            </w:r>
          </w:p>
        </w:tc>
        <w:tc>
          <w:tcPr>
            <w:tcW w:w="3969" w:type="dxa"/>
          </w:tcPr>
          <w:p w:rsidR="00053B50" w:rsidRPr="003D1A3E" w:rsidRDefault="00053B50"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ноябрь</w:t>
            </w:r>
          </w:p>
        </w:tc>
      </w:tr>
      <w:tr w:rsidR="00053B50" w:rsidRPr="003D1A3E" w:rsidTr="00053B50">
        <w:tc>
          <w:tcPr>
            <w:tcW w:w="6487" w:type="dxa"/>
          </w:tcPr>
          <w:p w:rsidR="00053B50" w:rsidRPr="003D1A3E" w:rsidRDefault="00053B50"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Благотворительные концерты «За честь школы»</w:t>
            </w:r>
          </w:p>
        </w:tc>
        <w:tc>
          <w:tcPr>
            <w:tcW w:w="3969" w:type="dxa"/>
          </w:tcPr>
          <w:p w:rsidR="00053B50" w:rsidRPr="003D1A3E" w:rsidRDefault="00053B50"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ноябрь</w:t>
            </w:r>
          </w:p>
        </w:tc>
      </w:tr>
      <w:tr w:rsidR="00053B50" w:rsidRPr="003D1A3E" w:rsidTr="00053B50">
        <w:tc>
          <w:tcPr>
            <w:tcW w:w="6487" w:type="dxa"/>
          </w:tcPr>
          <w:p w:rsidR="00053B50" w:rsidRPr="003D1A3E" w:rsidRDefault="00053B50"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Работа службы «Доверие»</w:t>
            </w:r>
          </w:p>
        </w:tc>
        <w:tc>
          <w:tcPr>
            <w:tcW w:w="3969" w:type="dxa"/>
          </w:tcPr>
          <w:p w:rsidR="00053B50" w:rsidRPr="003D1A3E" w:rsidRDefault="00053B50"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ноябрь</w:t>
            </w:r>
          </w:p>
        </w:tc>
      </w:tr>
      <w:tr w:rsidR="00053B50" w:rsidRPr="003D1A3E" w:rsidTr="00053B50">
        <w:tc>
          <w:tcPr>
            <w:tcW w:w="6487" w:type="dxa"/>
          </w:tcPr>
          <w:p w:rsidR="00053B50" w:rsidRPr="003D1A3E" w:rsidRDefault="00053B50"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Смотр-конкурс «Ученик года»</w:t>
            </w:r>
          </w:p>
        </w:tc>
        <w:tc>
          <w:tcPr>
            <w:tcW w:w="3969" w:type="dxa"/>
          </w:tcPr>
          <w:p w:rsidR="00053B50" w:rsidRPr="003D1A3E" w:rsidRDefault="00053B50" w:rsidP="00E45F4C">
            <w:pPr>
              <w:spacing w:after="15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апрель</w:t>
            </w:r>
          </w:p>
        </w:tc>
      </w:tr>
      <w:tr w:rsidR="00053B50" w:rsidRPr="003D1A3E" w:rsidTr="00053B50">
        <w:tc>
          <w:tcPr>
            <w:tcW w:w="6487" w:type="dxa"/>
          </w:tcPr>
          <w:p w:rsidR="00053B50" w:rsidRPr="003D1A3E" w:rsidRDefault="00053B50"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Информационные технологии для достижения успеха.</w:t>
            </w:r>
          </w:p>
        </w:tc>
        <w:tc>
          <w:tcPr>
            <w:tcW w:w="3969" w:type="dxa"/>
          </w:tcPr>
          <w:p w:rsidR="00053B50" w:rsidRPr="003D1A3E" w:rsidRDefault="00053B50"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март</w:t>
            </w:r>
          </w:p>
        </w:tc>
      </w:tr>
      <w:tr w:rsidR="00053B50" w:rsidRPr="003D1A3E" w:rsidTr="00053B50">
        <w:tc>
          <w:tcPr>
            <w:tcW w:w="6487" w:type="dxa"/>
          </w:tcPr>
          <w:p w:rsidR="00053B50" w:rsidRPr="003D1A3E" w:rsidRDefault="00053B50"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Фотокросс «Нам до всего есть дело!»</w:t>
            </w:r>
          </w:p>
        </w:tc>
        <w:tc>
          <w:tcPr>
            <w:tcW w:w="3969" w:type="dxa"/>
          </w:tcPr>
          <w:p w:rsidR="00053B50" w:rsidRPr="003D1A3E" w:rsidRDefault="00053B50"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апрель</w:t>
            </w:r>
          </w:p>
        </w:tc>
      </w:tr>
      <w:tr w:rsidR="00053B50" w:rsidRPr="003D1A3E" w:rsidTr="00053B50">
        <w:tc>
          <w:tcPr>
            <w:tcW w:w="6487" w:type="dxa"/>
          </w:tcPr>
          <w:p w:rsidR="00053B50" w:rsidRPr="003D1A3E" w:rsidRDefault="00053B50"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Устный журнал «Молодёжь и время»</w:t>
            </w:r>
          </w:p>
        </w:tc>
        <w:tc>
          <w:tcPr>
            <w:tcW w:w="3969" w:type="dxa"/>
          </w:tcPr>
          <w:p w:rsidR="00053B50" w:rsidRPr="003D1A3E" w:rsidRDefault="00053B50"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в течение года</w:t>
            </w:r>
          </w:p>
        </w:tc>
      </w:tr>
    </w:tbl>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Разрабатывают на основе полученных знаний и активно участвуют в реализации посильных социальных проектов — проведении практических разовых мероприятий или организации систематических программ, решающих конкретную социальную проблему школы и города.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Учатся реконструировать (в форме описаний, презентаций, фото- и видеоматериалов и др.) определённые ситуации, имитирующие социальные отношения в ходе выполнения ролевых проектов.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Воспитание нравственных чувств, убеждений, этического сознания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Знакомятся с конкретными примерами высоконравственных отношений людей, участвуют в подготовке и проведении бесед.</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Участвуют в общественно полез</w:t>
      </w:r>
      <w:r w:rsidR="003D1A3E">
        <w:rPr>
          <w:rFonts w:ascii="Times New Roman" w:eastAsia="Times New Roman" w:hAnsi="Times New Roman" w:cs="Times New Roman"/>
          <w:color w:val="000000"/>
          <w:sz w:val="24"/>
          <w:szCs w:val="24"/>
          <w:lang w:eastAsia="ru-RU"/>
        </w:rPr>
        <w:t>ном труде в помощь школе, селе, городу</w:t>
      </w:r>
      <w:r w:rsidRPr="004F4F7A">
        <w:rPr>
          <w:rFonts w:ascii="Times New Roman" w:eastAsia="Times New Roman" w:hAnsi="Times New Roman" w:cs="Times New Roman"/>
          <w:color w:val="000000"/>
          <w:sz w:val="24"/>
          <w:szCs w:val="24"/>
          <w:lang w:eastAsia="ru-RU"/>
        </w:rPr>
        <w:t>, родному краю.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Принимают добровольное участие в делах благотворительности, милосердия, в оказании помощи нуждающимся, заботе о животных, живых существах, природе.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Расширяют положительный опыт общения со сверстниками противоположного пола в учёбе, общественной работе, отдыхе, спорте, активно участвуют в подготовке и проведении бесед о дружбе, любви, нравственных отношениях.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Получают системные представления о нравственных взаимоотношениях в семье, расширяют опыт позитивного взаимодействия в семье (в процессе проведения бесед о семье, о родителях и прародителях, открытых семейных праздников, выполнения и презентации совместно с родителями творческих проектов, проведения других мероприятий, раскрывающих историю семьи, воспитывающих уважение к старшему поколению, укрепляющих преемственность между поколениями).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tbl>
      <w:tblPr>
        <w:tblStyle w:val="a7"/>
        <w:tblW w:w="0" w:type="auto"/>
        <w:tblInd w:w="108" w:type="dxa"/>
        <w:tblLook w:val="04A0"/>
      </w:tblPr>
      <w:tblGrid>
        <w:gridCol w:w="4785"/>
        <w:gridCol w:w="4786"/>
      </w:tblGrid>
      <w:tr w:rsidR="003D1A3E" w:rsidRPr="003D1A3E" w:rsidTr="00053B50">
        <w:tc>
          <w:tcPr>
            <w:tcW w:w="4785" w:type="dxa"/>
          </w:tcPr>
          <w:p w:rsidR="003D1A3E" w:rsidRPr="003D1A3E" w:rsidRDefault="003D1A3E" w:rsidP="00E45F4C">
            <w:pPr>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b/>
                <w:bCs/>
                <w:color w:val="000000"/>
                <w:sz w:val="24"/>
                <w:szCs w:val="24"/>
                <w:lang w:eastAsia="ru-RU"/>
              </w:rPr>
              <w:t>Содержание работы</w:t>
            </w:r>
          </w:p>
        </w:tc>
        <w:tc>
          <w:tcPr>
            <w:tcW w:w="4786" w:type="dxa"/>
          </w:tcPr>
          <w:p w:rsidR="003D1A3E" w:rsidRPr="003D1A3E" w:rsidRDefault="003D1A3E"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b/>
                <w:bCs/>
                <w:color w:val="000000"/>
                <w:sz w:val="24"/>
                <w:szCs w:val="24"/>
                <w:lang w:eastAsia="ru-RU"/>
              </w:rPr>
              <w:t>Сроки проведения</w:t>
            </w:r>
          </w:p>
        </w:tc>
      </w:tr>
      <w:tr w:rsidR="003D1A3E" w:rsidRPr="003D1A3E" w:rsidTr="00053B50">
        <w:tc>
          <w:tcPr>
            <w:tcW w:w="4785" w:type="dxa"/>
          </w:tcPr>
          <w:p w:rsidR="003D1A3E" w:rsidRPr="003D1A3E" w:rsidRDefault="003D1A3E"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Родительский лекторий «Путь к наследию»</w:t>
            </w:r>
          </w:p>
        </w:tc>
        <w:tc>
          <w:tcPr>
            <w:tcW w:w="4786" w:type="dxa"/>
          </w:tcPr>
          <w:p w:rsidR="003D1A3E" w:rsidRPr="003D1A3E" w:rsidRDefault="003D1A3E"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сентябрь</w:t>
            </w:r>
          </w:p>
        </w:tc>
      </w:tr>
      <w:tr w:rsidR="003D1A3E" w:rsidRPr="003D1A3E" w:rsidTr="00053B50">
        <w:tc>
          <w:tcPr>
            <w:tcW w:w="4785" w:type="dxa"/>
          </w:tcPr>
          <w:p w:rsidR="003D1A3E" w:rsidRPr="003D1A3E" w:rsidRDefault="003D1A3E" w:rsidP="00E45F4C">
            <w:pPr>
              <w:spacing w:after="15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КТР</w:t>
            </w:r>
            <w:r w:rsidRPr="003D1A3E">
              <w:rPr>
                <w:rFonts w:ascii="Times New Roman" w:eastAsia="Times New Roman" w:hAnsi="Times New Roman" w:cs="Times New Roman"/>
                <w:color w:val="000000"/>
                <w:sz w:val="24"/>
                <w:szCs w:val="24"/>
                <w:lang w:eastAsia="ru-RU"/>
              </w:rPr>
              <w:t xml:space="preserve"> «Дом, в котором мы живём»</w:t>
            </w:r>
          </w:p>
        </w:tc>
        <w:tc>
          <w:tcPr>
            <w:tcW w:w="4786" w:type="dxa"/>
          </w:tcPr>
          <w:p w:rsidR="003D1A3E" w:rsidRPr="003D1A3E" w:rsidRDefault="003D1A3E"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ноябрь</w:t>
            </w:r>
          </w:p>
        </w:tc>
      </w:tr>
      <w:tr w:rsidR="003D1A3E" w:rsidRPr="003D1A3E" w:rsidTr="00053B50">
        <w:tc>
          <w:tcPr>
            <w:tcW w:w="4785" w:type="dxa"/>
          </w:tcPr>
          <w:p w:rsidR="003D1A3E" w:rsidRPr="003D1A3E" w:rsidRDefault="003D1A3E"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Выставка детского и семейного творчества</w:t>
            </w:r>
          </w:p>
        </w:tc>
        <w:tc>
          <w:tcPr>
            <w:tcW w:w="4786" w:type="dxa"/>
          </w:tcPr>
          <w:p w:rsidR="003D1A3E" w:rsidRPr="003D1A3E" w:rsidRDefault="003D1A3E"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ноябрь</w:t>
            </w:r>
          </w:p>
        </w:tc>
      </w:tr>
      <w:tr w:rsidR="003D1A3E" w:rsidRPr="003D1A3E" w:rsidTr="00053B50">
        <w:tc>
          <w:tcPr>
            <w:tcW w:w="4785" w:type="dxa"/>
          </w:tcPr>
          <w:p w:rsidR="003D1A3E" w:rsidRPr="003D1A3E" w:rsidRDefault="003D1A3E"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 xml:space="preserve">«В часы досуга» (познавательно-развлекательная дидактическая игра для </w:t>
            </w:r>
            <w:r w:rsidRPr="003D1A3E">
              <w:rPr>
                <w:rFonts w:ascii="Times New Roman" w:eastAsia="Times New Roman" w:hAnsi="Times New Roman" w:cs="Times New Roman"/>
                <w:color w:val="000000"/>
                <w:sz w:val="24"/>
                <w:szCs w:val="24"/>
                <w:lang w:eastAsia="ru-RU"/>
              </w:rPr>
              <w:lastRenderedPageBreak/>
              <w:t>детей и их родителей)</w:t>
            </w:r>
          </w:p>
        </w:tc>
        <w:tc>
          <w:tcPr>
            <w:tcW w:w="4786" w:type="dxa"/>
          </w:tcPr>
          <w:p w:rsidR="003D1A3E" w:rsidRPr="003D1A3E" w:rsidRDefault="003D1A3E" w:rsidP="00E45F4C">
            <w:pPr>
              <w:spacing w:after="15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март</w:t>
            </w:r>
          </w:p>
        </w:tc>
      </w:tr>
      <w:tr w:rsidR="003D1A3E" w:rsidRPr="003D1A3E" w:rsidTr="00053B50">
        <w:tc>
          <w:tcPr>
            <w:tcW w:w="4785" w:type="dxa"/>
          </w:tcPr>
          <w:p w:rsidR="003D1A3E" w:rsidRPr="003D1A3E" w:rsidRDefault="003D1A3E"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lastRenderedPageBreak/>
              <w:t xml:space="preserve">Конкурс новогодних поздравлений и подарков, украшений </w:t>
            </w:r>
            <w:r>
              <w:rPr>
                <w:rFonts w:ascii="Times New Roman" w:eastAsia="Times New Roman" w:hAnsi="Times New Roman" w:cs="Times New Roman"/>
                <w:color w:val="000000"/>
                <w:sz w:val="24"/>
                <w:szCs w:val="24"/>
                <w:lang w:eastAsia="ru-RU"/>
              </w:rPr>
              <w:t xml:space="preserve">и призов. </w:t>
            </w:r>
          </w:p>
        </w:tc>
        <w:tc>
          <w:tcPr>
            <w:tcW w:w="4786" w:type="dxa"/>
          </w:tcPr>
          <w:p w:rsidR="003D1A3E" w:rsidRPr="003D1A3E" w:rsidRDefault="003D1A3E"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декабрь</w:t>
            </w:r>
          </w:p>
        </w:tc>
      </w:tr>
      <w:tr w:rsidR="003D1A3E" w:rsidRPr="003D1A3E" w:rsidTr="00053B50">
        <w:tc>
          <w:tcPr>
            <w:tcW w:w="4785" w:type="dxa"/>
          </w:tcPr>
          <w:p w:rsidR="003D1A3E" w:rsidRPr="003D1A3E" w:rsidRDefault="009435E0" w:rsidP="00E45F4C">
            <w:pPr>
              <w:spacing w:after="15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Новогодние акции  «Зелёная ель</w:t>
            </w:r>
            <w:r w:rsidR="003D1A3E" w:rsidRPr="003D1A3E">
              <w:rPr>
                <w:rFonts w:ascii="Times New Roman" w:eastAsia="Times New Roman" w:hAnsi="Times New Roman" w:cs="Times New Roman"/>
                <w:color w:val="000000"/>
                <w:sz w:val="24"/>
                <w:szCs w:val="24"/>
                <w:lang w:eastAsia="ru-RU"/>
              </w:rPr>
              <w:t>»</w:t>
            </w:r>
          </w:p>
        </w:tc>
        <w:tc>
          <w:tcPr>
            <w:tcW w:w="4786" w:type="dxa"/>
          </w:tcPr>
          <w:p w:rsidR="003D1A3E" w:rsidRPr="003D1A3E" w:rsidRDefault="003D1A3E"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декабрь</w:t>
            </w:r>
          </w:p>
        </w:tc>
      </w:tr>
      <w:tr w:rsidR="003D1A3E" w:rsidRPr="003D1A3E" w:rsidTr="00053B50">
        <w:tc>
          <w:tcPr>
            <w:tcW w:w="4785" w:type="dxa"/>
          </w:tcPr>
          <w:p w:rsidR="003D1A3E" w:rsidRPr="003D1A3E" w:rsidRDefault="003D1A3E"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Операция «Забота»</w:t>
            </w:r>
          </w:p>
        </w:tc>
        <w:tc>
          <w:tcPr>
            <w:tcW w:w="4786" w:type="dxa"/>
          </w:tcPr>
          <w:p w:rsidR="003D1A3E" w:rsidRPr="003D1A3E" w:rsidRDefault="003D1A3E"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февраль</w:t>
            </w:r>
          </w:p>
        </w:tc>
      </w:tr>
      <w:tr w:rsidR="003D1A3E" w:rsidRPr="003D1A3E" w:rsidTr="00053B50">
        <w:tc>
          <w:tcPr>
            <w:tcW w:w="4785" w:type="dxa"/>
          </w:tcPr>
          <w:p w:rsidR="003D1A3E" w:rsidRPr="003D1A3E" w:rsidRDefault="003D1A3E" w:rsidP="00E45F4C">
            <w:pPr>
              <w:spacing w:after="150"/>
              <w:jc w:val="both"/>
              <w:rPr>
                <w:rFonts w:ascii="Times New Roman" w:eastAsia="Times New Roman" w:hAnsi="Times New Roman" w:cs="Times New Roman"/>
                <w:color w:val="000000"/>
                <w:sz w:val="24"/>
                <w:szCs w:val="24"/>
                <w:lang w:eastAsia="ru-RU"/>
              </w:rPr>
            </w:pPr>
            <w:r w:rsidRPr="003D1A3E">
              <w:rPr>
                <w:rFonts w:ascii="Times New Roman" w:eastAsia="Times New Roman" w:hAnsi="Times New Roman" w:cs="Times New Roman"/>
                <w:color w:val="000000"/>
                <w:sz w:val="24"/>
                <w:szCs w:val="24"/>
                <w:lang w:eastAsia="ru-RU"/>
              </w:rPr>
              <w:t>«День защиты детей»</w:t>
            </w:r>
          </w:p>
        </w:tc>
        <w:tc>
          <w:tcPr>
            <w:tcW w:w="4786" w:type="dxa"/>
          </w:tcPr>
          <w:p w:rsidR="003D1A3E" w:rsidRPr="003D1A3E" w:rsidRDefault="009435E0" w:rsidP="00E45F4C">
            <w:pPr>
              <w:spacing w:after="15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июнь</w:t>
            </w:r>
          </w:p>
        </w:tc>
      </w:tr>
    </w:tbl>
    <w:p w:rsidR="009435E0" w:rsidRDefault="009435E0" w:rsidP="00E45F4C">
      <w:pPr>
        <w:spacing w:after="150" w:line="240" w:lineRule="auto"/>
        <w:jc w:val="both"/>
        <w:rPr>
          <w:rFonts w:ascii="Times New Roman" w:eastAsia="Times New Roman" w:hAnsi="Times New Roman" w:cs="Times New Roman"/>
          <w:b/>
          <w:bCs/>
          <w:color w:val="000000"/>
          <w:sz w:val="24"/>
          <w:szCs w:val="24"/>
          <w:lang w:eastAsia="ru-RU"/>
        </w:rPr>
      </w:pPr>
    </w:p>
    <w:p w:rsidR="009435E0" w:rsidRDefault="009435E0" w:rsidP="00E45F4C">
      <w:pPr>
        <w:spacing w:after="150" w:line="240" w:lineRule="auto"/>
        <w:jc w:val="both"/>
        <w:rPr>
          <w:rFonts w:ascii="Times New Roman" w:eastAsia="Times New Roman" w:hAnsi="Times New Roman" w:cs="Times New Roman"/>
          <w:b/>
          <w:bCs/>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Воспитание экологической культуры, культуры здорового и безопасного образа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Получают представления о здоровье, здоровом образе жизни, природных возможностях человеческого организма, их обусловленности экологическим качеством окружающей среды, о неразрывной связи экологической культуры человека и его здоровья (в ходе бесед, просмотра учебных фильмов, игровых и тренинговых программ, уроков и внеурочной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Участвуют в пропаганде экологически сообразного здорового образа жизни — проводят беседы, тематические игры, театрализованные представления для младших школьников, сверстников, населения. Просматривают и обсуждают фильмы, посвящённые разным формам оздоровления.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Учатся экологически грамотному поведению в школ</w:t>
      </w:r>
      <w:r w:rsidR="00BC6DBF">
        <w:rPr>
          <w:rFonts w:ascii="Times New Roman" w:eastAsia="Times New Roman" w:hAnsi="Times New Roman" w:cs="Times New Roman"/>
          <w:color w:val="000000"/>
          <w:sz w:val="24"/>
          <w:szCs w:val="24"/>
          <w:lang w:eastAsia="ru-RU"/>
        </w:rPr>
        <w:t xml:space="preserve">е, дома, в природной </w:t>
      </w:r>
      <w:r w:rsidRPr="004F4F7A">
        <w:rPr>
          <w:rFonts w:ascii="Times New Roman" w:eastAsia="Times New Roman" w:hAnsi="Times New Roman" w:cs="Times New Roman"/>
          <w:color w:val="000000"/>
          <w:sz w:val="24"/>
          <w:szCs w:val="24"/>
          <w:lang w:eastAsia="ru-RU"/>
        </w:rPr>
        <w:t xml:space="preserve"> среде: организовывать экологически безопасный уклад школьной и домашней жизни, бережно расходовать воду, электроэнергию, утилизировать мусор, сохранять места обитания растений и животных (в процессе участия в практических делах, проведения экологических акций, ролевых игр, школьных конференций, уроков технологии, внеурочной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Участвуют в проведении школьных спартакиад, эстафет, экологических и туристических слётов, экологических лагерей, походов по родному краю. Ведут краеведческую, поисковую, экологическую работу в местных и дальних туристических походах и экскурсиях. Участвуют в практической природоохранительной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Составляют правильный режим занятий физической культурой, спортом, туризмом, рацион здорового питания, режим дня, учёбы и отдыха с учётом экологических факторов окружающей среды и контролируют их выполнение в различных формах мониторинга.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Учатся оказывать первую доврачебную помощь пострадавшим.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Получают представление о возможном негативном влиянии компьютерных игр, телевидения, рекламы на здоровье человека (в рамках бесед с педагогами, школьными психологами, медицинскими работниками, родителями).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Приобретают навык противостояния негативному влиянию сверстников и взрослых на формирование вредных для здоровья привычек, зависимости от ПАВ (научиться говорить «нет») (в ходе дискуссий, тренингов, ролевых игр, обсуждения видеосюжетов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Участвуют на добровольной основе в деятельности детскоюношеских общественных экологических организаций, мероприятиях, проводимых общественными экологическими организациями.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Проводят школьный экологический мониторинг, включающий: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систематические и целенаправленные наблюдения за состоянием окружающей среды своей местности, школы, своего жилища;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мониторинг состояния водной и воздушной среды в своём жилище, школе, населённом пункте;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выявление источников загрязнения почвы, воды и воздуха, состава и интенсивности загрязнений, определение причин загрязнения;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разработку проектов, снижающих риски загрязнений почвы, воды и воздуха.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Разрабатывают и реализуют учебно-исследовательские и просветительские проекты по направлениям: экология и здоровье, ресурсосбережение, экология и бизнес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BC6DBF" w:rsidRDefault="00BC6DBF" w:rsidP="00E45F4C">
      <w:pPr>
        <w:spacing w:after="0" w:line="240" w:lineRule="auto"/>
        <w:jc w:val="both"/>
        <w:rPr>
          <w:rFonts w:ascii="Times New Roman" w:eastAsia="Times New Roman" w:hAnsi="Times New Roman" w:cs="Times New Roman"/>
          <w:b/>
          <w:bCs/>
          <w:color w:val="000000"/>
          <w:sz w:val="24"/>
          <w:szCs w:val="24"/>
          <w:lang w:eastAsia="ru-RU"/>
        </w:rPr>
      </w:pPr>
    </w:p>
    <w:tbl>
      <w:tblPr>
        <w:tblStyle w:val="a7"/>
        <w:tblW w:w="0" w:type="auto"/>
        <w:tblInd w:w="108" w:type="dxa"/>
        <w:tblLook w:val="04A0"/>
      </w:tblPr>
      <w:tblGrid>
        <w:gridCol w:w="4785"/>
        <w:gridCol w:w="4786"/>
      </w:tblGrid>
      <w:tr w:rsidR="00BC6DBF" w:rsidRPr="00BC6DBF" w:rsidTr="00053B50">
        <w:tc>
          <w:tcPr>
            <w:tcW w:w="4785" w:type="dxa"/>
          </w:tcPr>
          <w:p w:rsidR="00BC6DBF" w:rsidRPr="00BC6DBF" w:rsidRDefault="00BC6DBF" w:rsidP="00E45F4C">
            <w:pPr>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b/>
                <w:bCs/>
                <w:color w:val="000000"/>
                <w:sz w:val="24"/>
                <w:szCs w:val="24"/>
                <w:lang w:eastAsia="ru-RU"/>
              </w:rPr>
              <w:t>Содержание работы</w:t>
            </w:r>
          </w:p>
        </w:tc>
        <w:tc>
          <w:tcPr>
            <w:tcW w:w="4786" w:type="dxa"/>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b/>
                <w:bCs/>
                <w:color w:val="000000"/>
                <w:sz w:val="24"/>
                <w:szCs w:val="24"/>
                <w:lang w:eastAsia="ru-RU"/>
              </w:rPr>
              <w:t>Сроки проведения</w:t>
            </w:r>
          </w:p>
        </w:tc>
      </w:tr>
      <w:tr w:rsidR="00BC6DBF" w:rsidRPr="00BC6DBF" w:rsidTr="00053B50">
        <w:tc>
          <w:tcPr>
            <w:tcW w:w="4785" w:type="dxa"/>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color w:val="000000"/>
                <w:sz w:val="24"/>
                <w:szCs w:val="24"/>
                <w:lang w:eastAsia="ru-RU"/>
              </w:rPr>
              <w:t>Встречи с врачами: наркологами, психологами, венерологами, гинекологами, педиатрами</w:t>
            </w:r>
          </w:p>
        </w:tc>
        <w:tc>
          <w:tcPr>
            <w:tcW w:w="4786" w:type="dxa"/>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color w:val="000000"/>
                <w:sz w:val="24"/>
                <w:szCs w:val="24"/>
                <w:lang w:eastAsia="ru-RU"/>
              </w:rPr>
              <w:t>сентябрь</w:t>
            </w:r>
          </w:p>
        </w:tc>
      </w:tr>
      <w:tr w:rsidR="00BC6DBF" w:rsidRPr="00BC6DBF" w:rsidTr="00053B50">
        <w:tc>
          <w:tcPr>
            <w:tcW w:w="4785" w:type="dxa"/>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Туристический слёт </w:t>
            </w:r>
          </w:p>
        </w:tc>
        <w:tc>
          <w:tcPr>
            <w:tcW w:w="4786" w:type="dxa"/>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май</w:t>
            </w:r>
          </w:p>
        </w:tc>
      </w:tr>
      <w:tr w:rsidR="00BC6DBF" w:rsidRPr="00BC6DBF" w:rsidTr="00053B50">
        <w:tc>
          <w:tcPr>
            <w:tcW w:w="4785" w:type="dxa"/>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color w:val="000000"/>
                <w:sz w:val="24"/>
                <w:szCs w:val="24"/>
                <w:lang w:eastAsia="ru-RU"/>
              </w:rPr>
              <w:t>Спортивный праздник «Папа, мама, я – спортивная семья»</w:t>
            </w:r>
          </w:p>
        </w:tc>
        <w:tc>
          <w:tcPr>
            <w:tcW w:w="4786" w:type="dxa"/>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март</w:t>
            </w:r>
          </w:p>
        </w:tc>
      </w:tr>
      <w:tr w:rsidR="00BC6DBF" w:rsidRPr="00BC6DBF" w:rsidTr="00053B50">
        <w:tc>
          <w:tcPr>
            <w:tcW w:w="4785" w:type="dxa"/>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color w:val="000000"/>
                <w:sz w:val="24"/>
                <w:szCs w:val="24"/>
                <w:lang w:eastAsia="ru-RU"/>
              </w:rPr>
              <w:t>Месячник по профилактики табакокурения, наркотических и психотропных веществ. Акции: «Мой выбор», «Брось сигарету!»</w:t>
            </w:r>
          </w:p>
        </w:tc>
        <w:tc>
          <w:tcPr>
            <w:tcW w:w="4786" w:type="dxa"/>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color w:val="000000"/>
                <w:sz w:val="24"/>
                <w:szCs w:val="24"/>
                <w:lang w:eastAsia="ru-RU"/>
              </w:rPr>
              <w:t>ноябрь</w:t>
            </w:r>
          </w:p>
        </w:tc>
      </w:tr>
      <w:tr w:rsidR="00BC6DBF" w:rsidRPr="00BC6DBF" w:rsidTr="00053B50">
        <w:tc>
          <w:tcPr>
            <w:tcW w:w="4785" w:type="dxa"/>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color w:val="000000"/>
                <w:sz w:val="24"/>
                <w:szCs w:val="24"/>
                <w:lang w:eastAsia="ru-RU"/>
              </w:rPr>
              <w:t>«Азбука безопасности». Конкурс ЮИД.</w:t>
            </w:r>
          </w:p>
        </w:tc>
        <w:tc>
          <w:tcPr>
            <w:tcW w:w="4786" w:type="dxa"/>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color w:val="000000"/>
                <w:sz w:val="24"/>
                <w:szCs w:val="24"/>
                <w:lang w:eastAsia="ru-RU"/>
              </w:rPr>
              <w:t>ноябрь</w:t>
            </w:r>
          </w:p>
        </w:tc>
      </w:tr>
      <w:tr w:rsidR="00BC6DBF" w:rsidRPr="00BC6DBF" w:rsidTr="00053B50">
        <w:tc>
          <w:tcPr>
            <w:tcW w:w="4785" w:type="dxa"/>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color w:val="000000"/>
                <w:sz w:val="24"/>
                <w:szCs w:val="24"/>
                <w:lang w:eastAsia="ru-RU"/>
              </w:rPr>
              <w:t>Спортивный</w:t>
            </w:r>
            <w:r>
              <w:rPr>
                <w:rFonts w:ascii="Times New Roman" w:eastAsia="Times New Roman" w:hAnsi="Times New Roman" w:cs="Times New Roman"/>
                <w:color w:val="000000"/>
                <w:sz w:val="24"/>
                <w:szCs w:val="24"/>
                <w:lang w:eastAsia="ru-RU"/>
              </w:rPr>
              <w:t xml:space="preserve"> праздник </w:t>
            </w:r>
          </w:p>
        </w:tc>
        <w:tc>
          <w:tcPr>
            <w:tcW w:w="4786" w:type="dxa"/>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color w:val="000000"/>
                <w:sz w:val="24"/>
                <w:szCs w:val="24"/>
                <w:lang w:eastAsia="ru-RU"/>
              </w:rPr>
              <w:t>апрель</w:t>
            </w:r>
          </w:p>
        </w:tc>
      </w:tr>
      <w:tr w:rsidR="00BC6DBF" w:rsidRPr="00BC6DBF" w:rsidTr="00053B50">
        <w:tc>
          <w:tcPr>
            <w:tcW w:w="4785" w:type="dxa"/>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color w:val="000000"/>
                <w:sz w:val="24"/>
                <w:szCs w:val="24"/>
                <w:lang w:eastAsia="ru-RU"/>
              </w:rPr>
              <w:t>Конкурс – соревнование «Безопасное колесо»</w:t>
            </w:r>
          </w:p>
        </w:tc>
        <w:tc>
          <w:tcPr>
            <w:tcW w:w="4786" w:type="dxa"/>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color w:val="000000"/>
                <w:sz w:val="24"/>
                <w:szCs w:val="24"/>
                <w:lang w:eastAsia="ru-RU"/>
              </w:rPr>
              <w:t>май</w:t>
            </w:r>
          </w:p>
        </w:tc>
      </w:tr>
    </w:tbl>
    <w:p w:rsidR="00BC6DBF" w:rsidRDefault="00BC6DBF" w:rsidP="00E45F4C">
      <w:pPr>
        <w:spacing w:after="150" w:line="240" w:lineRule="auto"/>
        <w:jc w:val="both"/>
        <w:rPr>
          <w:rFonts w:ascii="Times New Roman" w:eastAsia="Times New Roman" w:hAnsi="Times New Roman" w:cs="Times New Roman"/>
          <w:b/>
          <w:bCs/>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Воспитание трудолюбия, сознательного, творческого отношения к образованию,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труду и жизни, подготовка к сознательному выбору профессии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Участвуют в подготовке и проведении недель науки, техники и производства, конкурсов научно-фантастических проектов, вечеров неразгаданных тайн.</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Участвуют в олимпиадах по учебным предметам, изготавливают учебные пособия для школьных кабинетов.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Участвуют в экскурсиях на промышленные и сельскохозяйственные предприятия, в научные организации, учреждения культуры, в ходе которых знакомятся с различными видами труда, с различными профессиями.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Знакомятся с профессиональной деятельностью и жизненным путём своих родителей и прародителей, участвуют в организации и проведении презентаций «Труд нашей семьи».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Участвуют в различных видах общественно полезной деятельности на базе школы и взаимодействующих с ней учреждений дополнительного образования, других социальных институтов.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Приобретают умения и навыки сотрудничества, ролевого взаимодействия со сверстниками, взрослыми в учебно-трудовой деятельности (в ходе сюжетно-ролевых экономических игр, посредством создания игровых ситуаций по мотивам различных профессий, проведения внеурочных мероприятий (праздники труда, ярмарки, конкурсы), раскрывающих перед подростками широкий спектр профессиональной и трудовой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Участвуют в различных видах общественно полезной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занятие народными промыслами,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w:t>
      </w:r>
      <w:r w:rsidR="00BC6DBF">
        <w:rPr>
          <w:rFonts w:ascii="Times New Roman" w:eastAsia="Times New Roman" w:hAnsi="Times New Roman" w:cs="Times New Roman"/>
          <w:color w:val="000000"/>
          <w:sz w:val="24"/>
          <w:szCs w:val="24"/>
          <w:lang w:eastAsia="ru-RU"/>
        </w:rPr>
        <w:t>родоохранительная деятельность,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трудовые акции,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других трудовых и творческих общественных объединений как подростковых, так и разновозрастных, как в учебное, так и в каникулярное время.</w:t>
      </w:r>
    </w:p>
    <w:p w:rsidR="00BC6DBF"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Участвуют во встречах и беседах с выпускниками своей школы, знакомятся с биографиями выпускников, показавших достойные примеры высокого профессионализма, творчес</w:t>
      </w:r>
      <w:r w:rsidR="00BC6DBF">
        <w:rPr>
          <w:rFonts w:ascii="Times New Roman" w:eastAsia="Times New Roman" w:hAnsi="Times New Roman" w:cs="Times New Roman"/>
          <w:color w:val="000000"/>
          <w:sz w:val="24"/>
          <w:szCs w:val="24"/>
          <w:lang w:eastAsia="ru-RU"/>
        </w:rPr>
        <w:t>кого отношения к труду и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Учатся творчески и критически работать с информацией: целенаправленный сбор информации, её структурирование, анализ и обобщение из разных источников (в ходе выполнения инфо</w:t>
      </w:r>
      <w:r w:rsidR="00BC6DBF">
        <w:rPr>
          <w:rFonts w:ascii="Times New Roman" w:eastAsia="Times New Roman" w:hAnsi="Times New Roman" w:cs="Times New Roman"/>
          <w:color w:val="000000"/>
          <w:sz w:val="24"/>
          <w:szCs w:val="24"/>
          <w:lang w:eastAsia="ru-RU"/>
        </w:rPr>
        <w:t>рмационных проектов</w:t>
      </w:r>
      <w:r w:rsidRPr="004F4F7A">
        <w:rPr>
          <w:rFonts w:ascii="Times New Roman" w:eastAsia="Times New Roman" w:hAnsi="Times New Roman" w:cs="Times New Roman"/>
          <w:color w:val="000000"/>
          <w:sz w:val="24"/>
          <w:szCs w:val="24"/>
          <w:lang w:eastAsia="ru-RU"/>
        </w:rPr>
        <w:t>, электронных и бумажных справочников, энциклопедий, каталогов с приложением карт, схем, фотографий и др.).</w:t>
      </w:r>
    </w:p>
    <w:tbl>
      <w:tblPr>
        <w:tblStyle w:val="a7"/>
        <w:tblW w:w="0" w:type="auto"/>
        <w:tblLook w:val="04A0"/>
      </w:tblPr>
      <w:tblGrid>
        <w:gridCol w:w="108"/>
        <w:gridCol w:w="4785"/>
        <w:gridCol w:w="112"/>
        <w:gridCol w:w="4674"/>
        <w:gridCol w:w="331"/>
      </w:tblGrid>
      <w:tr w:rsidR="001D15E5" w:rsidRPr="001D15E5" w:rsidTr="001D15E5">
        <w:tc>
          <w:tcPr>
            <w:tcW w:w="5005" w:type="dxa"/>
            <w:gridSpan w:val="3"/>
          </w:tcPr>
          <w:p w:rsidR="001D15E5" w:rsidRPr="001D15E5" w:rsidRDefault="001D15E5" w:rsidP="0065642E">
            <w:pPr>
              <w:jc w:val="both"/>
              <w:rPr>
                <w:rFonts w:ascii="Times New Roman" w:eastAsia="Times New Roman" w:hAnsi="Times New Roman" w:cs="Times New Roman"/>
                <w:color w:val="000000"/>
                <w:sz w:val="24"/>
                <w:szCs w:val="24"/>
                <w:lang w:eastAsia="ru-RU"/>
              </w:rPr>
            </w:pPr>
            <w:r w:rsidRPr="001D15E5">
              <w:rPr>
                <w:rFonts w:ascii="Times New Roman" w:eastAsia="Times New Roman" w:hAnsi="Times New Roman" w:cs="Times New Roman"/>
                <w:b/>
                <w:bCs/>
                <w:color w:val="000000"/>
                <w:sz w:val="24"/>
                <w:szCs w:val="24"/>
                <w:lang w:eastAsia="ru-RU"/>
              </w:rPr>
              <w:t>Содержание работы</w:t>
            </w:r>
          </w:p>
        </w:tc>
        <w:tc>
          <w:tcPr>
            <w:tcW w:w="5005" w:type="dxa"/>
            <w:gridSpan w:val="2"/>
          </w:tcPr>
          <w:p w:rsidR="001D15E5" w:rsidRPr="001D15E5" w:rsidRDefault="001D15E5" w:rsidP="0065642E">
            <w:pPr>
              <w:spacing w:after="150"/>
              <w:jc w:val="both"/>
              <w:rPr>
                <w:rFonts w:ascii="Times New Roman" w:eastAsia="Times New Roman" w:hAnsi="Times New Roman" w:cs="Times New Roman"/>
                <w:color w:val="000000"/>
                <w:sz w:val="24"/>
                <w:szCs w:val="24"/>
                <w:lang w:eastAsia="ru-RU"/>
              </w:rPr>
            </w:pPr>
            <w:r w:rsidRPr="001D15E5">
              <w:rPr>
                <w:rFonts w:ascii="Times New Roman" w:eastAsia="Times New Roman" w:hAnsi="Times New Roman" w:cs="Times New Roman"/>
                <w:b/>
                <w:bCs/>
                <w:color w:val="000000"/>
                <w:sz w:val="24"/>
                <w:szCs w:val="24"/>
                <w:lang w:eastAsia="ru-RU"/>
              </w:rPr>
              <w:t>Сроки проведения</w:t>
            </w:r>
          </w:p>
        </w:tc>
      </w:tr>
      <w:tr w:rsidR="00BC6DBF" w:rsidRPr="00BC6DBF" w:rsidTr="001D15E5">
        <w:trPr>
          <w:gridBefore w:val="1"/>
          <w:gridAfter w:val="1"/>
          <w:wBefore w:w="108" w:type="dxa"/>
          <w:wAfter w:w="331" w:type="dxa"/>
        </w:trPr>
        <w:tc>
          <w:tcPr>
            <w:tcW w:w="4785" w:type="dxa"/>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color w:val="000000"/>
                <w:sz w:val="24"/>
                <w:szCs w:val="24"/>
                <w:lang w:eastAsia="ru-RU"/>
              </w:rPr>
              <w:t>«Осеняя палитра» - конкурс осенних букетов; поделок из природного материала; даров природы.</w:t>
            </w:r>
          </w:p>
        </w:tc>
        <w:tc>
          <w:tcPr>
            <w:tcW w:w="4786" w:type="dxa"/>
            <w:gridSpan w:val="2"/>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color w:val="000000"/>
                <w:sz w:val="24"/>
                <w:szCs w:val="24"/>
                <w:lang w:eastAsia="ru-RU"/>
              </w:rPr>
              <w:t>октябрь</w:t>
            </w:r>
          </w:p>
        </w:tc>
      </w:tr>
      <w:tr w:rsidR="00BC6DBF" w:rsidRPr="00BC6DBF" w:rsidTr="001D15E5">
        <w:trPr>
          <w:gridBefore w:val="1"/>
          <w:gridAfter w:val="1"/>
          <w:wBefore w:w="108" w:type="dxa"/>
          <w:wAfter w:w="331" w:type="dxa"/>
        </w:trPr>
        <w:tc>
          <w:tcPr>
            <w:tcW w:w="4785" w:type="dxa"/>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color w:val="000000"/>
                <w:sz w:val="24"/>
                <w:szCs w:val="24"/>
                <w:lang w:eastAsia="ru-RU"/>
              </w:rPr>
              <w:t>Выставка детского и семейного творчества</w:t>
            </w:r>
          </w:p>
        </w:tc>
        <w:tc>
          <w:tcPr>
            <w:tcW w:w="4786" w:type="dxa"/>
            <w:gridSpan w:val="2"/>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color w:val="000000"/>
                <w:sz w:val="24"/>
                <w:szCs w:val="24"/>
                <w:lang w:eastAsia="ru-RU"/>
              </w:rPr>
              <w:t>ноябрь</w:t>
            </w:r>
          </w:p>
        </w:tc>
      </w:tr>
      <w:tr w:rsidR="00BC6DBF" w:rsidRPr="00BC6DBF" w:rsidTr="001D15E5">
        <w:trPr>
          <w:gridBefore w:val="1"/>
          <w:gridAfter w:val="1"/>
          <w:wBefore w:w="108" w:type="dxa"/>
          <w:wAfter w:w="331" w:type="dxa"/>
        </w:trPr>
        <w:tc>
          <w:tcPr>
            <w:tcW w:w="4785" w:type="dxa"/>
          </w:tcPr>
          <w:p w:rsidR="00BC6DBF" w:rsidRPr="00BC6DBF" w:rsidRDefault="004C5D38" w:rsidP="00E45F4C">
            <w:pPr>
              <w:spacing w:after="15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М</w:t>
            </w:r>
            <w:r w:rsidR="00BC6DBF" w:rsidRPr="00BC6DBF">
              <w:rPr>
                <w:rFonts w:ascii="Times New Roman" w:eastAsia="Times New Roman" w:hAnsi="Times New Roman" w:cs="Times New Roman"/>
                <w:color w:val="000000"/>
                <w:sz w:val="24"/>
                <w:szCs w:val="24"/>
                <w:lang w:eastAsia="ru-RU"/>
              </w:rPr>
              <w:t>астерская Деда Мороза.</w:t>
            </w:r>
          </w:p>
        </w:tc>
        <w:tc>
          <w:tcPr>
            <w:tcW w:w="4786" w:type="dxa"/>
            <w:gridSpan w:val="2"/>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color w:val="000000"/>
                <w:sz w:val="24"/>
                <w:szCs w:val="24"/>
                <w:lang w:eastAsia="ru-RU"/>
              </w:rPr>
              <w:t>декабрь</w:t>
            </w:r>
          </w:p>
        </w:tc>
      </w:tr>
      <w:tr w:rsidR="00BC6DBF" w:rsidRPr="00BC6DBF" w:rsidTr="001D15E5">
        <w:trPr>
          <w:gridBefore w:val="1"/>
          <w:gridAfter w:val="1"/>
          <w:wBefore w:w="108" w:type="dxa"/>
          <w:wAfter w:w="331" w:type="dxa"/>
        </w:trPr>
        <w:tc>
          <w:tcPr>
            <w:tcW w:w="4785" w:type="dxa"/>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color w:val="000000"/>
                <w:sz w:val="24"/>
                <w:szCs w:val="24"/>
                <w:lang w:eastAsia="ru-RU"/>
              </w:rPr>
              <w:t>Смотр-конкурс «Ученик года»</w:t>
            </w:r>
          </w:p>
        </w:tc>
        <w:tc>
          <w:tcPr>
            <w:tcW w:w="4786" w:type="dxa"/>
            <w:gridSpan w:val="2"/>
          </w:tcPr>
          <w:p w:rsidR="00BC6DBF" w:rsidRPr="00BC6DBF" w:rsidRDefault="004C5D38" w:rsidP="00E45F4C">
            <w:pPr>
              <w:spacing w:after="15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апрель</w:t>
            </w:r>
          </w:p>
        </w:tc>
      </w:tr>
      <w:tr w:rsidR="00BC6DBF" w:rsidRPr="00BC6DBF" w:rsidTr="001D15E5">
        <w:trPr>
          <w:gridBefore w:val="1"/>
          <w:gridAfter w:val="1"/>
          <w:wBefore w:w="108" w:type="dxa"/>
          <w:wAfter w:w="331" w:type="dxa"/>
        </w:trPr>
        <w:tc>
          <w:tcPr>
            <w:tcW w:w="4785" w:type="dxa"/>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color w:val="000000"/>
                <w:sz w:val="24"/>
                <w:szCs w:val="24"/>
                <w:lang w:eastAsia="ru-RU"/>
              </w:rPr>
              <w:t>Подведение итогов творческих смотров - конкурсов</w:t>
            </w:r>
          </w:p>
        </w:tc>
        <w:tc>
          <w:tcPr>
            <w:tcW w:w="4786" w:type="dxa"/>
            <w:gridSpan w:val="2"/>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color w:val="000000"/>
                <w:sz w:val="24"/>
                <w:szCs w:val="24"/>
                <w:lang w:eastAsia="ru-RU"/>
              </w:rPr>
              <w:t>апрель</w:t>
            </w:r>
          </w:p>
        </w:tc>
      </w:tr>
      <w:tr w:rsidR="00BC6DBF" w:rsidRPr="00BC6DBF" w:rsidTr="001D15E5">
        <w:trPr>
          <w:gridBefore w:val="1"/>
          <w:gridAfter w:val="1"/>
          <w:wBefore w:w="108" w:type="dxa"/>
          <w:wAfter w:w="331" w:type="dxa"/>
        </w:trPr>
        <w:tc>
          <w:tcPr>
            <w:tcW w:w="4785" w:type="dxa"/>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color w:val="000000"/>
                <w:sz w:val="24"/>
                <w:szCs w:val="24"/>
                <w:lang w:eastAsia="ru-RU"/>
              </w:rPr>
              <w:t>Анализ творческих дел «Вот и стали мы на год взрослей</w:t>
            </w:r>
            <w:r w:rsidR="004C5D38">
              <w:rPr>
                <w:rFonts w:ascii="Times New Roman" w:eastAsia="Times New Roman" w:hAnsi="Times New Roman" w:cs="Times New Roman"/>
                <w:color w:val="000000"/>
                <w:sz w:val="24"/>
                <w:szCs w:val="24"/>
                <w:lang w:eastAsia="ru-RU"/>
              </w:rPr>
              <w:t>»</w:t>
            </w:r>
          </w:p>
        </w:tc>
        <w:tc>
          <w:tcPr>
            <w:tcW w:w="4786" w:type="dxa"/>
            <w:gridSpan w:val="2"/>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color w:val="000000"/>
                <w:sz w:val="24"/>
                <w:szCs w:val="24"/>
                <w:lang w:eastAsia="ru-RU"/>
              </w:rPr>
              <w:t>май</w:t>
            </w:r>
          </w:p>
        </w:tc>
      </w:tr>
      <w:tr w:rsidR="00BC6DBF" w:rsidRPr="00BC6DBF" w:rsidTr="001D15E5">
        <w:trPr>
          <w:gridBefore w:val="1"/>
          <w:gridAfter w:val="1"/>
          <w:wBefore w:w="108" w:type="dxa"/>
          <w:wAfter w:w="331" w:type="dxa"/>
        </w:trPr>
        <w:tc>
          <w:tcPr>
            <w:tcW w:w="4785" w:type="dxa"/>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color w:val="000000"/>
                <w:sz w:val="24"/>
                <w:szCs w:val="24"/>
                <w:lang w:eastAsia="ru-RU"/>
              </w:rPr>
              <w:t>Старт V - трудовой</w:t>
            </w:r>
          </w:p>
        </w:tc>
        <w:tc>
          <w:tcPr>
            <w:tcW w:w="4786" w:type="dxa"/>
            <w:gridSpan w:val="2"/>
          </w:tcPr>
          <w:p w:rsidR="00BC6DBF" w:rsidRPr="00BC6DBF" w:rsidRDefault="00BC6DBF" w:rsidP="00E45F4C">
            <w:pPr>
              <w:spacing w:after="150"/>
              <w:jc w:val="both"/>
              <w:rPr>
                <w:rFonts w:ascii="Times New Roman" w:eastAsia="Times New Roman" w:hAnsi="Times New Roman" w:cs="Times New Roman"/>
                <w:color w:val="000000"/>
                <w:sz w:val="24"/>
                <w:szCs w:val="24"/>
                <w:lang w:eastAsia="ru-RU"/>
              </w:rPr>
            </w:pPr>
            <w:r w:rsidRPr="00BC6DBF">
              <w:rPr>
                <w:rFonts w:ascii="Times New Roman" w:eastAsia="Times New Roman" w:hAnsi="Times New Roman" w:cs="Times New Roman"/>
                <w:color w:val="000000"/>
                <w:sz w:val="24"/>
                <w:szCs w:val="24"/>
                <w:lang w:eastAsia="ru-RU"/>
              </w:rPr>
              <w:t>май</w:t>
            </w:r>
          </w:p>
        </w:tc>
      </w:tr>
    </w:tbl>
    <w:p w:rsidR="004C5D38" w:rsidRDefault="004C5D38" w:rsidP="00E45F4C">
      <w:pPr>
        <w:spacing w:after="150" w:line="240" w:lineRule="auto"/>
        <w:jc w:val="both"/>
        <w:rPr>
          <w:rFonts w:ascii="Times New Roman" w:eastAsia="Times New Roman" w:hAnsi="Times New Roman" w:cs="Times New Roman"/>
          <w:b/>
          <w:bCs/>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Воспитание ценностного отношения к прекрасному, формирование основ эстетической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культуры (эстетическое воспитание)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Получают представления об эстетических идеалах и художественных ценностях культур наро</w:t>
      </w:r>
      <w:r w:rsidR="004C5D38">
        <w:rPr>
          <w:rFonts w:ascii="Times New Roman" w:eastAsia="Times New Roman" w:hAnsi="Times New Roman" w:cs="Times New Roman"/>
          <w:color w:val="000000"/>
          <w:sz w:val="24"/>
          <w:szCs w:val="24"/>
          <w:lang w:eastAsia="ru-RU"/>
        </w:rPr>
        <w:t xml:space="preserve">дов России, </w:t>
      </w:r>
      <w:r w:rsidRPr="004F4F7A">
        <w:rPr>
          <w:rFonts w:ascii="Times New Roman" w:eastAsia="Times New Roman" w:hAnsi="Times New Roman" w:cs="Times New Roman"/>
          <w:color w:val="000000"/>
          <w:sz w:val="24"/>
          <w:szCs w:val="24"/>
          <w:lang w:eastAsia="ru-RU"/>
        </w:rPr>
        <w:t xml:space="preserve"> Республики</w:t>
      </w:r>
      <w:r w:rsidR="004C5D38">
        <w:rPr>
          <w:rFonts w:ascii="Times New Roman" w:eastAsia="Times New Roman" w:hAnsi="Times New Roman" w:cs="Times New Roman"/>
          <w:color w:val="000000"/>
          <w:sz w:val="24"/>
          <w:szCs w:val="24"/>
          <w:lang w:eastAsia="ru-RU"/>
        </w:rPr>
        <w:t xml:space="preserve"> Татарстан </w:t>
      </w:r>
      <w:r w:rsidRPr="004F4F7A">
        <w:rPr>
          <w:rFonts w:ascii="Times New Roman" w:eastAsia="Times New Roman" w:hAnsi="Times New Roman" w:cs="Times New Roman"/>
          <w:color w:val="000000"/>
          <w:sz w:val="24"/>
          <w:szCs w:val="24"/>
          <w:lang w:eastAsia="ru-RU"/>
        </w:rPr>
        <w:t>(в ходе изучения учебных предметов, встреч с представителями творческих профессий, экскурсий на художественные производства, к памятникам зодчества и на объекты современной архитектуры, ландшафтного дизайна и парковых ансамблей, знакомства с лучшими произведениями искусства в музеях, на выставках, по репродукциям, учебным фильмам).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Знакомятся с эстетическими идеалами, традициями художественн</w:t>
      </w:r>
      <w:r w:rsidR="004C5D38">
        <w:rPr>
          <w:rFonts w:ascii="Times New Roman" w:eastAsia="Times New Roman" w:hAnsi="Times New Roman" w:cs="Times New Roman"/>
          <w:color w:val="000000"/>
          <w:sz w:val="24"/>
          <w:szCs w:val="24"/>
          <w:lang w:eastAsia="ru-RU"/>
        </w:rPr>
        <w:t xml:space="preserve">ой культуры </w:t>
      </w:r>
      <w:r w:rsidRPr="004F4F7A">
        <w:rPr>
          <w:rFonts w:ascii="Times New Roman" w:eastAsia="Times New Roman" w:hAnsi="Times New Roman" w:cs="Times New Roman"/>
          <w:color w:val="000000"/>
          <w:sz w:val="24"/>
          <w:szCs w:val="24"/>
          <w:lang w:eastAsia="ru-RU"/>
        </w:rPr>
        <w:t xml:space="preserve"> Республики</w:t>
      </w:r>
      <w:r w:rsidR="004C5D38">
        <w:rPr>
          <w:rFonts w:ascii="Times New Roman" w:eastAsia="Times New Roman" w:hAnsi="Times New Roman" w:cs="Times New Roman"/>
          <w:color w:val="000000"/>
          <w:sz w:val="24"/>
          <w:szCs w:val="24"/>
          <w:lang w:eastAsia="ru-RU"/>
        </w:rPr>
        <w:t xml:space="preserve"> Татарстан</w:t>
      </w:r>
      <w:r w:rsidRPr="004F4F7A">
        <w:rPr>
          <w:rFonts w:ascii="Times New Roman" w:eastAsia="Times New Roman" w:hAnsi="Times New Roman" w:cs="Times New Roman"/>
          <w:color w:val="000000"/>
          <w:sz w:val="24"/>
          <w:szCs w:val="24"/>
          <w:lang w:eastAsia="ru-RU"/>
        </w:rPr>
        <w:t xml:space="preserve">, с фольклором и народными художественными промыслами (в ходе изучения </w:t>
      </w:r>
      <w:r w:rsidRPr="004F4F7A">
        <w:rPr>
          <w:rFonts w:ascii="Times New Roman" w:eastAsia="Times New Roman" w:hAnsi="Times New Roman" w:cs="Times New Roman"/>
          <w:color w:val="000000"/>
          <w:sz w:val="24"/>
          <w:szCs w:val="24"/>
          <w:lang w:eastAsia="ru-RU"/>
        </w:rPr>
        <w:lastRenderedPageBreak/>
        <w:t>учебных предметов, в системе экскурсионно-краеведческой деятельности, внеклассных мероприятий, включая шефство над памятниками культуры вблизи школы, посещение конкурсов и фестивалей исполнителей народной музыки, художественных мастерских, театрализованных народных ярмарок, фестивалей народного творчества, тематических выставок).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Знакомятся с местными мастерами прикладного искусства, наблюдают за их работой, участвуют в беседах, обсуждают прочитанные книги, художественные фильмы, телевизионные передачи, компьютерные игры на предмет их этического и эстетического содержания.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Получают опыт самореализации в различных видах творческой деятельности, развивают умения выражать себя в доступных видах и формах художественного творчества на уроках художественного труда, на кружка</w:t>
      </w:r>
      <w:r w:rsidR="004C5D38">
        <w:rPr>
          <w:rFonts w:ascii="Times New Roman" w:eastAsia="Times New Roman" w:hAnsi="Times New Roman" w:cs="Times New Roman"/>
          <w:color w:val="000000"/>
          <w:sz w:val="24"/>
          <w:szCs w:val="24"/>
          <w:lang w:eastAsia="ru-RU"/>
        </w:rPr>
        <w:t xml:space="preserve">х изобразительного искусства </w:t>
      </w:r>
      <w:r w:rsidRPr="004F4F7A">
        <w:rPr>
          <w:rFonts w:ascii="Times New Roman" w:eastAsia="Times New Roman" w:hAnsi="Times New Roman" w:cs="Times New Roman"/>
          <w:color w:val="000000"/>
          <w:sz w:val="24"/>
          <w:szCs w:val="24"/>
          <w:lang w:eastAsia="ru-RU"/>
        </w:rPr>
        <w:t>.</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Участвуют вместе с родителями и учителями школы в проведении выставок семейного художественного творчества, музыкальных вечеров, в экскурсионно-краеведческой деятельности, реализации культурно-досуговых программ, включая посещение объектов художественной культуры с последующим представлением в образовательном учреждении своих впечатлений и созданных по мотивам экскурсий творческих работ.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Участвуют в оформлении класса и школы, озеленении пришкольного участка, стремятся внести красоту в домашний быт.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tbl>
      <w:tblPr>
        <w:tblStyle w:val="a7"/>
        <w:tblW w:w="0" w:type="auto"/>
        <w:tblInd w:w="108" w:type="dxa"/>
        <w:tblLook w:val="04A0"/>
      </w:tblPr>
      <w:tblGrid>
        <w:gridCol w:w="4785"/>
        <w:gridCol w:w="4786"/>
      </w:tblGrid>
      <w:tr w:rsidR="004C5D38" w:rsidRPr="004C5D38" w:rsidTr="00053B50">
        <w:tc>
          <w:tcPr>
            <w:tcW w:w="4785" w:type="dxa"/>
          </w:tcPr>
          <w:p w:rsidR="004C5D38" w:rsidRPr="004C5D38" w:rsidRDefault="004C5D38" w:rsidP="00E45F4C">
            <w:pPr>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b/>
                <w:bCs/>
                <w:color w:val="000000"/>
                <w:sz w:val="24"/>
                <w:szCs w:val="24"/>
                <w:lang w:eastAsia="ru-RU"/>
              </w:rPr>
              <w:t>Содержание работы</w:t>
            </w:r>
          </w:p>
        </w:tc>
        <w:tc>
          <w:tcPr>
            <w:tcW w:w="4786"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b/>
                <w:bCs/>
                <w:color w:val="000000"/>
                <w:sz w:val="24"/>
                <w:szCs w:val="24"/>
                <w:lang w:eastAsia="ru-RU"/>
              </w:rPr>
              <w:t>Сроки проведения</w:t>
            </w:r>
          </w:p>
        </w:tc>
      </w:tr>
      <w:tr w:rsidR="004C5D38" w:rsidRPr="004C5D38" w:rsidTr="00053B50">
        <w:tc>
          <w:tcPr>
            <w:tcW w:w="4785"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color w:val="000000"/>
                <w:sz w:val="24"/>
                <w:szCs w:val="24"/>
                <w:lang w:eastAsia="ru-RU"/>
              </w:rPr>
              <w:t>Конкурс «Самый классный класс»</w:t>
            </w:r>
          </w:p>
        </w:tc>
        <w:tc>
          <w:tcPr>
            <w:tcW w:w="4786"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ноябрь</w:t>
            </w:r>
          </w:p>
        </w:tc>
      </w:tr>
      <w:tr w:rsidR="004C5D38" w:rsidRPr="004C5D38" w:rsidTr="00053B50">
        <w:tc>
          <w:tcPr>
            <w:tcW w:w="4785"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color w:val="000000"/>
                <w:sz w:val="24"/>
                <w:szCs w:val="24"/>
                <w:lang w:eastAsia="ru-RU"/>
              </w:rPr>
              <w:t>Родительская конференция: «Одной семьёй»</w:t>
            </w:r>
          </w:p>
        </w:tc>
        <w:tc>
          <w:tcPr>
            <w:tcW w:w="4786"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color w:val="000000"/>
                <w:sz w:val="24"/>
                <w:szCs w:val="24"/>
                <w:lang w:eastAsia="ru-RU"/>
              </w:rPr>
              <w:t>октябрь</w:t>
            </w:r>
          </w:p>
        </w:tc>
      </w:tr>
      <w:tr w:rsidR="004C5D38" w:rsidRPr="004C5D38" w:rsidTr="00053B50">
        <w:tc>
          <w:tcPr>
            <w:tcW w:w="4785"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color w:val="000000"/>
                <w:sz w:val="24"/>
                <w:szCs w:val="24"/>
                <w:lang w:eastAsia="ru-RU"/>
              </w:rPr>
              <w:t>Конкурс осенних букетов</w:t>
            </w:r>
          </w:p>
        </w:tc>
        <w:tc>
          <w:tcPr>
            <w:tcW w:w="4786"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color w:val="000000"/>
                <w:sz w:val="24"/>
                <w:szCs w:val="24"/>
                <w:lang w:eastAsia="ru-RU"/>
              </w:rPr>
              <w:t>октябрь</w:t>
            </w:r>
          </w:p>
        </w:tc>
      </w:tr>
      <w:tr w:rsidR="004C5D38" w:rsidRPr="004C5D38" w:rsidTr="00053B50">
        <w:tc>
          <w:tcPr>
            <w:tcW w:w="4785"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Осеннний бал</w:t>
            </w:r>
          </w:p>
        </w:tc>
        <w:tc>
          <w:tcPr>
            <w:tcW w:w="4786"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color w:val="000000"/>
                <w:sz w:val="24"/>
                <w:szCs w:val="24"/>
                <w:lang w:eastAsia="ru-RU"/>
              </w:rPr>
              <w:t>октябрь</w:t>
            </w:r>
          </w:p>
        </w:tc>
      </w:tr>
      <w:tr w:rsidR="004C5D38" w:rsidRPr="004C5D38" w:rsidTr="00053B50">
        <w:tc>
          <w:tcPr>
            <w:tcW w:w="4785"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color w:val="000000"/>
                <w:sz w:val="24"/>
                <w:szCs w:val="24"/>
                <w:lang w:eastAsia="ru-RU"/>
              </w:rPr>
              <w:t>Конкурс творческих работ учащихся «Мир твоих увлечений»</w:t>
            </w:r>
          </w:p>
        </w:tc>
        <w:tc>
          <w:tcPr>
            <w:tcW w:w="4786"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color w:val="000000"/>
                <w:sz w:val="24"/>
                <w:szCs w:val="24"/>
                <w:lang w:eastAsia="ru-RU"/>
              </w:rPr>
              <w:t>ноябрь</w:t>
            </w:r>
          </w:p>
        </w:tc>
      </w:tr>
      <w:tr w:rsidR="004C5D38" w:rsidRPr="004C5D38" w:rsidTr="00053B50">
        <w:tc>
          <w:tcPr>
            <w:tcW w:w="4785"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color w:val="000000"/>
                <w:sz w:val="24"/>
                <w:szCs w:val="24"/>
                <w:lang w:eastAsia="ru-RU"/>
              </w:rPr>
              <w:t>Выставка семейного творчества</w:t>
            </w:r>
          </w:p>
        </w:tc>
        <w:tc>
          <w:tcPr>
            <w:tcW w:w="4786"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март</w:t>
            </w:r>
          </w:p>
        </w:tc>
      </w:tr>
      <w:tr w:rsidR="004C5D38" w:rsidRPr="004C5D38" w:rsidTr="00053B50">
        <w:tc>
          <w:tcPr>
            <w:tcW w:w="4785"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КТР</w:t>
            </w:r>
            <w:r w:rsidRPr="004C5D38">
              <w:rPr>
                <w:rFonts w:ascii="Times New Roman" w:eastAsia="Times New Roman" w:hAnsi="Times New Roman" w:cs="Times New Roman"/>
                <w:color w:val="000000"/>
                <w:sz w:val="24"/>
                <w:szCs w:val="24"/>
                <w:lang w:eastAsia="ru-RU"/>
              </w:rPr>
              <w:t xml:space="preserve"> «Новогодний серпантин»</w:t>
            </w:r>
          </w:p>
        </w:tc>
        <w:tc>
          <w:tcPr>
            <w:tcW w:w="4786"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color w:val="000000"/>
                <w:sz w:val="24"/>
                <w:szCs w:val="24"/>
                <w:lang w:eastAsia="ru-RU"/>
              </w:rPr>
              <w:t>декабрь</w:t>
            </w:r>
          </w:p>
        </w:tc>
      </w:tr>
      <w:tr w:rsidR="004C5D38" w:rsidRPr="004C5D38" w:rsidTr="00053B50">
        <w:tc>
          <w:tcPr>
            <w:tcW w:w="4785"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color w:val="000000"/>
                <w:sz w:val="24"/>
                <w:szCs w:val="24"/>
                <w:lang w:eastAsia="ru-RU"/>
              </w:rPr>
              <w:t>Новогодние акции</w:t>
            </w:r>
          </w:p>
        </w:tc>
        <w:tc>
          <w:tcPr>
            <w:tcW w:w="4786"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color w:val="000000"/>
                <w:sz w:val="24"/>
                <w:szCs w:val="24"/>
                <w:lang w:eastAsia="ru-RU"/>
              </w:rPr>
              <w:t>декабрь</w:t>
            </w:r>
          </w:p>
        </w:tc>
      </w:tr>
      <w:tr w:rsidR="004C5D38" w:rsidRPr="004C5D38" w:rsidTr="00053B50">
        <w:tc>
          <w:tcPr>
            <w:tcW w:w="4785"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Новогодний м</w:t>
            </w:r>
            <w:r w:rsidRPr="004C5D38">
              <w:rPr>
                <w:rFonts w:ascii="Times New Roman" w:eastAsia="Times New Roman" w:hAnsi="Times New Roman" w:cs="Times New Roman"/>
                <w:color w:val="000000"/>
                <w:sz w:val="24"/>
                <w:szCs w:val="24"/>
                <w:lang w:eastAsia="ru-RU"/>
              </w:rPr>
              <w:t>аскарад</w:t>
            </w:r>
          </w:p>
        </w:tc>
        <w:tc>
          <w:tcPr>
            <w:tcW w:w="4786"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color w:val="000000"/>
                <w:sz w:val="24"/>
                <w:szCs w:val="24"/>
                <w:lang w:eastAsia="ru-RU"/>
              </w:rPr>
              <w:t>декабрь</w:t>
            </w:r>
          </w:p>
        </w:tc>
      </w:tr>
      <w:tr w:rsidR="004C5D38" w:rsidRPr="004C5D38" w:rsidTr="00053B50">
        <w:tc>
          <w:tcPr>
            <w:tcW w:w="4785"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color w:val="000000"/>
                <w:sz w:val="24"/>
                <w:szCs w:val="24"/>
                <w:lang w:eastAsia="ru-RU"/>
              </w:rPr>
              <w:t>Неделя музыки детям</w:t>
            </w:r>
          </w:p>
        </w:tc>
        <w:tc>
          <w:tcPr>
            <w:tcW w:w="4786"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color w:val="000000"/>
                <w:sz w:val="24"/>
                <w:szCs w:val="24"/>
                <w:lang w:eastAsia="ru-RU"/>
              </w:rPr>
              <w:t>март</w:t>
            </w:r>
          </w:p>
        </w:tc>
      </w:tr>
      <w:tr w:rsidR="004C5D38" w:rsidRPr="004C5D38" w:rsidTr="00053B50">
        <w:tc>
          <w:tcPr>
            <w:tcW w:w="4785"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color w:val="000000"/>
                <w:sz w:val="24"/>
                <w:szCs w:val="24"/>
                <w:lang w:eastAsia="ru-RU"/>
              </w:rPr>
              <w:t>Неделя детской книги</w:t>
            </w:r>
          </w:p>
        </w:tc>
        <w:tc>
          <w:tcPr>
            <w:tcW w:w="4786"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color w:val="000000"/>
                <w:sz w:val="24"/>
                <w:szCs w:val="24"/>
                <w:lang w:eastAsia="ru-RU"/>
              </w:rPr>
              <w:t>март</w:t>
            </w:r>
          </w:p>
        </w:tc>
      </w:tr>
      <w:tr w:rsidR="004C5D38" w:rsidRPr="004C5D38" w:rsidTr="00053B50">
        <w:tc>
          <w:tcPr>
            <w:tcW w:w="4785"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color w:val="000000"/>
                <w:sz w:val="24"/>
                <w:szCs w:val="24"/>
                <w:lang w:eastAsia="ru-RU"/>
              </w:rPr>
              <w:t>Неделя «Театр детям»</w:t>
            </w:r>
          </w:p>
        </w:tc>
        <w:tc>
          <w:tcPr>
            <w:tcW w:w="4786"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color w:val="000000"/>
                <w:sz w:val="24"/>
                <w:szCs w:val="24"/>
                <w:lang w:eastAsia="ru-RU"/>
              </w:rPr>
              <w:t>март</w:t>
            </w:r>
          </w:p>
        </w:tc>
      </w:tr>
      <w:tr w:rsidR="004C5D38" w:rsidRPr="004C5D38" w:rsidTr="00053B50">
        <w:tc>
          <w:tcPr>
            <w:tcW w:w="4785"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День юмора</w:t>
            </w:r>
          </w:p>
        </w:tc>
        <w:tc>
          <w:tcPr>
            <w:tcW w:w="4786"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color w:val="000000"/>
                <w:sz w:val="24"/>
                <w:szCs w:val="24"/>
                <w:lang w:eastAsia="ru-RU"/>
              </w:rPr>
              <w:t>апрель</w:t>
            </w:r>
          </w:p>
        </w:tc>
      </w:tr>
      <w:tr w:rsidR="004C5D38" w:rsidRPr="004C5D38" w:rsidTr="00053B50">
        <w:tc>
          <w:tcPr>
            <w:tcW w:w="4785"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color w:val="000000"/>
                <w:sz w:val="24"/>
                <w:szCs w:val="24"/>
                <w:lang w:eastAsia="ru-RU"/>
              </w:rPr>
              <w:t>Конкурс «Класс года»</w:t>
            </w:r>
          </w:p>
        </w:tc>
        <w:tc>
          <w:tcPr>
            <w:tcW w:w="4786" w:type="dxa"/>
          </w:tcPr>
          <w:p w:rsidR="004C5D38" w:rsidRPr="004C5D38" w:rsidRDefault="004C5D38" w:rsidP="00E45F4C">
            <w:pPr>
              <w:spacing w:after="150"/>
              <w:jc w:val="both"/>
              <w:rPr>
                <w:rFonts w:ascii="Times New Roman" w:eastAsia="Times New Roman" w:hAnsi="Times New Roman" w:cs="Times New Roman"/>
                <w:color w:val="000000"/>
                <w:sz w:val="24"/>
                <w:szCs w:val="24"/>
                <w:lang w:eastAsia="ru-RU"/>
              </w:rPr>
            </w:pPr>
            <w:r w:rsidRPr="004C5D38">
              <w:rPr>
                <w:rFonts w:ascii="Times New Roman" w:eastAsia="Times New Roman" w:hAnsi="Times New Roman" w:cs="Times New Roman"/>
                <w:color w:val="000000"/>
                <w:sz w:val="24"/>
                <w:szCs w:val="24"/>
                <w:lang w:eastAsia="ru-RU"/>
              </w:rPr>
              <w:t>апрель</w:t>
            </w:r>
          </w:p>
        </w:tc>
      </w:tr>
    </w:tbl>
    <w:p w:rsidR="004C5D38" w:rsidRDefault="004C5D38" w:rsidP="00E45F4C">
      <w:pPr>
        <w:spacing w:after="150" w:line="240" w:lineRule="auto"/>
        <w:jc w:val="both"/>
        <w:rPr>
          <w:rFonts w:ascii="Times New Roman" w:eastAsia="Times New Roman" w:hAnsi="Times New Roman" w:cs="Times New Roman"/>
          <w:b/>
          <w:bCs/>
          <w:color w:val="000000"/>
          <w:sz w:val="24"/>
          <w:szCs w:val="24"/>
          <w:lang w:eastAsia="ru-RU"/>
        </w:rPr>
      </w:pPr>
    </w:p>
    <w:p w:rsidR="004C5D38" w:rsidRDefault="004C5D38" w:rsidP="00E45F4C">
      <w:pPr>
        <w:spacing w:after="150" w:line="240" w:lineRule="auto"/>
        <w:jc w:val="both"/>
        <w:rPr>
          <w:rFonts w:ascii="Times New Roman" w:eastAsia="Times New Roman" w:hAnsi="Times New Roman" w:cs="Times New Roman"/>
          <w:b/>
          <w:bCs/>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2.3.6. Совместная деятельность образовательного учреждения с предприятиями, общественными организациями, системой дополнительного образования по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Организация социальной деятельности обучающихся исходит из того, что социальные ожидания подростков связаны с успешностью, признанием со стороны семьи и сверстников, состоятельностью и самостоятельностью в реализации собственных замыслов. Целенаправленная социальная деятельность обучающихся должна быть обеспечена сформированной социальной средой школы и укладом школьной жизни. Организация социального воспитания обучающихся осуществляется в последовательности следующих этапов.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Организационно-административный этап </w:t>
      </w:r>
      <w:r w:rsidRPr="004F4F7A">
        <w:rPr>
          <w:rFonts w:ascii="Times New Roman" w:eastAsia="Times New Roman" w:hAnsi="Times New Roman" w:cs="Times New Roman"/>
          <w:color w:val="000000"/>
          <w:sz w:val="24"/>
          <w:szCs w:val="24"/>
          <w:lang w:eastAsia="ru-RU"/>
        </w:rPr>
        <w:t>(ведущий субъект — администрация школы) включает: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создание среды школы, поддерживающей созидательный социальный опыт обучающихся, формирующей конструктивные ожидания и позитивные образцы поведения;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уклада и традиций школы, ориентированных на создание системы общественных отношений обучающихся, учителей и родителей в духе гражданско-патриотических ценностей, партнёрства и сотрудничества, приоритетов развития общества и государства;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развитие форм социального партнёрства с общественными институтами и организациями для расширения поля социального взаимодействия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адаптацию процессов стихийной социальной деятельности обучающихся средствами целенаправленной деятельности по программе социализации;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координацию деятельности агентов социализации обучающихся — сверстников, учителей, родителей, сотрудников школы, представителей общественных и иных организаций для решения задач социализации;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создание условий для организованной деятельности школьных социальных групп;</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создание возможности для влияния обучающихся на изменения школьной среды, форм, целей и стиля социального взаимодействия школьного социума;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поддержание субъектного характера социализации обучающегося, развития его самостоятельности и инициативности в социальной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Организационно-педагогический этап </w:t>
      </w:r>
      <w:r w:rsidRPr="004F4F7A">
        <w:rPr>
          <w:rFonts w:ascii="Times New Roman" w:eastAsia="Times New Roman" w:hAnsi="Times New Roman" w:cs="Times New Roman"/>
          <w:color w:val="000000"/>
          <w:sz w:val="24"/>
          <w:szCs w:val="24"/>
          <w:lang w:eastAsia="ru-RU"/>
        </w:rPr>
        <w:t>(ведущий субъект — педагогический коллектив школы) включает: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обеспечение целенаправленности, системности и непрерывности процесса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обеспечение разнообразия форм педагогической поддержки социальной деятельности, создающей условия для личностного роста обучающихся, продуктивного изменения поведения;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создание в процессе взаимодействия с обучающимися условий для социальной деятельности личности с использованием знаний возрастной физиологии и социологии, социальной и педагогической психологии;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создание условий для социальной деятельности обучающихся в процессе обучения и воспитания;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обеспечение возможности социализации обучающихся в направлениях адаптации к новым социальным условиям, интеграции в новые виды социальных отношений, самоактуализации социальной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определение динамики выполняемых обучающимися социальных ролей для оценивания эффективности их вхождения в систему общественных отношений;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использование социальной деятельности как ведущего фактора формирования личности обучающегося;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использование роли коллектива в формировании идейно-нравственной ориентации личности обучающегося, его социальной и гражданской позиции;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стимулирование сознательных социальных инициатив и деятельности обучающихся с опорой на мотив деятельности (желание, осознание необходимости, интерес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Этап социализации обучающихся </w:t>
      </w:r>
      <w:r w:rsidRPr="004F4F7A">
        <w:rPr>
          <w:rFonts w:ascii="Times New Roman" w:eastAsia="Times New Roman" w:hAnsi="Times New Roman" w:cs="Times New Roman"/>
          <w:color w:val="000000"/>
          <w:sz w:val="24"/>
          <w:szCs w:val="24"/>
          <w:lang w:eastAsia="ru-RU"/>
        </w:rPr>
        <w:t>включает: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активной гражданской позиции и ответственного поведения в процессе учебной, внеучебной, внешкольной, общественно значимой деятельности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усвоение социального опыта, основных социальных ролей, соответствующих возрасту обучающихся в части освоения норм и правил общественного поведения;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у обучающегося собственного конструктивного стиля общественного поведения в ходе педагогически организованного взаимодействия с социальным окружением;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достижение уровня физического, социального и духовного развития, адекватного своему возрасту;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решать социально-культурные задачи (познавательные, морально-нравственные, ценностно-смысловые), специфичные для возраста обучающегося;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поддержание разнообразных видов и типов отношений в основных сферах своей жизнедеятельности: общение, учёба, игра, спорт, творчество, увлечения (хобби);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активное участие в изменении школьной среды и в изменении доступных сфер жизни окружающего социума;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регулярное переосмысление внешних взаимодействий и взаимоотношений с различными людьми в системе общественных отношений, в том числе с использованием электронных дневников в Интернете;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осознание мотивов своей социальной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развитие способности к добровольному выполнению обязательств как личных, так и основанных на требованиях коллектива, формирование моральных чувств, необходимых привычек поведения, волевых качеств;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владение формами и методами самовоспитания: самокритика, самовнушение, самообязательство, самопереключение, эмоционально-мысленный перенос в положение другого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Миссия школы в контексте социальной деятельности на ступени основного общего образования — дать обучающемуся представление об общественных ценностях и ориентированных на эти ценности, образцах поведения через практику общественных отношений с различными социальными группами и людьми с разными социальными статусами.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2.3.7. Основные формы организации педагогической поддержки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Педагогическая поддержка социализации осуществляется в процессе обучения, создания дополнительных пространств самореализации обучающихся с учётом урочной и внеурочной деятельности, а также форм участия специалистов и социальных партнёров по направлениям социального воспитания, методического обеспечения социальной деятельности и формирования социальной среды школы. Основными формами педагогической поддержки социализации являются ролевые игры, социализация обучающихся в ходе познавательной деятельности, социализация обучающихся средствами общественной и трудовой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Педагогическая поддержка социализации обучающихся в ходе познавательной деятельности. </w:t>
      </w:r>
      <w:r w:rsidRPr="004F4F7A">
        <w:rPr>
          <w:rFonts w:ascii="Times New Roman" w:eastAsia="Times New Roman" w:hAnsi="Times New Roman" w:cs="Times New Roman"/>
          <w:color w:val="000000"/>
          <w:sz w:val="24"/>
          <w:szCs w:val="24"/>
          <w:lang w:eastAsia="ru-RU"/>
        </w:rPr>
        <w:t>Познавательная деятельность обучающихся, организуемая в рамках системно-деятельностного подхода, предполагает в качестве основных форм учебного сотрудничества сотрудничество со сверстниками и с учителем. Социальный эффект такого сотрудничества рассматривается как последовательное движение обучающегося от освоения новых коммуникативных навыков до освоения новых социальных ролей. Методы педагогической поддержки социальной деятельности в рамках познавательной деятельности направлены на поддержку различных форм сотрудничества и взаимодействия в ходе освоения учебного материала.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Педагогическая поддержка социализации обучающихся средствами общественной деятельности. </w:t>
      </w:r>
      <w:r w:rsidRPr="004F4F7A">
        <w:rPr>
          <w:rFonts w:ascii="Times New Roman" w:eastAsia="Times New Roman" w:hAnsi="Times New Roman" w:cs="Times New Roman"/>
          <w:color w:val="000000"/>
          <w:sz w:val="24"/>
          <w:szCs w:val="24"/>
          <w:lang w:eastAsia="ru-RU"/>
        </w:rPr>
        <w:t>Социальные инициативы в сфере общественного самоуправления позволяют формировать у обучающихся социальные навыки и компетентности, помогающие им лучше осваивать сферу общественных отношений. Социально значимая общественная деятельность связана с развитием гражданского сознания человека, патриотических чувств и понимания своего общественного долга. Направленность таких социальных инициатив определяет самосознание подростка как гражданина и участника общественных процессов.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xml:space="preserve">Спектр социальных функций обучающихся в рамках системы школьного самоуправления очень широк. В рамках этого вида деятельности в школе создан </w:t>
      </w:r>
      <w:r w:rsidR="00293447">
        <w:rPr>
          <w:rFonts w:ascii="Times New Roman" w:eastAsia="Times New Roman" w:hAnsi="Times New Roman" w:cs="Times New Roman"/>
          <w:color w:val="000000"/>
          <w:sz w:val="24"/>
          <w:szCs w:val="24"/>
          <w:lang w:eastAsia="ru-RU"/>
        </w:rPr>
        <w:t xml:space="preserve"> Совет старшекласников. </w:t>
      </w:r>
      <w:r w:rsidRPr="004F4F7A">
        <w:rPr>
          <w:rFonts w:ascii="Times New Roman" w:eastAsia="Times New Roman" w:hAnsi="Times New Roman" w:cs="Times New Roman"/>
          <w:color w:val="000000"/>
          <w:sz w:val="24"/>
          <w:szCs w:val="24"/>
          <w:lang w:eastAsia="ru-RU"/>
        </w:rPr>
        <w:t>Обучающиеся имеют возможность:</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участвовать в принятии решений Управляющего совета школы;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решать вопросы, связанные с самообслуживанием, поддержанием порядка, дисциплины, дежурства и работы в школе;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контролировать выполнение обучающимися основных прав и обязанностей;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защищать права обучающихся на всех уровнях управления школой.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Деятельность общественных организаций и органов ученического самоуправления в школе создаёт условия для реализации обучающимися собственных социальных инициатив, а также: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придания общественного характера системе управления образовательным процессом;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создания общешкольного уклада, комфортного для учеников и педагогов, способствующего активной общественной жизни школы.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Важным условием педагогической поддержки социализации обучающихся является их включение в общественно значимые дела, социальные и культурные практики. Организация и проведение таких практик как правило осуществляется педагогами совместно с родителями обучающихся, квалифицированными представителями общественных и традиционных религиозных организаций, учреждений культуры.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lastRenderedPageBreak/>
        <w:t>Педагогическая поддержка социализации обучающихся средствами трудовой деятельности. </w:t>
      </w:r>
      <w:r w:rsidRPr="004F4F7A">
        <w:rPr>
          <w:rFonts w:ascii="Times New Roman" w:eastAsia="Times New Roman" w:hAnsi="Times New Roman" w:cs="Times New Roman"/>
          <w:color w:val="000000"/>
          <w:sz w:val="24"/>
          <w:szCs w:val="24"/>
          <w:lang w:eastAsia="ru-RU"/>
        </w:rPr>
        <w:t>Трудовая деятельность как социальный фактор первоначально развивает у обучающихся способности преодолевать трудности в реализации своих потребностей. Но её главная цель — превратить саму трудовую деятельность в осознанную потребность. По мере социокультурного развития обучающихся труд всё шире используется для самореализации, созидания, творческого и профессионального роста.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Добровольность и безвозмездность труда, элементы волонтёрства и доброхотничества позволяют соблюсти баланс между конкурентно-ориентированной моделью социализации будущего выпускника и его социальными императивами гражданина. Социализация обучающихся средствами трудовой деятельности должна быть направлена на формирование у них отношения к труду как важнейшему жизненному приоритету. В рамках такой социализации, организации различных видов трудовой деятельности обучающихся (трудовая деятельность, связанная с учебными занятиями, ручной труд, занятия в учебных мастерских, общественно полезная работа, профессионально ориентированная производственная деятельность и др.), для проведения отдельных мероприятий школой привлекаются представители различных профессий, прежде всего из числа родителей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2.3.8. Организация работы по формированию экологически целесообразного, здорового и безопасного образа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Формирование осознанного отношения к собственному здоровью, устойчивых представлений о здоровье и здоровом образе жизни; факторах, оказывающих позитивное и негативное влияние на здоровье; формирование личных убеждений, качеств и привычек, способствующих снижению риска здоровью в повседневной жизни, включает несколько модулей.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Модуль. Содержание.</w:t>
      </w:r>
    </w:p>
    <w:p w:rsidR="004F4F7A" w:rsidRPr="004F4F7A" w:rsidRDefault="0090048F" w:rsidP="00E45F4C">
      <w:pPr>
        <w:spacing w:after="150" w:line="240" w:lineRule="auto"/>
        <w:jc w:val="both"/>
        <w:rPr>
          <w:rFonts w:ascii="Times New Roman" w:eastAsia="Times New Roman" w:hAnsi="Times New Roman" w:cs="Times New Roman"/>
          <w:color w:val="000000"/>
          <w:sz w:val="24"/>
          <w:szCs w:val="24"/>
          <w:lang w:eastAsia="ru-RU"/>
        </w:rPr>
      </w:pPr>
      <w:r w:rsidRPr="0090048F">
        <w:rPr>
          <w:rFonts w:ascii="Times New Roman" w:eastAsia="Times New Roman" w:hAnsi="Times New Roman" w:cs="Times New Roman"/>
          <w:color w:val="000000"/>
          <w:sz w:val="24"/>
          <w:szCs w:val="24"/>
          <w:lang w:eastAsia="ru-RU"/>
        </w:rPr>
        <w:t>Модуль 1</w:t>
      </w:r>
      <w:r w:rsidR="004F4F7A" w:rsidRPr="004F4F7A">
        <w:rPr>
          <w:rFonts w:ascii="Times New Roman" w:eastAsia="Times New Roman" w:hAnsi="Times New Roman" w:cs="Times New Roman"/>
          <w:color w:val="000000"/>
          <w:sz w:val="24"/>
          <w:szCs w:val="24"/>
          <w:lang w:eastAsia="ru-RU"/>
        </w:rPr>
        <w:t> — комплекс мероприятий, позволяющих сформировать у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способность составлять рациональный режим дня и отдыха; следовать рациональному режиму дня и отдыха на основе знаний о динамике работоспособности, утомляемости, напряжѐнности разных видов деятельности; выбирать оптимальный режим дня с учѐтом учебных и внеучебных нагрузок;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планировать и рационально распределять учебные нагрузки и отдых в период подготовки к экзаменам; знание и умение эффективного использования индивидуальных особенностей работоспособности;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знание основ профилактики переутомления и перенапряжения.</w:t>
      </w:r>
    </w:p>
    <w:p w:rsidR="004F4F7A" w:rsidRPr="004F4F7A" w:rsidRDefault="0090048F" w:rsidP="00E45F4C">
      <w:pPr>
        <w:spacing w:after="15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Модуль</w:t>
      </w:r>
      <w:r w:rsidR="004F4F7A" w:rsidRPr="0090048F">
        <w:rPr>
          <w:rFonts w:ascii="Times New Roman" w:eastAsia="Times New Roman" w:hAnsi="Times New Roman" w:cs="Times New Roman"/>
          <w:color w:val="000000"/>
          <w:sz w:val="24"/>
          <w:szCs w:val="24"/>
          <w:lang w:eastAsia="ru-RU"/>
        </w:rPr>
        <w:t xml:space="preserve"> 2 —</w:t>
      </w:r>
      <w:r w:rsidR="004F4F7A" w:rsidRPr="004F4F7A">
        <w:rPr>
          <w:rFonts w:ascii="Times New Roman" w:eastAsia="Times New Roman" w:hAnsi="Times New Roman" w:cs="Times New Roman"/>
          <w:color w:val="000000"/>
          <w:sz w:val="24"/>
          <w:szCs w:val="24"/>
          <w:lang w:eastAsia="ru-RU"/>
        </w:rPr>
        <w:t xml:space="preserve"> комплекс мероприятий, позволяющих сформировать у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представление о необходимой и достаточной двигательной активности, элементах и правилах закаливания, выбор соответствующих возрасту физических нагрузок и их видов;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представление о рисках для здоровья неадекватных нагрузок и использования биостимуляторов;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потребность в двигательной активности и ежедневных занятиях физической культурой;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осознанно выбирать индивидуальные программы двигательной активности, включающие малые виды физкультуры (зарядка) и регулярные занятия спортом.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Для реализации этого модуля необходима интеграция с курсом физической культуры.</w:t>
      </w:r>
    </w:p>
    <w:p w:rsidR="004F4F7A" w:rsidRPr="004F4F7A" w:rsidRDefault="0090048F" w:rsidP="00E45F4C">
      <w:pPr>
        <w:spacing w:after="15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Модуль</w:t>
      </w:r>
      <w:r w:rsidR="004F4F7A" w:rsidRPr="0090048F">
        <w:rPr>
          <w:rFonts w:ascii="Times New Roman" w:eastAsia="Times New Roman" w:hAnsi="Times New Roman" w:cs="Times New Roman"/>
          <w:color w:val="000000"/>
          <w:sz w:val="24"/>
          <w:szCs w:val="24"/>
          <w:lang w:eastAsia="ru-RU"/>
        </w:rPr>
        <w:t>3 —</w:t>
      </w:r>
      <w:r w:rsidR="004F4F7A" w:rsidRPr="004F4F7A">
        <w:rPr>
          <w:rFonts w:ascii="Times New Roman" w:eastAsia="Times New Roman" w:hAnsi="Times New Roman" w:cs="Times New Roman"/>
          <w:color w:val="000000"/>
          <w:sz w:val="24"/>
          <w:szCs w:val="24"/>
          <w:lang w:eastAsia="ru-RU"/>
        </w:rPr>
        <w:t xml:space="preserve"> комплекс мероприятий, позволяющих сформировать у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навыки оценки собственного функционального состояния (напряжения, утомления, переутомления) по субъективным показателям (пульс, дыхание, состояние кожных покровов) с учётом собственных индивидуальных особенностей;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навыки работы в условиях стрессовых ситуаций;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владение элементами саморегуляции для снятия эмоционального и физического напряжения;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навыки самоконтроля за собственным состоянием, чувствами в стрессовых ситуациях;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представления о влиянии позитивных и негативных эмоций на здоровье, факторах, их вызывающих, и условиях снижения риска негативных влияний;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навыки эмоциональной разгрузки и их использование в повседневной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навыки управления своим эмоциональным состоянием и поведением.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результате реализации данного модуля обучающиеся имеют чёткие представления о возможностях управления своим физическим и психологическим состоянием без использования медикаментозных и тонизирующих средств.</w:t>
      </w:r>
    </w:p>
    <w:p w:rsidR="004F4F7A" w:rsidRPr="004F4F7A" w:rsidRDefault="0090048F" w:rsidP="00E45F4C">
      <w:pPr>
        <w:spacing w:after="15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Модуль</w:t>
      </w:r>
      <w:r w:rsidR="004F4F7A" w:rsidRPr="0090048F">
        <w:rPr>
          <w:rFonts w:ascii="Times New Roman" w:eastAsia="Times New Roman" w:hAnsi="Times New Roman" w:cs="Times New Roman"/>
          <w:color w:val="000000"/>
          <w:sz w:val="24"/>
          <w:szCs w:val="24"/>
          <w:lang w:eastAsia="ru-RU"/>
        </w:rPr>
        <w:t xml:space="preserve"> 4</w:t>
      </w:r>
      <w:r w:rsidR="004F4F7A" w:rsidRPr="004F4F7A">
        <w:rPr>
          <w:rFonts w:ascii="Times New Roman" w:eastAsia="Times New Roman" w:hAnsi="Times New Roman" w:cs="Times New Roman"/>
          <w:color w:val="000000"/>
          <w:sz w:val="24"/>
          <w:szCs w:val="24"/>
          <w:lang w:eastAsia="ru-RU"/>
        </w:rPr>
        <w:t> — комплекс мероприятий, позволяющих сформировать у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представление о рациональном питании как важной составляющей части здорового образа жизни; знания о правилах питания, направленных на сохранение и укрепление здоровья; готовность соблюдать правила рационального питания;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знание правил этикета, связанных с питанием, осознание того, что навыки этикета являются неотъемлемой частью общей культуры личности; представление о социокультурных аспектах питания, его связи с культурой и историей народа;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интерес к народным традициям, связанным с питанием и здоровьем, расширение знаний об истории и традициях своего народа; чувство уважения к культуре своего народа, культуре и традициям других народов.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результате реализации данного модуля обучающиеся способны самостоятельно оценивать и контролировать свой рацион питания с точки зрения его адекватности и соответствия образу жизни (учебной и внеучебной нагрузке).</w:t>
      </w:r>
    </w:p>
    <w:p w:rsidR="004F4F7A" w:rsidRPr="004F4F7A" w:rsidRDefault="0090048F" w:rsidP="00E45F4C">
      <w:pPr>
        <w:spacing w:after="15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Модуль</w:t>
      </w:r>
      <w:r w:rsidR="004F4F7A" w:rsidRPr="0090048F">
        <w:rPr>
          <w:rFonts w:ascii="Times New Roman" w:eastAsia="Times New Roman" w:hAnsi="Times New Roman" w:cs="Times New Roman"/>
          <w:color w:val="000000"/>
          <w:sz w:val="24"/>
          <w:szCs w:val="24"/>
          <w:lang w:eastAsia="ru-RU"/>
        </w:rPr>
        <w:t xml:space="preserve"> 5</w:t>
      </w:r>
      <w:r w:rsidR="004F4F7A" w:rsidRPr="004F4F7A">
        <w:rPr>
          <w:rFonts w:ascii="Times New Roman" w:eastAsia="Times New Roman" w:hAnsi="Times New Roman" w:cs="Times New Roman"/>
          <w:color w:val="000000"/>
          <w:sz w:val="24"/>
          <w:szCs w:val="24"/>
          <w:lang w:eastAsia="ru-RU"/>
        </w:rPr>
        <w:t> — комплекс мероприятий, позволяющих провести профилактику разного рода зависимостей: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развитие представлений подростков о ценности здоровья, важности и необходимости бережного отношения к нему; расширение знаний обучающихся о правилах здорового образа жизни, воспитание готовности соблюдать эти правила;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адекватной самооценки, развитие навыков регуляции своего поведения, эмоционального состояния; формирование умений оценивать ситуацию и противостоять негативному давлению со стороны окружающих;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представлений о наркотизации как поведении, опасном для здоровья, о неизбежных негативных последствиях наркотизации для творческих, интеллектуальных способностей человека, возможности самореализации, достижения социального успеха;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включение подростков в социально значимую деятельность, позволяющую им реализовать потребность в признании окружающих, проявить свои лучшие качества и способности;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ознакомление подростков с разнообразными формами проведения досуга; формирование умений рационально проводить свободное время (время отдыха) на основе анализа своего режима;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развитие способности контролировать время, проведённое за компьютером.</w:t>
      </w:r>
    </w:p>
    <w:p w:rsidR="004F4F7A" w:rsidRPr="004F4F7A" w:rsidRDefault="0090048F" w:rsidP="00E45F4C">
      <w:pPr>
        <w:spacing w:after="15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Модуль</w:t>
      </w:r>
      <w:r w:rsidR="004F4F7A" w:rsidRPr="0090048F">
        <w:rPr>
          <w:rFonts w:ascii="Times New Roman" w:eastAsia="Times New Roman" w:hAnsi="Times New Roman" w:cs="Times New Roman"/>
          <w:color w:val="000000"/>
          <w:sz w:val="24"/>
          <w:szCs w:val="24"/>
          <w:lang w:eastAsia="ru-RU"/>
        </w:rPr>
        <w:t xml:space="preserve"> 6</w:t>
      </w:r>
      <w:r w:rsidR="004F4F7A" w:rsidRPr="004F4F7A">
        <w:rPr>
          <w:rFonts w:ascii="Times New Roman" w:eastAsia="Times New Roman" w:hAnsi="Times New Roman" w:cs="Times New Roman"/>
          <w:color w:val="000000"/>
          <w:sz w:val="24"/>
          <w:szCs w:val="24"/>
          <w:lang w:eastAsia="ru-RU"/>
        </w:rPr>
        <w:t> — комплекс мероприятий, позволяющих овладеть основами позитивного коммуникативного общения: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развитие коммуникативных навыков подростков, умений эффективно взаимодействовать со сверстниками и взрослыми в повседневной жизни в разных ситуациях;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развитие умения бесконфликтного решения спорных вопросов;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умения оценивать себя (своё состояние, поступки, поведение), а также поступки и поведение других людей.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2.3.9. Деятельность образовательного учреждения в области непрерывного экологического здоровьесберегающего образования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Экологическая здоровьесберегающая деятельность образовательного учреждения на ступени основного общего образования представлена в виде пяти взаимосвязанных блоков и способствует формированию у обучающихся экологической культуры, ценностного отношения к жизни во всех её проявлениях, здоровью, качеству окружающей среды, умений вести здоровый и безопасный образ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Экологически безопасная здоровьесберегающая инфраструктура образовательного учреждения </w:t>
      </w:r>
      <w:r w:rsidRPr="004F4F7A">
        <w:rPr>
          <w:rFonts w:ascii="Times New Roman" w:eastAsia="Times New Roman" w:hAnsi="Times New Roman" w:cs="Times New Roman"/>
          <w:color w:val="000000"/>
          <w:sz w:val="24"/>
          <w:szCs w:val="24"/>
          <w:lang w:eastAsia="ru-RU"/>
        </w:rPr>
        <w:t>включает: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соответствие состояния и содержания здания и помещений школы санитарным и гигиеническим нормам, нормам пожарной безопасности, требованиям охраны здоровья и охраны труда обучающихся и работников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наличие и необходимое оснащение помещений для питания обучающихся, а также для хранения и приготовления пищи;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организацию качественного горячего питания обучающихся, в том числе горячих завтраков;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оснащённость кабинетов, физкультурного зала, спортплощадок необходимым игровым и спортивным оборудованием и инвентарём;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наличие помещений для медицинского персонала;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наличие необходимого (в расчёте на количество обучающихся) и квалифицированного состава специалистов, обеспечивающих работу с обучающимися (логопеды, учителя физической культуры, психологи, медицинские работники);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наличие пришкольной площадки, кабинета или лаборатории для экологического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Рациональная организация учебной и внеучебной деятельности обучающихся </w:t>
      </w:r>
      <w:r w:rsidRPr="004F4F7A">
        <w:rPr>
          <w:rFonts w:ascii="Times New Roman" w:eastAsia="Times New Roman" w:hAnsi="Times New Roman" w:cs="Times New Roman"/>
          <w:color w:val="000000"/>
          <w:sz w:val="24"/>
          <w:szCs w:val="24"/>
          <w:lang w:eastAsia="ru-RU"/>
        </w:rPr>
        <w:t>направлена на повышение эффективности учебного процесса, предупреждение чрезмерного функционального напряжения и утомления, создание условий для снятия перегрузки, чередования труда и отдыха обучающихся и включает: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соблюдение гигиенических норм и требований к организации и объёму учебной и внеучебной нагрузки (выполнение домашних заданий, занятия в кружках и спортивных секциях) обучающихся на всех этапах обучения;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использование методов и методик обучения, адекватных возрастным возможностям и особенностям обучающихся (использование методик, прошедших апробацию);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обучение обучающихся вариантам рациональных способов и приёмов работы с учебной информацией и организации учебного труда;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введение любых инноваций в учебный процесс только под контролем специалистов;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строгое соблюдение всех требований к использованию технических средств обучения, в том числе компьютеров и аудиовизуальных средств;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индивидуализацию обучения (учёт индивидуальных особенностей развития: темпа развития и темпа деятельности), работу по индивидуальным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Эффективная организация физкультурно-оздоровительной работы, </w:t>
      </w:r>
      <w:r w:rsidRPr="004F4F7A">
        <w:rPr>
          <w:rFonts w:ascii="Times New Roman" w:eastAsia="Times New Roman" w:hAnsi="Times New Roman" w:cs="Times New Roman"/>
          <w:color w:val="000000"/>
          <w:sz w:val="24"/>
          <w:szCs w:val="24"/>
          <w:lang w:eastAsia="ru-RU"/>
        </w:rPr>
        <w:t>направленная на обеспечение рациональной организации двигательного режима, нормального физического развития и двигательной подготовленности обучающихся всех возрастов, повышение адаптивных возможностей организма, сохранение и укрепление здоровья обучающихся и формирование культуры здоровья, включает: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полноценную и эффективную работу с обучающимися с ограниченными возможностями здоровья, инвалидами, а также с обучающимися всех групп здоровья (на уроках физкультуры, в секциях и т. п.);</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рациональную и соответствующую возрастным и индивидуальным особенностям развития обучающихся организацию уроков физической культуры и занятий активно-двигательного характера;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организацию занятий по лечебной физкультуре;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организацию часа активных движений (динамической паузы) между 3-м и 4-м уроками в основной школе;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организацию динамических перемен, физкультминуток на уроках, способствующих эмоциональной разгрузке и повышению двигательной активности;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организацию работы спортивных секций, туристических, экологических кружков, лагерей и создание условий для их эффективного функционирования;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регулярное проведение спортивно-оздоровительных, туристических мероприятий (дней спорта, соревнований, олимпиад, походов и т. п.).</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Реализация модульных образовательных программ </w:t>
      </w:r>
      <w:r w:rsidRPr="004F4F7A">
        <w:rPr>
          <w:rFonts w:ascii="Times New Roman" w:eastAsia="Times New Roman" w:hAnsi="Times New Roman" w:cs="Times New Roman"/>
          <w:color w:val="000000"/>
          <w:sz w:val="24"/>
          <w:szCs w:val="24"/>
          <w:lang w:eastAsia="ru-RU"/>
        </w:rPr>
        <w:t>предусматривает: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внедрение в систему работы образовательного учреждения программ, направленных на формирование экологической грамотности, экологической культуры, культуры здорового и безопасного образа жизни в качестве отдельных образовательных модулей или компонентов, включённых в учебный процесс;</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проведение дней экологической культуры и здоровья, конкурсов, праздников и т. П.;</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создание общественного совета по экологической культуре и здоровью, включающего представителей администрации, обучающихся старших классов, родителей (законных представителей), разрабатывающих и реализующих школьную программу «Формирование экологической грамотности, экологической культуры, здорового образа жизни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Программа предусматривают разные формы организации занятий: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интеграцию в базовые образовательные дисциплины;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проведение часов здоровья и экологической безопасности;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факультативные занятия;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проведение классных часов;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занятия в кружках;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проведение досуговых мероприятий: конкурсов, праздников, викторин, экскурсий и т. П.;</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организацию дней экологической культуры и здоровья.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Просветительская работа с родителями (законными представителями) </w:t>
      </w:r>
      <w:r w:rsidRPr="004F4F7A">
        <w:rPr>
          <w:rFonts w:ascii="Times New Roman" w:eastAsia="Times New Roman" w:hAnsi="Times New Roman" w:cs="Times New Roman"/>
          <w:color w:val="000000"/>
          <w:sz w:val="24"/>
          <w:szCs w:val="24"/>
          <w:lang w:eastAsia="ru-RU"/>
        </w:rPr>
        <w:t>включает: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лекции, семинары, консультации, курсы по различным вопросам роста и развития ребёнка, его здоровья, факторов, положительно и отрицательно влияющих на здоровье детей, и т. п., экологическое просвещение родителей;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содействие в приобретении для родителей (законных представителей) необходимой научно-методической литературы;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организацию совместной работы педагогов и родителей (законных представителей) по проведению спортивных соревнований, дней экологической культуры и здоровья, занятий по профилактике вредных привычек и т. п.</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2.3.10. Планируемые результаты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Воспитание гражданственности, патриотизма, уважения к правам, свободам и обязанностям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ценностное отноше</w:t>
      </w:r>
      <w:r w:rsidR="006901F1">
        <w:rPr>
          <w:rFonts w:ascii="Times New Roman" w:eastAsia="Times New Roman" w:hAnsi="Times New Roman" w:cs="Times New Roman"/>
          <w:color w:val="000000"/>
          <w:sz w:val="24"/>
          <w:szCs w:val="24"/>
          <w:lang w:eastAsia="ru-RU"/>
        </w:rPr>
        <w:t>ние к России, своему народу, Республике Татарстан</w:t>
      </w:r>
      <w:r w:rsidRPr="004F4F7A">
        <w:rPr>
          <w:rFonts w:ascii="Times New Roman" w:eastAsia="Times New Roman" w:hAnsi="Times New Roman" w:cs="Times New Roman"/>
          <w:color w:val="000000"/>
          <w:sz w:val="24"/>
          <w:szCs w:val="24"/>
          <w:lang w:eastAsia="ru-RU"/>
        </w:rPr>
        <w:t>, отечественному культурно-историческому наследию, государственной символике, законам Российской Федерации, родным языкам: русскому и языку своего народа, народным традициям, старшему поколению;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знание основных положений Конституции Российской Феде</w:t>
      </w:r>
      <w:r w:rsidR="006901F1">
        <w:rPr>
          <w:rFonts w:ascii="Times New Roman" w:eastAsia="Times New Roman" w:hAnsi="Times New Roman" w:cs="Times New Roman"/>
          <w:color w:val="000000"/>
          <w:sz w:val="24"/>
          <w:szCs w:val="24"/>
          <w:lang w:eastAsia="ru-RU"/>
        </w:rPr>
        <w:t>рации, символов государства, Республики Татарстан</w:t>
      </w:r>
      <w:r w:rsidRPr="004F4F7A">
        <w:rPr>
          <w:rFonts w:ascii="Times New Roman" w:eastAsia="Times New Roman" w:hAnsi="Times New Roman" w:cs="Times New Roman"/>
          <w:color w:val="000000"/>
          <w:sz w:val="24"/>
          <w:szCs w:val="24"/>
          <w:lang w:eastAsia="ru-RU"/>
        </w:rPr>
        <w:t>, основных прав и обязанностей граждан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системные представления о народах России, понимание их общей исторической судьбы, единства народов нашей страны; опыт социальной и межкультурной коммуникации;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представление об институтах гражданского общества, их истории и современном состоянии в России и мире, о возможностях участия граждан в общественном управлении; первоначальный опыт участия в гражданской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понимание защиты Отечества как конституционного долга и священной обязанности гражданина, уважительное отношение к Российской армии, к защитникам Родины;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уважительное отношение к органам охраны правопорядка;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знание национальных героев и важнейших событий истории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знание государственных праздников, их истории и значения для общества.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Воспитание социальной ответственности и компетентности: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позитивное отношение, сознательное принятие роли гражданина;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дифференцировать, принимать или не принимать информацию, поступающую из социальной среды, СМИ, Интернета исходя из традиционных духовных ценностей и моральных норм;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первоначальные навыки практической деятельности в составе различных социокультурных групп конструктивной общественной направленности;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сознательное понимание своей принадлежности к социальным общностям (семья, классный и школь</w:t>
      </w:r>
      <w:r w:rsidR="006901F1">
        <w:rPr>
          <w:rFonts w:ascii="Times New Roman" w:eastAsia="Times New Roman" w:hAnsi="Times New Roman" w:cs="Times New Roman"/>
          <w:color w:val="000000"/>
          <w:sz w:val="24"/>
          <w:szCs w:val="24"/>
          <w:lang w:eastAsia="ru-RU"/>
        </w:rPr>
        <w:t>ный коллектив</w:t>
      </w:r>
      <w:r w:rsidRPr="004F4F7A">
        <w:rPr>
          <w:rFonts w:ascii="Times New Roman" w:eastAsia="Times New Roman" w:hAnsi="Times New Roman" w:cs="Times New Roman"/>
          <w:color w:val="000000"/>
          <w:sz w:val="24"/>
          <w:szCs w:val="24"/>
          <w:lang w:eastAsia="ru-RU"/>
        </w:rPr>
        <w:t>, неформальные подростковые общности и др.), определение своего места и роли в этих сообществах;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знание о различных общественных и профессиональных организациях, их структуре, целях и характере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вести дискуссию по социальным вопросам, обосновывать свою гражданскую позицию, вести диалог и достигать взаимопонимания;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самостоятельно разрабатывать, согласовывать со сверстниками, учителями и родителями и выполнять правила поведения в семье, классном и школьном коллективах;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моделировать простые социальные отношения, прослеживать взаимосвязь прошлых и настоящих социальных событий, прогнозировать развитие социальной ситуации в семье, классном и школьном коллективе, городском или сельском поселении;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ценностное отношение к мужскому или женскому гендеру (своему социальному полу), знание и принятие правил полоролевого поведения в контексте традиционных моральных норм.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Воспитание нравственных чувств, убеждений, этического сознания: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ценностное отношение к школе, своему селу, городу, народу, России, к героическому прошлому и настоящему нашего Отечества; желание продолжать героические традиции многонационального российского народа;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чувство дружбы к представителям всех национальностей Российской Федерации;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сочетать личные и общественные интересы, дорожить своей честью, честью своей семьи, школы; понимание отношений ответственной зависимости людей друг от друга; установление дружеских взаимоотношений в коллективе, основанных на взаимопомощи и взаимной поддержке;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уважение родителей, понимание сыновнего долга как конституционной обязанности, уважительное отношение к старшим, доброжелательное отношение к сверстникам и младшим;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знание традиций своей семьи и школы, бережное отношение к ним;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понимание значения религиозных идеалов в жизни человека и общества, роли традиционных религий в развитии Российского государства, в истории и культуре нашей страны, общие представления о религиозной картине мира;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понимание нравственной сущности правил культуры поведения, общения и речи, умение выполнять их независимо от внешнего контроля, умение преодолевать конфликты в общении;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готовность сознательно выполнять правила для обучающихся, понимание необходимости самодисциплины;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готовность к самоограничению для достижения собственных нравственных идеалов; стремление вырабатывать и осуществлять личную программу самовоспитания;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потребность в выработке волевых черт характера, способность ставить перед собой общественно значимые цели, желание участвовать в их достижении, способность объективно оценивать себя;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устанавливать со сверстниками другого пола дружеские, гуманные, искренние отношения, основанные на нравственных нормах; стремление к честности и скромности, красоте и благородству во взаимоотношениях; нравственное представление о дружбе и любви;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понимание и сознательное принятие нравственных норм взаимоотношений в семье; осознание значения семьи для жизни человека, его личностного и социального развитии, продолжения рода;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понимание взаимосвязи физического, нравственного (душевного) и социально-психологического здоровья семьи и школьного коллектива, здоровья человека, влияния нравственности человека на его жизнь, здоровье, благополучие;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понимание возможного негативного влияния на морально-психологическое состояние человека компьютерных игр, кино, телевизионных передач, рекламы; умение противодействовать разрушительному влиянию информационной среды.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Воспитание экологической культуры, культуры здорового и безопасного образа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ценностное отношение к жизни во всех её проявлениях, качеству окружающей среды, своему здоровью, здоровью родителей, членов своей семьи, педагогов, сверстников;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осознание ценности экологически целесообразного, здорового и безопасного образа жизни, взаимной связи здоровья человека и экологического состояния окружающей его среды, роли экологической культуры в обеспечении личного и общественного здоровья и безопасности;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начальный опыт участия в пропаганде экологически целесообразного поведения, в создании экологически безопасного уклада школьной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придавать экологическую направленность любой деятельности, проекту; демонстрировать экологическое мышление и экологическую грамотность в разных формах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знание единства и взаимовлияния различных видов здоровья человека: физического, физиологического, психического, социально-психологического, духовного, репродуктивного, их обусловленности внутренними и внешними факторами;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знание основных социальных моделей, правил экологического поведения, вариантов здорового образа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знание норм и правил экологической этики, законодательства в области экологии и здоровья;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знание традиций нравственно-этического отношения к природе и здоровью в культуре народов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знание глобальной взаимосвязи и взаимозависимости природных и социальных явлений;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выделять ценность экологической культуры, экологического качества окружающей среды, здоровья, здорового и безопасного образа жизни как целевой приоритет при организации собственной жизнедеятельности, при взаимодействии с людьми; адекватно использовать знания о позитивных и негативных факторах, влияющих на здоровье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анализировать изменения в окружающей среде и прогнозировать последствия этих изменений для природы и здоровья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устанавливать причинно-следственные связи возникновения и развития явлений в экосистемах;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строить свою деятельность и проекты с учётом создаваемой нагрузки на социоприродное окружение;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знания об оздоровительном влиянии экологически чистых природных факторов на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личного опыта здоровьесберегающей 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знания о возможном негативном влиянии компьютерных игр, телевидения, рекламы на здоровье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резко негативное отношение к курению, употреблению алкогольных напитков, наркотиков и других психоактивных веществ (ПАВ); отрицательное отношение к лицам и организациям, пропагандирующим курение и пьянство, распространяющим наркотики и другие ПАВ;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отрицательное отношение к загрязнению окружающей среды, расточительному расходованию природных ресурсов и энергии, способность давать нравственную и правовую оценку действиям, ведущим к возникновению, развитию или решению экологических проблем на различных территориях и акваториях;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противостоять негативным факторам, способствующим ухудшению здоровья;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понимание важности физической культуры и спорта для здоровья человека, его образования, труда и творчества, всестороннего развития личности;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знание и выполнение санитарно-гигиенических правил, соблюдение здоровьесберегающего режима дня;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рационально организовать физическую и интеллектуальную деятельность, оптимально сочетать труд и отдых, различные виды активности в целях укрепления физического, духовного и социально-психологического здоровья;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проявление интереса к прогулкам на природе, подвижным играм, участию в спортивных соревнованиях, туристическим походам, занятиям в спортивных секциях, военизированным играм;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опыта участия в общественно значимых делах по охране природы и заботе о личном здоровье и здоровье окружающих людей;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овладение умением сотрудничества (социального партнёрства), связанного с решением местных экологических проблем и здоровьем людей;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опыт участия в разработке и реализации учебно-исследовательских комплексных проектов с выявлением в них проблем экологии и здоровья и путей их решения.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Воспитание трудолюбия, сознательного, творческого отношения к образованию, труду и жизни, подготовка к сознательному выбору профессии: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понимание необходимости научных знаний для развития личности и общества, их роли в жизни, труде, творчестве;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понимание нравственных основ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начальный опыт применения знаний в труде, общественной жизни, в быту;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применять знания, умения и навыки для решения проектных и учебно-исследовательских задач;</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самоопределение в области своих познавательных интересов;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организовать процесс самообразования, творчески и критически работать с информацией из разных источников;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начальный опыт разработки и реализации индивидуальных и коллективных комплексных учебно-исследовательских проектов; умение работать со сверстниками в проектных или учебно-исследовательских группах;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понимание важности непрерывного образования и самообразования в течение всей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осознание нравственной природы труда, его роли в жизни человека и общества, в создании материальных, социальных и культурных благ;</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знание и уважение трудовых традиций своей семьи, трудовых подвигов старших поколений;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умение планировать трудовую деятельность, рационально использовать время, информацию и материальные ресурсы, соблюдать порядок на рабочем месте, осуществлять коллективную работу, в том числе при разработке и реализации учебных и учебно-трудовых проектов;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начальный опыт участия в общественно значимых делах;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навыки трудового творческого сотрудничества со сверстниками, младшими детьми и взрослыми;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знания о разных профессиях и их требованиях к здоровью, морально-психологическим качествам, знаниям и умениям человека;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сформированность первоначальных профессиональных намерений и интересов;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общие представления о трудовом законодательстве.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Воспитание ценностного отношения к прекрасному, формирование основ эстетической культуры (эстетическое воспитание):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ценностное отношение к прекрасному;</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понимание искусства как особой формы познания и преобразования мира;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способность видеть и ценить прекрасное в природе, быту, труде, спорте и творчестве людей, общественной жизни;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опыт эстетических переживаний, наблюдений эстетических объектов в природе и социуме, эстетического отношения к окружающему миру и самому себе;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представление об искусстве народов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опыт эмоционального постижения народного творчества, этнокультурных традиций, фольклора народов России;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интерес к занятиям творческого характера, различным видам искусства, художественной самодеятельности;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опыт самореализации в различных видах творческой деятельности, умение выражать себя в доступных видах творчества;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опыт реализации эстетических ценностей в пространстве школы и семьи.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2.3.11. Мониторинг эффективности реализации образовательным учреждением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Программы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Мониторинг представляет собой систему диагностических исследований, направленных на комплексную оценку результатов эффективности реализации образовательным учреждением Программы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качестве </w:t>
      </w:r>
      <w:r w:rsidRPr="004F4F7A">
        <w:rPr>
          <w:rFonts w:ascii="Times New Roman" w:eastAsia="Times New Roman" w:hAnsi="Times New Roman" w:cs="Times New Roman"/>
          <w:b/>
          <w:bCs/>
          <w:color w:val="000000"/>
          <w:sz w:val="24"/>
          <w:szCs w:val="24"/>
          <w:lang w:eastAsia="ru-RU"/>
        </w:rPr>
        <w:t>основных показателей </w:t>
      </w:r>
      <w:r w:rsidRPr="004F4F7A">
        <w:rPr>
          <w:rFonts w:ascii="Times New Roman" w:eastAsia="Times New Roman" w:hAnsi="Times New Roman" w:cs="Times New Roman"/>
          <w:color w:val="000000"/>
          <w:sz w:val="24"/>
          <w:szCs w:val="24"/>
          <w:lang w:eastAsia="ru-RU"/>
        </w:rPr>
        <w:t>и объектов исследования эффективности реализации образовательным учреждением Программы воспитания и социализации обучающихся выступают: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 Особенности развития личностной, социальной, экологической, трудовой (профессиональной) и здоровьесберегающей культуры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2. Социально-педагогическая среда, общая психологическая атмосфера и нравственный уклад школьной жизни в образовательном учреждении.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3. Особенности детско-родительских отношений и степень включённости родителей (законных представителей) в образовательный и воспитательный процесс.</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Основные принципы </w:t>
      </w:r>
      <w:r w:rsidRPr="004F4F7A">
        <w:rPr>
          <w:rFonts w:ascii="Times New Roman" w:eastAsia="Times New Roman" w:hAnsi="Times New Roman" w:cs="Times New Roman"/>
          <w:color w:val="000000"/>
          <w:sz w:val="24"/>
          <w:szCs w:val="24"/>
          <w:lang w:eastAsia="ru-RU"/>
        </w:rPr>
        <w:t>организации мониторинга эффективности реализации образовательным учреждением Программы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принцип системности </w:t>
      </w:r>
      <w:r w:rsidRPr="004F4F7A">
        <w:rPr>
          <w:rFonts w:ascii="Times New Roman" w:eastAsia="Times New Roman" w:hAnsi="Times New Roman" w:cs="Times New Roman"/>
          <w:color w:val="000000"/>
          <w:sz w:val="24"/>
          <w:szCs w:val="24"/>
          <w:lang w:eastAsia="ru-RU"/>
        </w:rPr>
        <w:t>предполагает изучение планируемых результатов развития обучающихся в качестве составных (системных) элементов общего процесса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принцип личностно-социально-деятельностного подхода </w:t>
      </w:r>
      <w:r w:rsidRPr="004F4F7A">
        <w:rPr>
          <w:rFonts w:ascii="Times New Roman" w:eastAsia="Times New Roman" w:hAnsi="Times New Roman" w:cs="Times New Roman"/>
          <w:color w:val="000000"/>
          <w:sz w:val="24"/>
          <w:szCs w:val="24"/>
          <w:lang w:eastAsia="ru-RU"/>
        </w:rPr>
        <w:t>ориентирует исследование эффективности деятельности образовательного учреждения на изучение процесса воспитания и социализации обучающихся в единстве основных социальных факторов их развития — социальной среды, воспитания, деятельности личности, её внутренней активности;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принцип объективности </w:t>
      </w:r>
      <w:r w:rsidRPr="004F4F7A">
        <w:rPr>
          <w:rFonts w:ascii="Times New Roman" w:eastAsia="Times New Roman" w:hAnsi="Times New Roman" w:cs="Times New Roman"/>
          <w:color w:val="000000"/>
          <w:sz w:val="24"/>
          <w:szCs w:val="24"/>
          <w:lang w:eastAsia="ru-RU"/>
        </w:rPr>
        <w:t>предполагает формализованность оценки (независимость исследования и интерпретации данных) и предусматривает необходимость принимать все меры для исключения пристрастий, личных взглядов, предубеждений, корпоративной солидарности и недостаточной профессиональной компетентности специалистов в процессе исследования;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принцип детерминизма (причинной обусловленности) </w:t>
      </w:r>
      <w:r w:rsidRPr="004F4F7A">
        <w:rPr>
          <w:rFonts w:ascii="Times New Roman" w:eastAsia="Times New Roman" w:hAnsi="Times New Roman" w:cs="Times New Roman"/>
          <w:color w:val="000000"/>
          <w:sz w:val="24"/>
          <w:szCs w:val="24"/>
          <w:lang w:eastAsia="ru-RU"/>
        </w:rPr>
        <w:t>указывает на обусловленность, взаимодействие и влияние различных социальных, педагогических и психологических факторов на воспитание и социализацию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принцип признания безусловного уважения прав — </w:t>
      </w:r>
      <w:r w:rsidRPr="004F4F7A">
        <w:rPr>
          <w:rFonts w:ascii="Times New Roman" w:eastAsia="Times New Roman" w:hAnsi="Times New Roman" w:cs="Times New Roman"/>
          <w:color w:val="000000"/>
          <w:sz w:val="24"/>
          <w:szCs w:val="24"/>
          <w:lang w:eastAsia="ru-RU"/>
        </w:rPr>
        <w:t>предполагает отказ от прямых негативных оценок и личностных характеристик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Образовательное учреждение должно соблюдать моральные и правовые нормы исследования, создавать условия для проведения мониторинга эффективности реализации образовательным учреждением Программы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2.3.12. Методологический инструментарий мониторинга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Методологический инструментарий мониторинга воспитания и социализации обучающихся предусматривает использование следующих методов: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i/>
          <w:iCs/>
          <w:color w:val="000000"/>
          <w:sz w:val="24"/>
          <w:szCs w:val="24"/>
          <w:lang w:eastAsia="ru-RU"/>
        </w:rPr>
        <w:t>Тестирование (метод тестов) </w:t>
      </w:r>
      <w:r w:rsidRPr="004F4F7A">
        <w:rPr>
          <w:rFonts w:ascii="Times New Roman" w:eastAsia="Times New Roman" w:hAnsi="Times New Roman" w:cs="Times New Roman"/>
          <w:color w:val="000000"/>
          <w:sz w:val="24"/>
          <w:szCs w:val="24"/>
          <w:lang w:eastAsia="ru-RU"/>
        </w:rPr>
        <w:t>— исследовательский метод, позволяющий выявить степень соответствия планируемых и реально достигаемых результатов воспитания и социализации обучающихся путём анализа результатов и способов выполнения обучающимися ряда специально разработанных заданий.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i/>
          <w:iCs/>
          <w:color w:val="000000"/>
          <w:sz w:val="24"/>
          <w:szCs w:val="24"/>
          <w:lang w:eastAsia="ru-RU"/>
        </w:rPr>
        <w:t>Опрос </w:t>
      </w:r>
      <w:r w:rsidRPr="004F4F7A">
        <w:rPr>
          <w:rFonts w:ascii="Times New Roman" w:eastAsia="Times New Roman" w:hAnsi="Times New Roman" w:cs="Times New Roman"/>
          <w:color w:val="000000"/>
          <w:sz w:val="24"/>
          <w:szCs w:val="24"/>
          <w:lang w:eastAsia="ru-RU"/>
        </w:rPr>
        <w:t>— получение информации, заключённой в словесных сообщениях обучающихся. Для оценки эффективности деятельности образовательного учреждения по воспитанию и социализации обучающихся используются следующие виды опроса: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анкетирование </w:t>
      </w:r>
      <w:r w:rsidRPr="004F4F7A">
        <w:rPr>
          <w:rFonts w:ascii="Times New Roman" w:eastAsia="Times New Roman" w:hAnsi="Times New Roman" w:cs="Times New Roman"/>
          <w:color w:val="000000"/>
          <w:sz w:val="24"/>
          <w:szCs w:val="24"/>
          <w:lang w:eastAsia="ru-RU"/>
        </w:rPr>
        <w:t>— эмпирический социально-психологический метод получения информации на основании ответов обучающихся на специально подготовленные вопросы анкеты;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интервью </w:t>
      </w:r>
      <w:r w:rsidRPr="004F4F7A">
        <w:rPr>
          <w:rFonts w:ascii="Times New Roman" w:eastAsia="Times New Roman" w:hAnsi="Times New Roman" w:cs="Times New Roman"/>
          <w:color w:val="000000"/>
          <w:sz w:val="24"/>
          <w:szCs w:val="24"/>
          <w:lang w:eastAsia="ru-RU"/>
        </w:rPr>
        <w:t xml:space="preserve">— вербально-коммуникативный метод, предполагающий проведение разговора между исследователем и обучающимися по заранее разработанному плану, составленному в соответствии с задачами исследования процесса воспитания и социализации обучающихся. В ходе интервью исследователь не высказывает своего мнения и открыто не демонстрирует </w:t>
      </w:r>
      <w:r w:rsidRPr="004F4F7A">
        <w:rPr>
          <w:rFonts w:ascii="Times New Roman" w:eastAsia="Times New Roman" w:hAnsi="Times New Roman" w:cs="Times New Roman"/>
          <w:color w:val="000000"/>
          <w:sz w:val="24"/>
          <w:szCs w:val="24"/>
          <w:lang w:eastAsia="ru-RU"/>
        </w:rPr>
        <w:lastRenderedPageBreak/>
        <w:t>своей личной оценки ответов обучающихся или задаваемых вопросов, что создаёт благоприятную атмосферу общения и условия для получения более достоверных результатов;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беседа </w:t>
      </w:r>
      <w:r w:rsidRPr="004F4F7A">
        <w:rPr>
          <w:rFonts w:ascii="Times New Roman" w:eastAsia="Times New Roman" w:hAnsi="Times New Roman" w:cs="Times New Roman"/>
          <w:color w:val="000000"/>
          <w:sz w:val="24"/>
          <w:szCs w:val="24"/>
          <w:lang w:eastAsia="ru-RU"/>
        </w:rPr>
        <w:t>— специфический метод исследования, заключающийся в проведении тематически направленного диалога между исследователем и обучающимися с целью получения сведений об особенностях процесса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i/>
          <w:iCs/>
          <w:color w:val="000000"/>
          <w:sz w:val="24"/>
          <w:szCs w:val="24"/>
          <w:lang w:eastAsia="ru-RU"/>
        </w:rPr>
        <w:t>Психолого-педагогическое наблюдение </w:t>
      </w:r>
      <w:r w:rsidRPr="004F4F7A">
        <w:rPr>
          <w:rFonts w:ascii="Times New Roman" w:eastAsia="Times New Roman" w:hAnsi="Times New Roman" w:cs="Times New Roman"/>
          <w:color w:val="000000"/>
          <w:sz w:val="24"/>
          <w:szCs w:val="24"/>
          <w:lang w:eastAsia="ru-RU"/>
        </w:rPr>
        <w:t>— описательный психолого-педагогический метод исследования, заключающийся в целенаправленном восприятии и фиксации особенностей, закономерностей развития и воспитания обучающихся. В рамках мониторинга предусматривается использование следующих видов наблюдения: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включённое наблюдение </w:t>
      </w:r>
      <w:r w:rsidRPr="004F4F7A">
        <w:rPr>
          <w:rFonts w:ascii="Times New Roman" w:eastAsia="Times New Roman" w:hAnsi="Times New Roman" w:cs="Times New Roman"/>
          <w:color w:val="000000"/>
          <w:sz w:val="24"/>
          <w:szCs w:val="24"/>
          <w:lang w:eastAsia="ru-RU"/>
        </w:rPr>
        <w:t>— наблюдатель находится в реальных деловых или неформальных отношениях с обучающимися, за которыми он наблюдает и которых он оценивает;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узкоспециальное наблюдение </w:t>
      </w:r>
      <w:r w:rsidRPr="004F4F7A">
        <w:rPr>
          <w:rFonts w:ascii="Times New Roman" w:eastAsia="Times New Roman" w:hAnsi="Times New Roman" w:cs="Times New Roman"/>
          <w:color w:val="000000"/>
          <w:sz w:val="24"/>
          <w:szCs w:val="24"/>
          <w:lang w:eastAsia="ru-RU"/>
        </w:rPr>
        <w:t>— направлено на фиксирование строго определённых параметров (психолого-педагогических явлений)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Особо следует выделить </w:t>
      </w:r>
      <w:r w:rsidRPr="004F4F7A">
        <w:rPr>
          <w:rFonts w:ascii="Times New Roman" w:eastAsia="Times New Roman" w:hAnsi="Times New Roman" w:cs="Times New Roman"/>
          <w:b/>
          <w:bCs/>
          <w:color w:val="000000"/>
          <w:sz w:val="24"/>
          <w:szCs w:val="24"/>
          <w:lang w:eastAsia="ru-RU"/>
        </w:rPr>
        <w:t>психолого-педагогический эксперимент как основной метод исследования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рамках мониторинга психолого-педагогическое исследование предусматривает внедрение в педагогическую практику комплекса различных самостоятельных эмпирических методов исследования, направленных на оценку эффективности работы образовательного учреждения по воспитанию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Основной </w:t>
      </w:r>
      <w:r w:rsidRPr="004F4F7A">
        <w:rPr>
          <w:rFonts w:ascii="Times New Roman" w:eastAsia="Times New Roman" w:hAnsi="Times New Roman" w:cs="Times New Roman"/>
          <w:b/>
          <w:bCs/>
          <w:color w:val="000000"/>
          <w:sz w:val="24"/>
          <w:szCs w:val="24"/>
          <w:lang w:eastAsia="ru-RU"/>
        </w:rPr>
        <w:t>целью </w:t>
      </w:r>
      <w:r w:rsidRPr="004F4F7A">
        <w:rPr>
          <w:rFonts w:ascii="Times New Roman" w:eastAsia="Times New Roman" w:hAnsi="Times New Roman" w:cs="Times New Roman"/>
          <w:color w:val="000000"/>
          <w:sz w:val="24"/>
          <w:szCs w:val="24"/>
          <w:lang w:eastAsia="ru-RU"/>
        </w:rPr>
        <w:t>исследования является изучение динамики процесса воспитания и социализации обучающихся в условиях специально организованной воспитательной деятельности .</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Критериями эффективности </w:t>
      </w:r>
      <w:r w:rsidRPr="004F4F7A">
        <w:rPr>
          <w:rFonts w:ascii="Times New Roman" w:eastAsia="Times New Roman" w:hAnsi="Times New Roman" w:cs="Times New Roman"/>
          <w:color w:val="000000"/>
          <w:sz w:val="24"/>
          <w:szCs w:val="24"/>
          <w:lang w:eastAsia="ru-RU"/>
        </w:rPr>
        <w:t>реализации учебным учреждением воспитательной и развивающей программы является </w:t>
      </w:r>
      <w:r w:rsidRPr="004F4F7A">
        <w:rPr>
          <w:rFonts w:ascii="Times New Roman" w:eastAsia="Times New Roman" w:hAnsi="Times New Roman" w:cs="Times New Roman"/>
          <w:b/>
          <w:bCs/>
          <w:color w:val="000000"/>
          <w:sz w:val="24"/>
          <w:szCs w:val="24"/>
          <w:lang w:eastAsia="ru-RU"/>
        </w:rPr>
        <w:t>динамика </w:t>
      </w:r>
      <w:r w:rsidRPr="004F4F7A">
        <w:rPr>
          <w:rFonts w:ascii="Times New Roman" w:eastAsia="Times New Roman" w:hAnsi="Times New Roman" w:cs="Times New Roman"/>
          <w:color w:val="000000"/>
          <w:sz w:val="24"/>
          <w:szCs w:val="24"/>
          <w:lang w:eastAsia="ru-RU"/>
        </w:rPr>
        <w:t>основных показателей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 Динамика развития личностной, социальной, экологической, трудовой (профессиональной) и здоровьесберегающей культуры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 Динамика (характер изменения) социальной, психолого-педагогической и нравственной атмосферы в образовательном учреждении.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3. Динамика детско-родительских отношений и степени включённости родителей (законных представителей) в образовательный и воспитательный процесс.</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Необходимо указать критерии, по которым изучается динамика процесса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1. </w:t>
      </w:r>
      <w:r w:rsidRPr="004F4F7A">
        <w:rPr>
          <w:rFonts w:ascii="Times New Roman" w:eastAsia="Times New Roman" w:hAnsi="Times New Roman" w:cs="Times New Roman"/>
          <w:i/>
          <w:iCs/>
          <w:color w:val="000000"/>
          <w:sz w:val="24"/>
          <w:szCs w:val="24"/>
          <w:lang w:eastAsia="ru-RU"/>
        </w:rPr>
        <w:t>Положительная динамика (тенденция повышения уровня нравственного развития обучающихся) </w:t>
      </w:r>
      <w:r w:rsidRPr="004F4F7A">
        <w:rPr>
          <w:rFonts w:ascii="Times New Roman" w:eastAsia="Times New Roman" w:hAnsi="Times New Roman" w:cs="Times New Roman"/>
          <w:color w:val="000000"/>
          <w:sz w:val="24"/>
          <w:szCs w:val="24"/>
          <w:lang w:eastAsia="ru-RU"/>
        </w:rPr>
        <w:t>— увеличение значений выделенных показателей воспитания и социализации обучающихся на интерпретационном этапе по сравнению с результатами контрольного этапа исследования (диагностический).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2. </w:t>
      </w:r>
      <w:r w:rsidRPr="004F4F7A">
        <w:rPr>
          <w:rFonts w:ascii="Times New Roman" w:eastAsia="Times New Roman" w:hAnsi="Times New Roman" w:cs="Times New Roman"/>
          <w:i/>
          <w:iCs/>
          <w:color w:val="000000"/>
          <w:sz w:val="24"/>
          <w:szCs w:val="24"/>
          <w:lang w:eastAsia="ru-RU"/>
        </w:rPr>
        <w:t>Инертность положительной динамики </w:t>
      </w:r>
      <w:r w:rsidRPr="004F4F7A">
        <w:rPr>
          <w:rFonts w:ascii="Times New Roman" w:eastAsia="Times New Roman" w:hAnsi="Times New Roman" w:cs="Times New Roman"/>
          <w:color w:val="000000"/>
          <w:sz w:val="24"/>
          <w:szCs w:val="24"/>
          <w:lang w:eastAsia="ru-RU"/>
        </w:rPr>
        <w:t>подразумевает отсутствие характеристик положительной динамики и возможное увеличение отрицательных значений показателей воспитания и социализации обучающихся на интерпретационном этапе по сравнению с результатами контрольного этапа исследования (диагностический);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3. </w:t>
      </w:r>
      <w:r w:rsidRPr="004F4F7A">
        <w:rPr>
          <w:rFonts w:ascii="Times New Roman" w:eastAsia="Times New Roman" w:hAnsi="Times New Roman" w:cs="Times New Roman"/>
          <w:i/>
          <w:iCs/>
          <w:color w:val="000000"/>
          <w:sz w:val="24"/>
          <w:szCs w:val="24"/>
          <w:lang w:eastAsia="ru-RU"/>
        </w:rPr>
        <w:t>Устойчивость (стабильность) исследуемых показателей духовно-нравственного развития, воспитания и социализации обучающихся </w:t>
      </w:r>
      <w:r w:rsidRPr="004F4F7A">
        <w:rPr>
          <w:rFonts w:ascii="Times New Roman" w:eastAsia="Times New Roman" w:hAnsi="Times New Roman" w:cs="Times New Roman"/>
          <w:color w:val="000000"/>
          <w:sz w:val="24"/>
          <w:szCs w:val="24"/>
          <w:lang w:eastAsia="ru-RU"/>
        </w:rPr>
        <w:t xml:space="preserve">на интерпретационном и контрольном этапах исследования. При условии соответствия содержания сформировавшихся смысловых систем у </w:t>
      </w:r>
      <w:r w:rsidRPr="004F4F7A">
        <w:rPr>
          <w:rFonts w:ascii="Times New Roman" w:eastAsia="Times New Roman" w:hAnsi="Times New Roman" w:cs="Times New Roman"/>
          <w:color w:val="000000"/>
          <w:sz w:val="24"/>
          <w:szCs w:val="24"/>
          <w:lang w:eastAsia="ru-RU"/>
        </w:rPr>
        <w:lastRenderedPageBreak/>
        <w:t>подростков, в педагогическом коллективе и детско-родительских отношениях общепринятым моральным нормам устойчивость исследуемых показателей может являться одной из характеристик положительной динамики процесса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Следует обратить внимание на то, что несоответствие содержания, методов воспитания и социализации обучающихся возрастным особенностям развития личности, формальное отношение со стороны преподавателей и неблагоприятный психологический климат в учебном учреждении могут стать причиной инертности положительной динамики и появления тенденций отрицательной динамики процесса воспитания и социализации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2.4. Программа коррекционной работы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Программа коррекционной работы в соответствии со Стандартом направлена на создание системы комплексной помощи детям с ограниченными возможностями здоровья в освоении основной образовательной программы основного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Программы коррекционной работы основного общего образования и начального общего образования являются преемственными. Программа коррекционной работы основного общего образования обеспечивает: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создание в общеобразовательном учреждении специальных условий воспитания, обучения, позволяющих учитывать особые образовательные потребности детей с ограниченными возможностями здоровья посредством индивидуализации и дифференциации образовательного процесса;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дальнейшую социальную адаптацию и интеграцию детей с особыми образовательными потребностями в общеобразовательном учреждении.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Цели программы: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оказание комплексной психолого-социально-педагогической помощи и поддержки обучающимся с ограниченными возможностями здоровья и их родителям (законным представителям);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осуществление коррекции недостатков в физическом и (или) психическом развитии обучающихся с ограниченными возможностями здоровья при освоении основных и дополнительных общеобразовательных программ основного общего образования, дополнительных образовательных программ.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Приоритетными направлениями программы на этапе основного общего образования становятся формирование социальной компетентности обучающихся с ограниченными возможностями здоровья, развитие адаптивных способностей личности для самореализации в обществе.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Задачи программы: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выявление и удовлетворение особых образовательных потребностей обучающихся с ограниченными возможностями здоровья при освоении ими основной образовательной программы основного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определение особенностей организации образовательного процесса и условий интеграции для рассматриваемой категории детей в соответствии с индивидуальными особенностями каждого ребёнка, структурой нарушения развития и степенью выраженности (в соответствии с рекомендациями психолого-медико-педагогической комиссии);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xml:space="preserve">— осуществление индивидуально ориентированной социально-психолого-педагогической и медицинской помощи обучающимся с ограниченными возможностями здоровья с учётом </w:t>
      </w:r>
      <w:r w:rsidRPr="004F4F7A">
        <w:rPr>
          <w:rFonts w:ascii="Times New Roman" w:eastAsia="Times New Roman" w:hAnsi="Times New Roman" w:cs="Times New Roman"/>
          <w:color w:val="000000"/>
          <w:sz w:val="24"/>
          <w:szCs w:val="24"/>
          <w:lang w:eastAsia="ru-RU"/>
        </w:rPr>
        <w:lastRenderedPageBreak/>
        <w:t>особенностей психического и (или) физического развития, индивидуальных возможностей детей (в соответствии с рекомендациями психолого-медико-педагогической комиссии);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разработка и реализация индивидуальных программ, учебных планов, организация индивидуальных и (или) групповых занятий для детей с выраженным нарушением в физическом и (или) психическом развитии;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зрелых личностных установок, способствующих оптимальной адаптации в условиях реальной жизненной ситуации;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расширение адаптивных возможностей личности, определяющих готовность к решению доступных проблем в различных сферах жизнедеятельности;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развитие коммуникативной компетенции, форм и навыков конструктивного личностного общения в группе сверстников;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реализация комплексной системы мероприятий по социальной адаптации и профессиональной ориентации обучающихся с ограниченными возможностями здоровья;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оказание консультативной и методической помощи родителям (законным представителям) детей с ограниченными возможностями здоровья по медицинским, социальным, правовым и другим вопросам.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Содержание программы коррекционной работы определяют следующие </w:t>
      </w:r>
      <w:r w:rsidRPr="004F4F7A">
        <w:rPr>
          <w:rFonts w:ascii="Times New Roman" w:eastAsia="Times New Roman" w:hAnsi="Times New Roman" w:cs="Times New Roman"/>
          <w:b/>
          <w:bCs/>
          <w:color w:val="000000"/>
          <w:sz w:val="24"/>
          <w:szCs w:val="24"/>
          <w:lang w:eastAsia="ru-RU"/>
        </w:rPr>
        <w:t>принципы: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Преемственность. </w:t>
      </w:r>
      <w:r w:rsidRPr="004F4F7A">
        <w:rPr>
          <w:rFonts w:ascii="Times New Roman" w:eastAsia="Times New Roman" w:hAnsi="Times New Roman" w:cs="Times New Roman"/>
          <w:color w:val="000000"/>
          <w:sz w:val="24"/>
          <w:szCs w:val="24"/>
          <w:lang w:eastAsia="ru-RU"/>
        </w:rPr>
        <w:t>Принцип обеспечивает создание единого образовательного пространства при переходе от начального общего образования к основному общему образованию, способствует достижению личностных, метапредметных, предметных результатов освоения основной образовательной программы основного общего образования, необходимых обучающимся с ограниченными возможностями здоровья для продолжения образования. Принцип обеспечивает связь программы коррекционной работы с другими разделами программы основного общего образования: программой развития универсальных учебных действий у обучающихся на ступени основного общего образования, программой профессиональной ориентации обучающихся на ступени основного общего образования, программой формирования и развития ИКТ-компетентности обучающихся, программой социальной деятельности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Соблюдение интересов ребёнка. </w:t>
      </w:r>
      <w:r w:rsidRPr="004F4F7A">
        <w:rPr>
          <w:rFonts w:ascii="Times New Roman" w:eastAsia="Times New Roman" w:hAnsi="Times New Roman" w:cs="Times New Roman"/>
          <w:color w:val="000000"/>
          <w:sz w:val="24"/>
          <w:szCs w:val="24"/>
          <w:lang w:eastAsia="ru-RU"/>
        </w:rPr>
        <w:t>Принцип определяет позицию специалиста, который призван решать проблему ребёнка с максимальной пользой и в интересах ребёнка.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Системность. </w:t>
      </w:r>
      <w:r w:rsidRPr="004F4F7A">
        <w:rPr>
          <w:rFonts w:ascii="Times New Roman" w:eastAsia="Times New Roman" w:hAnsi="Times New Roman" w:cs="Times New Roman"/>
          <w:color w:val="000000"/>
          <w:sz w:val="24"/>
          <w:szCs w:val="24"/>
          <w:lang w:eastAsia="ru-RU"/>
        </w:rPr>
        <w:t>Принцип обеспечивает единство диагностики, коррекции и развития, т. е. системный подход к анализу особенностей развития и коррекции нарушений у детей с ограниченными возможностями здоровья, а также всесторонний многоуровневый подход специалистов различного профиля, взаимодействие и согласованность их действий в решении проблем ребёнка.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Непрерывность. </w:t>
      </w:r>
      <w:r w:rsidRPr="004F4F7A">
        <w:rPr>
          <w:rFonts w:ascii="Times New Roman" w:eastAsia="Times New Roman" w:hAnsi="Times New Roman" w:cs="Times New Roman"/>
          <w:color w:val="000000"/>
          <w:sz w:val="24"/>
          <w:szCs w:val="24"/>
          <w:lang w:eastAsia="ru-RU"/>
        </w:rPr>
        <w:t>Принцип гарантирует ребёнку и его родителям (законным представителям) непрерывность помощи до полного решения проблемы или определения подхода к её решению.</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Вариативность. </w:t>
      </w:r>
      <w:r w:rsidRPr="004F4F7A">
        <w:rPr>
          <w:rFonts w:ascii="Times New Roman" w:eastAsia="Times New Roman" w:hAnsi="Times New Roman" w:cs="Times New Roman"/>
          <w:color w:val="000000"/>
          <w:sz w:val="24"/>
          <w:szCs w:val="24"/>
          <w:lang w:eastAsia="ru-RU"/>
        </w:rPr>
        <w:t>Принцип предполагает создание вариативных условий для получения образования детьми, имеющими различные недостатки в физическом и (или) психическом развитии.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w:t>
      </w:r>
      <w:r w:rsidRPr="004F4F7A">
        <w:rPr>
          <w:rFonts w:ascii="Times New Roman" w:eastAsia="Times New Roman" w:hAnsi="Times New Roman" w:cs="Times New Roman"/>
          <w:i/>
          <w:iCs/>
          <w:color w:val="000000"/>
          <w:sz w:val="24"/>
          <w:szCs w:val="24"/>
          <w:lang w:eastAsia="ru-RU"/>
        </w:rPr>
        <w:t>Рекомендательный характер оказания помощи. </w:t>
      </w:r>
      <w:r w:rsidRPr="004F4F7A">
        <w:rPr>
          <w:rFonts w:ascii="Times New Roman" w:eastAsia="Times New Roman" w:hAnsi="Times New Roman" w:cs="Times New Roman"/>
          <w:color w:val="000000"/>
          <w:sz w:val="24"/>
          <w:szCs w:val="24"/>
          <w:lang w:eastAsia="ru-RU"/>
        </w:rPr>
        <w:t xml:space="preserve">Принцип обеспечивает соблюдение гарантированных законодательством прав родителей (законных представителей) детей с ограниченными возможностями здоровья выбирать формы получения детьми образования, образовательные учреждения, формы обучения, защищать законные права и интересы детей, </w:t>
      </w:r>
      <w:r w:rsidRPr="004F4F7A">
        <w:rPr>
          <w:rFonts w:ascii="Times New Roman" w:eastAsia="Times New Roman" w:hAnsi="Times New Roman" w:cs="Times New Roman"/>
          <w:color w:val="000000"/>
          <w:sz w:val="24"/>
          <w:szCs w:val="24"/>
          <w:lang w:eastAsia="ru-RU"/>
        </w:rPr>
        <w:lastRenderedPageBreak/>
        <w:t>включая обязательное согласование с родителями (законными представителями) вопроса о направлении (переводе) детей с ограниченными возможностями здоровья в специальные (коррекционные) образовательные учреждения, классы (группы).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Направления работы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Программа коррекционной работы на ступени основного общего образования включает в себя взаимосвязанные направления, раскрывающие её основное содержание: диагностическое, коррекционно-развивающее, консультативное, информационно-просветительское.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Характеристика содержания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Диагностическая работа включает: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выявление особых образовательных потребностей обучающихся с ограниченными возможностями здоровья при освоении основной образовательной программы основного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проведение комплексной социально-психолого-педагогической диагностики нарушений в психическом и (или) физическом развитии обучающихся с ограниченными возможностями здоровья;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определение уровня актуального и зоны ближайшего развития обучающегося с ограниченными возможностями здоровья, выявление его резервных возможностей;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изучение развития эмоционально-волевой, познавательной, речевой сфер и личностных особенностей обучающихся;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изучение социальной ситуации развития и условий семейного воспитания ребёнка;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изучение адаптивных возможностей и уровня социализации ребёнка с ограниченными возможностями здоровья;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системный разносторонний контроль за уровнем и динамикой развития ребёнка с ограниченными возможностями здоровья (мониторинг динамики развития, успешности освоения образовательных программ основного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Коррекционно-развивающая работа включает: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реализацию комплексного индивидуально ориентированного социально-психолого-педагогического и медицинского сопровождения в условиях образовательного процесса обучающихся с ограниченными возможностями здоровья с учётом особенностей психофизического развития;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выбор оптимальных для развития ребёнка с ограниченными возможностями здоровья коррекционных программ/методик, методов и приёмов обучения в соответствии с его особыми образовательными потребностями;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организацию и проведение индивидуальных и групповых коррекционно-развивающих занятий, необходимых для преодоления нарушений развития и трудностей обучения;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коррекцию и развитие высших психических функций, эмоционально-волевой, познавательной и речевой сфер;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развитие универсальных учебных действий в соответствии с требованиями основного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развитие и укрепление зрелых личностных установок, формирование адекватных форм утверждения самостоятельности, личностной автономии;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способов регуляции поведения и эмоциональных состояний;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развитие форм и навыков личностного общения в группе сверстников, коммуникативной компетенции;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развитие компетенций, необходимых для продолжения образования и профессионального самоопределения;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формирование навыков получения и использования информации (на основе ИКТ), способствующих повышению социальных компетенций и адаптации в реальных жизненных условиях;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социальную защиту ребёнка в случаях неблагоприятных условий жизни при психотравмирующих обстоятельствах.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Консультативная работа включает: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выработку совместных обоснованных рекомендаций по основным направлениям работы с обучающимися с ограниченными возможностями здоровья, единых для всех участников образовательного процесса;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консультирование специалистами педагогов по выбору индивидуально ориентированных методов и приёмов работы с обучающимися с ограниченными возможностями здоровья;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консультативную помощь семье в вопросах выбора стратегии воспитания и приёмов коррекционного обучения ребёнка с ограниченными возможностями здоровья;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консультационную поддержку и помощь, направленные на содействие свободному и осознанному выбору обучающимися с ограниченными возможностями здоровья профессии, формы и места обучения в соответствии с профессиональными интересами, индивидуальными способностями и психофизиологическими особенностями.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Информационно-просветительская работа предусматривает: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информационную поддержку образовательной деятельности обучающихся с особыми образовательными потребностями, их родителей (законных представителей), педагогических работников;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различные формы просветительской деятельности (лекции, беседы), направленные на разъяснение участникам образовательного процесса — обучающимся (как имеющим, так и не имеющим недостатки в развитии), их родителям (законным представителям), педагогическим работникам — вопросов, связанных с особенностями образовательного процесса и сопровождения обучающихся с ограниченными возможностями здоровья;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проведение тематических выступлений для педагогов и родителей (законных представителей) по разъяснению индивидуально-типологических особенностей различных категорий детей с ограниченными возможностями здоровья.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Механизмы реализации программы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Программа коррекционной работы на этапе основного общего образования может реализовываться общеобразовательным учреждением как совместно с другими образовательными и иными организациями.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i/>
          <w:iCs/>
          <w:color w:val="000000"/>
          <w:sz w:val="24"/>
          <w:szCs w:val="24"/>
          <w:lang w:eastAsia="ru-RU"/>
        </w:rPr>
        <w:t>Организация сетевого взаимодействия </w:t>
      </w:r>
      <w:r w:rsidRPr="004F4F7A">
        <w:rPr>
          <w:rFonts w:ascii="Times New Roman" w:eastAsia="Times New Roman" w:hAnsi="Times New Roman" w:cs="Times New Roman"/>
          <w:color w:val="000000"/>
          <w:sz w:val="24"/>
          <w:szCs w:val="24"/>
          <w:lang w:eastAsia="ru-RU"/>
        </w:rPr>
        <w:t>образовательных и иных организаций является одним из основных механизмов реализации программы коррекционной работы на ступени основного общего образования с обучающимися с ограниченными возможностями здоровья. Сетевая форма реализации программы коррекционной работы предполагает использование ресурсов нескольких образовательных организаций (общеобразовательная школа, государственные образовательные учреждения для детей, нуждающихся в психолого-педагогической и медико-</w:t>
      </w:r>
      <w:r w:rsidRPr="004F4F7A">
        <w:rPr>
          <w:rFonts w:ascii="Times New Roman" w:eastAsia="Times New Roman" w:hAnsi="Times New Roman" w:cs="Times New Roman"/>
          <w:color w:val="000000"/>
          <w:sz w:val="24"/>
          <w:szCs w:val="24"/>
          <w:lang w:eastAsia="ru-RU"/>
        </w:rPr>
        <w:lastRenderedPageBreak/>
        <w:t>социальной помощи, специальные (коррекционные) образовательные учреждения), а также при необходимости ресурсов организаций науки, культуры, спорта и иных организаций.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Сетевое взаимодействие осуществляется в форме совместной деят</w:t>
      </w:r>
      <w:r w:rsidR="00894A00">
        <w:rPr>
          <w:rFonts w:ascii="Times New Roman" w:eastAsia="Times New Roman" w:hAnsi="Times New Roman" w:cs="Times New Roman"/>
          <w:color w:val="000000"/>
          <w:sz w:val="24"/>
          <w:szCs w:val="24"/>
          <w:lang w:eastAsia="ru-RU"/>
        </w:rPr>
        <w:t>ельности</w:t>
      </w:r>
      <w:r w:rsidRPr="004F4F7A">
        <w:rPr>
          <w:rFonts w:ascii="Times New Roman" w:eastAsia="Times New Roman" w:hAnsi="Times New Roman" w:cs="Times New Roman"/>
          <w:color w:val="000000"/>
          <w:sz w:val="24"/>
          <w:szCs w:val="24"/>
          <w:lang w:eastAsia="ru-RU"/>
        </w:rPr>
        <w:t>, направленной на обеспечение возможности освоения обучающимися с ограниченными возможностями здоровья основной программы основного общего образования. Сетевая форма реализации программы коррекционной работы применяется в целях повышения качества специальных образовательных услуг, расширения доступа обучающихся с ограниченными возможностями здоровья к современным образовательным технологиям и средствам воспитания и обучения, более эффективного использования имеющихся образовательных ресурсов. Сетевая форма реализации программы осуществляется по соглашению образовательных организаций или по решению органов власти муниципаль</w:t>
      </w:r>
      <w:r w:rsidR="00894A00">
        <w:rPr>
          <w:rFonts w:ascii="Times New Roman" w:eastAsia="Times New Roman" w:hAnsi="Times New Roman" w:cs="Times New Roman"/>
          <w:color w:val="000000"/>
          <w:sz w:val="24"/>
          <w:szCs w:val="24"/>
          <w:lang w:eastAsia="ru-RU"/>
        </w:rPr>
        <w:t xml:space="preserve">ного образования </w:t>
      </w:r>
      <w:r w:rsidRPr="004F4F7A">
        <w:rPr>
          <w:rFonts w:ascii="Times New Roman" w:eastAsia="Times New Roman" w:hAnsi="Times New Roman" w:cs="Times New Roman"/>
          <w:color w:val="000000"/>
          <w:sz w:val="24"/>
          <w:szCs w:val="24"/>
          <w:lang w:eastAsia="ru-RU"/>
        </w:rPr>
        <w:t>, в ведении которых находятся образовательные учреждения. Инициаторами организации соответствующей деятельности могут выступать также обучающиеся с ограниченными возможностями здоровья, их родители (законные представители). Образовательные организации, участвующие в реализации программы коррекционной работы в рамках сетевого взаимодействия, должны иметь соответствующие лицензии на право осуществления образовательной деятельности. Порядок и условия взаимодействия образовательных организаций при совместной реализации программы коррекционной работы определяются договором между ними.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i/>
          <w:iCs/>
          <w:color w:val="000000"/>
          <w:sz w:val="24"/>
          <w:szCs w:val="24"/>
          <w:lang w:eastAsia="ru-RU"/>
        </w:rPr>
        <w:t>Взаимодействие специалистов общеобразовательного учреждения </w:t>
      </w:r>
      <w:r w:rsidRPr="004F4F7A">
        <w:rPr>
          <w:rFonts w:ascii="Times New Roman" w:eastAsia="Times New Roman" w:hAnsi="Times New Roman" w:cs="Times New Roman"/>
          <w:color w:val="000000"/>
          <w:sz w:val="24"/>
          <w:szCs w:val="24"/>
          <w:lang w:eastAsia="ru-RU"/>
        </w:rPr>
        <w:t>обеспечивает системное сопровождение обучающихся с ограниченными возможностями здоровья специалистами различного профиля в образовательном процессе. Такое взаимодействие включает: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комплексность в определении и решении проблем обучающегося, предоставлении ему специализированной квалифицированной помощи;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многоаспектный анализ личностного и познавательного развития обучающегося;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составление комплексных индивидуальных программ общего развития и коррекции отдельных сторон учебно-познавательной, речевой, эмоциональной, волевой и личностной сфер ребёнка.</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Наиболее распространённые и действенные формы организованного взаимодействия специалистов — это консилиумы и службы сопровождения общеобразовательного учреждения, которые предоставляют многопрофильную помощь ребёнку и его родителям (законным представителям), а также образовательному учреждению в решении вопросов, связанных с адаптацией, обучением, воспитанием, развитием, социализацией детей с ограниченными возможностями здоровья.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Требования к условиям реализации программы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Организационные условия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Программа коррекционной работы может предусматривать как вариативные формы получения образования, так и различные варианты специального сопровождения обучающихся с ограниченными возможностями здоровья. Это могут быть формы обучения в общеобразовательном классе, в коррекционном или интегрированном классе; по общей образовательной программе основного общего образования или по индивидуальной программе; с использованием надомной и (или) дистанционной форм обучения. Варьироваться могут степень участия специалистов сопровождения, а также организационные формы работы (в соответствии с рекомендациями психолого-медико - педагогической комиссии).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Психолого-педагогическое обеспечение включает:</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дифференцированные условия (оптимальный режим учебных нагрузок);</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 психолого-педагогические условия (коррекционная направленность учебно-воспитательного процесса; учёт индивидуальных особенностей ребёнка; соблюдение комфортного психоэмоционального режима; использование современных педагогических технологий, в том числе информационных, компьютерных для оптимизации образовательного процесса, повышения его эффективности, доступности);</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специализированные условия (выдвижение комплекса специальных задач обучения, ориентированных на особые образовательные потребности обучающихся с ограниченными возможностями здоровья; введение в содержание обучения специальных разделов, направленных на решение задач развития ребёнка, отсутствующих в содержании образования нормально развивающегося сверстника; использование специальных методов, приёмов, средств обучения, специализированных образовательных и коррекционных программ, ориентированных на особые образовательные потребности детей; дифференцированное и индивидуализированное обучение с учётом специфики нарушения здоровья ребёнка; комплексное воздействие на обучающегося, осуществляемое на индивидуальных и групповых коррекционных занятиях);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здоровьесберегающие условия (оздоровительный и охранительный режим, укрепление физического и психического здоровья, профилактика физических, умственных и психологических перегрузок обучающихся, соблюдение санитарно-гигиенических правил и норм);</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участие всех детей с ограниченными возможностями здоровья, независимо от степени выраженности нарушений их развития, вместе с нормально развивающимися детьми в воспитательных, культурно-развлекательных, спортивно-оздоровительных и иных досуговых мероприятиях;</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развитие системы обучения и воспитания детей, имеющих сложные нарушения психического и (или) физического развития .</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Программно-методическое обеспечение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процессе реализации программы коррекционной работы могут быть использованы рабочие коррекционно-развивающие программы социально-педагогической направленности, диагностический и коррекционно-развивающий инструментарий, необходимый для осуществления профессиональной деятельности учи</w:t>
      </w:r>
      <w:r w:rsidR="00977A34">
        <w:rPr>
          <w:rFonts w:ascii="Times New Roman" w:eastAsia="Times New Roman" w:hAnsi="Times New Roman" w:cs="Times New Roman"/>
          <w:color w:val="000000"/>
          <w:sz w:val="24"/>
          <w:szCs w:val="24"/>
          <w:lang w:eastAsia="ru-RU"/>
        </w:rPr>
        <w:t>теля, педагога-психолога</w:t>
      </w:r>
      <w:r w:rsidRPr="004F4F7A">
        <w:rPr>
          <w:rFonts w:ascii="Times New Roman" w:eastAsia="Times New Roman" w:hAnsi="Times New Roman" w:cs="Times New Roman"/>
          <w:color w:val="000000"/>
          <w:sz w:val="24"/>
          <w:szCs w:val="24"/>
          <w:lang w:eastAsia="ru-RU"/>
        </w:rPr>
        <w:t xml:space="preserve"> и др.</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В случаях обучения детей с выраженными нарушениями психического и (или) физического развития по индивидуальному учебному плану целесообразным является использование специальных (коррекционных) образовательных программ, учебников и учебных пособий для специальных (коррекционных) образовательных учреждений (соответствующего вида), в том числе цифровых образовательных ресурсов.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Специфика организации образовательной и коррекционной работы с детьми, имеющими нарушения развития, обусловливает необходимость специальной подготовки педагогического коллектива общеобразовательного учреждения. Для этого работники общеобразовательного учреждения, занимающиеся решением вопросов образования детей с ограниченными возможностями здоровья на постоянной основе раз в три года проходят подготовку, переподготовку и повышение квалификации, т.к. педагогические работники образовательного учреждения должны иметь чёткое представление об особенностях психического и (или) физического развития детей с ограниченными возможностями здоровья, о методиках и технологиях организации образовательного и реабилитационного процессов.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Информационное обеспечение</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lastRenderedPageBreak/>
        <w:t>Необходимым условием реализации программы является создание информационной образовательной среды и на этой основе развитие дистанционной формы обучения детей, имеющих трудности в передвижении, с использованием современных информационно-коммуникационных технологий.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Обязательным является создание системы широкого доступа детей с ограниченными возможностями здоровья, родителей (законных представителей), педагогов к сетевым источникам информации, к информационно-методическим фондам, предполагающим наличие методических пособий и рекомендаций по всем направлениям и видам деятельности, наглядных пособий, мультимедийных, аудио- и видеоматериалов.</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Результатом реализации указанных требований является создание комфортной развивающей образовательной среды:</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преемственной по отношению к начальному общему образованию и учитывающей особенности организации основного общего образования, а также специфику психофизического развития обучающихся с ограниченными возможностями здоровья на данной ступени общего образования;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обеспечивающей воспитание, обучение, социальную адаптацию и интеграцию детей с ограниченными возможностями здоровья;</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color w:val="000000"/>
          <w:sz w:val="24"/>
          <w:szCs w:val="24"/>
          <w:lang w:eastAsia="ru-RU"/>
        </w:rPr>
        <w:t>— способствующей достижению целей основного общего образования, обеспечивающей его качество, доступность и открытость для обучающихся с ограниченными возможностями здоровья, их родителей (законных представителей);</w:t>
      </w: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p>
    <w:p w:rsidR="004F4F7A" w:rsidRPr="004F4F7A" w:rsidRDefault="004F4F7A" w:rsidP="00E45F4C">
      <w:pPr>
        <w:spacing w:after="150" w:line="240" w:lineRule="auto"/>
        <w:jc w:val="both"/>
        <w:rPr>
          <w:rFonts w:ascii="Times New Roman" w:eastAsia="Times New Roman" w:hAnsi="Times New Roman" w:cs="Times New Roman"/>
          <w:color w:val="000000"/>
          <w:sz w:val="24"/>
          <w:szCs w:val="24"/>
          <w:lang w:eastAsia="ru-RU"/>
        </w:rPr>
      </w:pPr>
      <w:r w:rsidRPr="004F4F7A">
        <w:rPr>
          <w:rFonts w:ascii="Times New Roman" w:eastAsia="Times New Roman" w:hAnsi="Times New Roman" w:cs="Times New Roman"/>
          <w:b/>
          <w:bCs/>
          <w:color w:val="000000"/>
          <w:sz w:val="24"/>
          <w:szCs w:val="24"/>
          <w:lang w:eastAsia="ru-RU"/>
        </w:rPr>
        <w:t>3. Организационный раздел</w:t>
      </w:r>
    </w:p>
    <w:p w:rsidR="004F4F7A" w:rsidRDefault="004F4F7A" w:rsidP="00E45F4C">
      <w:pPr>
        <w:spacing w:after="150" w:line="240" w:lineRule="auto"/>
        <w:jc w:val="both"/>
        <w:rPr>
          <w:rFonts w:ascii="Times New Roman" w:eastAsia="Times New Roman" w:hAnsi="Times New Roman" w:cs="Times New Roman"/>
          <w:b/>
          <w:bCs/>
          <w:color w:val="000000"/>
          <w:sz w:val="24"/>
          <w:szCs w:val="24"/>
          <w:lang w:eastAsia="ru-RU"/>
        </w:rPr>
      </w:pPr>
      <w:r w:rsidRPr="004F4F7A">
        <w:rPr>
          <w:rFonts w:ascii="Times New Roman" w:eastAsia="Times New Roman" w:hAnsi="Times New Roman" w:cs="Times New Roman"/>
          <w:b/>
          <w:bCs/>
          <w:color w:val="000000"/>
          <w:sz w:val="24"/>
          <w:szCs w:val="24"/>
          <w:lang w:eastAsia="ru-RU"/>
        </w:rPr>
        <w:t>3.1. Базисный учебный план основного общего образования</w:t>
      </w:r>
    </w:p>
    <w:p w:rsidR="00DC56C3" w:rsidRPr="00DC56C3" w:rsidRDefault="00DC56C3" w:rsidP="00E45F4C">
      <w:pPr>
        <w:widowControl w:val="0"/>
        <w:autoSpaceDE w:val="0"/>
        <w:autoSpaceDN w:val="0"/>
        <w:spacing w:after="0"/>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В школе обучение ведется на татарском языке. Языком, изучаемым как самостоятельный предмет в 5 классе является русский. На 2015-2016 учебный год учебный план муниципального бюджетного общеобразовательного учреждения “Кзыл-Ярская» общеобразовательная школа” Бавлинского муниципального района Республики Татарстан разработан на основе:</w:t>
      </w:r>
    </w:p>
    <w:p w:rsidR="00DC56C3" w:rsidRPr="00DC56C3" w:rsidRDefault="00DC56C3" w:rsidP="00E45F4C">
      <w:pPr>
        <w:widowControl w:val="0"/>
        <w:autoSpaceDE w:val="0"/>
        <w:autoSpaceDN w:val="0"/>
        <w:spacing w:after="0"/>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 Закона Российской Федерации от 29.12.2012 №273-ФЗ «Об образовании в Российской Федерации» ;</w:t>
      </w:r>
    </w:p>
    <w:p w:rsidR="00DC56C3" w:rsidRPr="00DC56C3" w:rsidRDefault="00DC56C3" w:rsidP="00E45F4C">
      <w:pPr>
        <w:widowControl w:val="0"/>
        <w:autoSpaceDE w:val="0"/>
        <w:autoSpaceDN w:val="0"/>
        <w:spacing w:after="0"/>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-Федерального государственного образовательного стандарта основного общего образования, утвержденного приказом Министерства образования и науки Российской Федерации ( от 17.12.2010 № 1897);</w:t>
      </w:r>
    </w:p>
    <w:p w:rsidR="00DC56C3" w:rsidRPr="00DC56C3" w:rsidRDefault="00DC56C3" w:rsidP="00E45F4C">
      <w:pPr>
        <w:widowControl w:val="0"/>
        <w:autoSpaceDE w:val="0"/>
        <w:autoSpaceDN w:val="0"/>
        <w:spacing w:after="0"/>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-Порядка организации и осуществления образовательной деятельности по основным образовательным программам начального общего, основного общего и среднего общего образования, утвержденного приказом Министерства образования и науки Российской Федерации от 30.08.2013г. № 1015;</w:t>
      </w:r>
    </w:p>
    <w:p w:rsidR="00DC56C3" w:rsidRPr="00DC56C3" w:rsidRDefault="00DC56C3" w:rsidP="00E45F4C">
      <w:pPr>
        <w:widowControl w:val="0"/>
        <w:numPr>
          <w:ilvl w:val="0"/>
          <w:numId w:val="69"/>
        </w:numPr>
        <w:autoSpaceDE w:val="0"/>
        <w:autoSpaceDN w:val="0"/>
        <w:spacing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xml:space="preserve">Закона Российской Федерации от 25.10.1991 № 1807-1 (ред.от 12.03.2014) </w:t>
      </w:r>
      <w:r w:rsidRPr="00DC56C3">
        <w:rPr>
          <w:rFonts w:ascii="Times New Roman" w:eastAsia="Times New Roman" w:hAnsi="Times New Roman" w:cs="Times New Roman"/>
          <w:spacing w:val="-4"/>
          <w:sz w:val="24"/>
          <w:lang w:eastAsia="ru-RU" w:bidi="ru-RU"/>
        </w:rPr>
        <w:t xml:space="preserve">«О </w:t>
      </w:r>
      <w:r w:rsidRPr="00DC56C3">
        <w:rPr>
          <w:rFonts w:ascii="Times New Roman" w:eastAsia="Times New Roman" w:hAnsi="Times New Roman" w:cs="Times New Roman"/>
          <w:sz w:val="24"/>
          <w:lang w:eastAsia="ru-RU" w:bidi="ru-RU"/>
        </w:rPr>
        <w:t>языках народов РоссийскойФедерации»;</w:t>
      </w:r>
    </w:p>
    <w:p w:rsidR="00DC56C3" w:rsidRPr="00DC56C3" w:rsidRDefault="00DC56C3" w:rsidP="00E45F4C">
      <w:pPr>
        <w:widowControl w:val="0"/>
        <w:numPr>
          <w:ilvl w:val="0"/>
          <w:numId w:val="69"/>
        </w:numPr>
        <w:tabs>
          <w:tab w:val="left" w:pos="2335"/>
        </w:tabs>
        <w:autoSpaceDE w:val="0"/>
        <w:autoSpaceDN w:val="0"/>
        <w:spacing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федерального перечня учебников, рекомендованных и допущенных к использованию в образовательном процессе в образовательных организациях, реализующих образовательные программы общего образования и имеющих государственнуюаккредитацию;</w:t>
      </w:r>
    </w:p>
    <w:p w:rsidR="00DC56C3" w:rsidRPr="00DC56C3" w:rsidRDefault="00DC56C3" w:rsidP="00E45F4C">
      <w:pPr>
        <w:widowControl w:val="0"/>
        <w:numPr>
          <w:ilvl w:val="0"/>
          <w:numId w:val="69"/>
        </w:numPr>
        <w:tabs>
          <w:tab w:val="left" w:pos="2434"/>
        </w:tabs>
        <w:autoSpaceDE w:val="0"/>
        <w:autoSpaceDN w:val="0"/>
        <w:spacing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xml:space="preserve">СанПиН 2.4.2.2821–10 «Санитарно-эпидемиологические требования к условиям и организации обучения в общеобразовательных учреждениях» (утверждены постановлением Главного государственного санитарного врача Российской Федерации от 29 декабря 2010 г. </w:t>
      </w:r>
      <w:r w:rsidRPr="00DC56C3">
        <w:rPr>
          <w:rFonts w:ascii="Times New Roman" w:eastAsia="Times New Roman" w:hAnsi="Times New Roman" w:cs="Times New Roman"/>
          <w:sz w:val="24"/>
          <w:lang w:eastAsia="ru-RU" w:bidi="ru-RU"/>
        </w:rPr>
        <w:lastRenderedPageBreak/>
        <w:t>№189;</w:t>
      </w:r>
    </w:p>
    <w:p w:rsidR="00DC56C3" w:rsidRPr="00DC56C3" w:rsidRDefault="00DC56C3" w:rsidP="00E45F4C">
      <w:pPr>
        <w:widowControl w:val="0"/>
        <w:autoSpaceDE w:val="0"/>
        <w:autoSpaceDN w:val="0"/>
        <w:spacing w:after="0" w:line="240" w:lineRule="auto"/>
        <w:ind w:left="284" w:hanging="284"/>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-Постановления Главного государственного санитарного врача РФ от 04.07.2014</w:t>
      </w:r>
    </w:p>
    <w:p w:rsidR="00DC56C3" w:rsidRPr="00DC56C3" w:rsidRDefault="00DC56C3" w:rsidP="00E45F4C">
      <w:pPr>
        <w:widowControl w:val="0"/>
        <w:autoSpaceDE w:val="0"/>
        <w:autoSpaceDN w:val="0"/>
        <w:spacing w:after="0" w:line="240" w:lineRule="auto"/>
        <w:ind w:left="284" w:hanging="284"/>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 41 «Об утверждении СанПиН 2.4.4.3.172-14» Санитарно-эпидемиологические требования к устройству, содержанию и организации режима работы образовательных организаций дополнительного образования детей»</w:t>
      </w:r>
    </w:p>
    <w:p w:rsidR="00DC56C3" w:rsidRPr="00DC56C3" w:rsidRDefault="00DC56C3" w:rsidP="00E45F4C">
      <w:pPr>
        <w:widowControl w:val="0"/>
        <w:autoSpaceDE w:val="0"/>
        <w:autoSpaceDN w:val="0"/>
        <w:spacing w:after="0" w:line="240" w:lineRule="auto"/>
        <w:ind w:left="284" w:hanging="284"/>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-примерной основной образовательной программы начального общего образования (одобрена решением  федерального  учебно-методического  объединения по общему образованию ,протокол от 08.04.2015 №1/15)</w:t>
      </w:r>
    </w:p>
    <w:p w:rsidR="00DC56C3" w:rsidRPr="00DC56C3" w:rsidRDefault="00DC56C3" w:rsidP="00E45F4C">
      <w:pPr>
        <w:widowControl w:val="0"/>
        <w:autoSpaceDE w:val="0"/>
        <w:autoSpaceDN w:val="0"/>
        <w:spacing w:after="0" w:line="240" w:lineRule="auto"/>
        <w:ind w:left="284" w:hanging="284"/>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-Закона Республики Татарстан от 22.07.2013 № 68-ЗРТ «Об образовании»;</w:t>
      </w:r>
    </w:p>
    <w:p w:rsidR="00DC56C3" w:rsidRPr="00DC56C3" w:rsidRDefault="00DC56C3" w:rsidP="00E45F4C">
      <w:pPr>
        <w:widowControl w:val="0"/>
        <w:autoSpaceDE w:val="0"/>
        <w:autoSpaceDN w:val="0"/>
        <w:spacing w:after="0" w:line="240" w:lineRule="auto"/>
        <w:ind w:left="284" w:hanging="284"/>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-Закона Республики Татарстан от 08.07.1992 № 1560-XII « О государственных языках Республики Татарстан и других языках в Республики Татарстан»</w:t>
      </w:r>
    </w:p>
    <w:p w:rsidR="00DC56C3" w:rsidRPr="00DC56C3" w:rsidRDefault="00DC56C3" w:rsidP="00E45F4C">
      <w:pPr>
        <w:widowControl w:val="0"/>
        <w:autoSpaceDE w:val="0"/>
        <w:autoSpaceDN w:val="0"/>
        <w:spacing w:after="0" w:line="240" w:lineRule="auto"/>
        <w:ind w:left="284" w:hanging="284"/>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 xml:space="preserve">Учебный план для </w:t>
      </w:r>
      <w:r w:rsidRPr="00DC56C3">
        <w:rPr>
          <w:rFonts w:ascii="Times New Roman" w:eastAsia="Times New Roman" w:hAnsi="Times New Roman" w:cs="Times New Roman"/>
          <w:b/>
          <w:sz w:val="24"/>
          <w:szCs w:val="24"/>
          <w:lang w:eastAsia="ru-RU" w:bidi="ru-RU"/>
        </w:rPr>
        <w:t xml:space="preserve">5 </w:t>
      </w:r>
      <w:r w:rsidRPr="00DC56C3">
        <w:rPr>
          <w:rFonts w:ascii="Times New Roman" w:eastAsia="Times New Roman" w:hAnsi="Times New Roman" w:cs="Times New Roman"/>
          <w:sz w:val="24"/>
          <w:szCs w:val="24"/>
          <w:lang w:eastAsia="ru-RU" w:bidi="ru-RU"/>
        </w:rPr>
        <w:t>класса разработан в рамках введения федерального государственного образовательного стандарта основного общего образования, в соответствии с Федеральным государственным образ</w:t>
      </w:r>
      <w:r w:rsidR="00003A9E">
        <w:rPr>
          <w:rFonts w:ascii="Times New Roman" w:eastAsia="Times New Roman" w:hAnsi="Times New Roman" w:cs="Times New Roman"/>
          <w:sz w:val="24"/>
          <w:szCs w:val="24"/>
          <w:lang w:eastAsia="ru-RU" w:bidi="ru-RU"/>
        </w:rPr>
        <w:t xml:space="preserve">овательным стандартом основного </w:t>
      </w:r>
      <w:r w:rsidRPr="00DC56C3">
        <w:rPr>
          <w:rFonts w:ascii="Times New Roman" w:eastAsia="Times New Roman" w:hAnsi="Times New Roman" w:cs="Times New Roman"/>
          <w:sz w:val="24"/>
          <w:szCs w:val="24"/>
          <w:lang w:eastAsia="ru-RU" w:bidi="ru-RU"/>
        </w:rPr>
        <w:t>общего образования, утвержденным приказом Министерства образования и науки Российской Федерации от 17.12.2010 г. № 1897.</w:t>
      </w:r>
    </w:p>
    <w:p w:rsidR="00DC56C3" w:rsidRPr="00DC56C3" w:rsidRDefault="00DC56C3" w:rsidP="00E45F4C">
      <w:pPr>
        <w:widowControl w:val="0"/>
        <w:autoSpaceDE w:val="0"/>
        <w:autoSpaceDN w:val="0"/>
        <w:spacing w:after="0" w:line="240" w:lineRule="auto"/>
        <w:ind w:left="284" w:hanging="284"/>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Основными целями учебного плана 5-х классов являются:</w:t>
      </w:r>
    </w:p>
    <w:p w:rsidR="00DC56C3" w:rsidRPr="00DC56C3" w:rsidRDefault="00DC56C3" w:rsidP="00E45F4C">
      <w:pPr>
        <w:widowControl w:val="0"/>
        <w:numPr>
          <w:ilvl w:val="0"/>
          <w:numId w:val="69"/>
        </w:numPr>
        <w:tabs>
          <w:tab w:val="left" w:pos="2333"/>
        </w:tabs>
        <w:autoSpaceDE w:val="0"/>
        <w:autoSpaceDN w:val="0"/>
        <w:spacing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овладение обучающимися в соответствии с возрастными возможностями разными видами деятельности (учебной, трудовой, коммуникативной, двигательной, художественной); умением адаптироваться к окружающей природной и социальной среде; поддерживать и укреплять свое здоровье и физическуюкультуру;</w:t>
      </w:r>
    </w:p>
    <w:p w:rsidR="00DC56C3" w:rsidRPr="00DC56C3" w:rsidRDefault="00DC56C3" w:rsidP="00E45F4C">
      <w:pPr>
        <w:widowControl w:val="0"/>
        <w:numPr>
          <w:ilvl w:val="0"/>
          <w:numId w:val="69"/>
        </w:numPr>
        <w:tabs>
          <w:tab w:val="left" w:pos="2254"/>
        </w:tabs>
        <w:autoSpaceDE w:val="0"/>
        <w:autoSpaceDN w:val="0"/>
        <w:spacing w:before="10"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формирование у обучающихся правильного отношения к окружающему миру, этических и нравственных норм, эстетических чувств, желания участвовать в разнообразной творческойдеятельности;</w:t>
      </w:r>
    </w:p>
    <w:p w:rsidR="00DC56C3" w:rsidRPr="00DC56C3" w:rsidRDefault="00DC56C3" w:rsidP="00E45F4C">
      <w:pPr>
        <w:widowControl w:val="0"/>
        <w:numPr>
          <w:ilvl w:val="0"/>
          <w:numId w:val="69"/>
        </w:numPr>
        <w:tabs>
          <w:tab w:val="left" w:pos="2266"/>
        </w:tabs>
        <w:autoSpaceDE w:val="0"/>
        <w:autoSpaceDN w:val="0"/>
        <w:spacing w:before="7"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формирование системы знаний, умений и способов деятельности по базовым предметам не ниже государственных образовательных стандартов, определяющих степень готовности обучающихся к дальнейшему обучению; развитие элементарных навыков самообразования, контроля и самооценки.</w:t>
      </w:r>
    </w:p>
    <w:p w:rsidR="00DC56C3" w:rsidRPr="00DC56C3" w:rsidRDefault="00DC56C3" w:rsidP="00E45F4C">
      <w:pPr>
        <w:widowControl w:val="0"/>
        <w:autoSpaceDE w:val="0"/>
        <w:autoSpaceDN w:val="0"/>
        <w:spacing w:before="11" w:after="0" w:line="240" w:lineRule="auto"/>
        <w:ind w:left="284" w:hanging="284"/>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В учебном плане 5-х классов представлены все основные образовательные области, что позволяет заложить фундамент общеобразовательной подготовки обучающихся.</w:t>
      </w:r>
    </w:p>
    <w:p w:rsidR="00DC56C3" w:rsidRPr="00DC56C3" w:rsidRDefault="00DC56C3" w:rsidP="00E45F4C">
      <w:pPr>
        <w:widowControl w:val="0"/>
        <w:autoSpaceDE w:val="0"/>
        <w:autoSpaceDN w:val="0"/>
        <w:spacing w:after="0" w:line="240" w:lineRule="auto"/>
        <w:ind w:left="284" w:hanging="284"/>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Основными задачами учебного плана для 5-х классов являются:</w:t>
      </w:r>
    </w:p>
    <w:p w:rsidR="00DC56C3" w:rsidRPr="00DC56C3" w:rsidRDefault="00DC56C3" w:rsidP="00E45F4C">
      <w:pPr>
        <w:widowControl w:val="0"/>
        <w:numPr>
          <w:ilvl w:val="0"/>
          <w:numId w:val="68"/>
        </w:numPr>
        <w:tabs>
          <w:tab w:val="left" w:pos="2177"/>
        </w:tabs>
        <w:autoSpaceDE w:val="0"/>
        <w:autoSpaceDN w:val="0"/>
        <w:spacing w:before="4" w:after="0" w:line="237"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обеспечение выполнения федерального государственного стандарта образования;</w:t>
      </w:r>
    </w:p>
    <w:p w:rsidR="00DC56C3" w:rsidRPr="00DC56C3" w:rsidRDefault="00DC56C3" w:rsidP="00E45F4C">
      <w:pPr>
        <w:widowControl w:val="0"/>
        <w:numPr>
          <w:ilvl w:val="0"/>
          <w:numId w:val="68"/>
        </w:numPr>
        <w:tabs>
          <w:tab w:val="left" w:pos="2177"/>
        </w:tabs>
        <w:autoSpaceDE w:val="0"/>
        <w:autoSpaceDN w:val="0"/>
        <w:spacing w:before="5" w:after="0" w:line="237"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обеспечение единства федерального, национально-регионального компонентов и компонента образовательного учреждения;</w:t>
      </w:r>
    </w:p>
    <w:p w:rsidR="00DC56C3" w:rsidRPr="00DC56C3" w:rsidRDefault="00DC56C3" w:rsidP="00E45F4C">
      <w:pPr>
        <w:widowControl w:val="0"/>
        <w:numPr>
          <w:ilvl w:val="0"/>
          <w:numId w:val="68"/>
        </w:numPr>
        <w:tabs>
          <w:tab w:val="left" w:pos="2177"/>
        </w:tabs>
        <w:autoSpaceDE w:val="0"/>
        <w:autoSpaceDN w:val="0"/>
        <w:spacing w:before="2"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соблюдение государственных образовательных стандартов;</w:t>
      </w:r>
    </w:p>
    <w:p w:rsidR="00DC56C3" w:rsidRPr="00DC56C3" w:rsidRDefault="00DC56C3" w:rsidP="00E45F4C">
      <w:pPr>
        <w:widowControl w:val="0"/>
        <w:numPr>
          <w:ilvl w:val="0"/>
          <w:numId w:val="68"/>
        </w:numPr>
        <w:tabs>
          <w:tab w:val="left" w:pos="2177"/>
        </w:tabs>
        <w:autoSpaceDE w:val="0"/>
        <w:autoSpaceDN w:val="0"/>
        <w:spacing w:before="1" w:after="0" w:line="293" w:lineRule="exact"/>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введение в учебные программы национально-региональногокомпонента;</w:t>
      </w:r>
    </w:p>
    <w:p w:rsidR="00DC56C3" w:rsidRPr="00DC56C3" w:rsidRDefault="00DC56C3" w:rsidP="00E45F4C">
      <w:pPr>
        <w:widowControl w:val="0"/>
        <w:numPr>
          <w:ilvl w:val="0"/>
          <w:numId w:val="68"/>
        </w:numPr>
        <w:tabs>
          <w:tab w:val="left" w:pos="2177"/>
        </w:tabs>
        <w:autoSpaceDE w:val="0"/>
        <w:autoSpaceDN w:val="0"/>
        <w:spacing w:after="0" w:line="293" w:lineRule="exact"/>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сохранение целостности каждой системыобучения;</w:t>
      </w:r>
    </w:p>
    <w:p w:rsidR="00DC56C3" w:rsidRPr="00DC56C3" w:rsidRDefault="00DC56C3" w:rsidP="00E45F4C">
      <w:pPr>
        <w:widowControl w:val="0"/>
        <w:numPr>
          <w:ilvl w:val="0"/>
          <w:numId w:val="68"/>
        </w:numPr>
        <w:tabs>
          <w:tab w:val="left" w:pos="2177"/>
        </w:tabs>
        <w:autoSpaceDE w:val="0"/>
        <w:autoSpaceDN w:val="0"/>
        <w:spacing w:before="2" w:after="0" w:line="237"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обеспечение реализации интересов и потребностей обучающихся и их родителей (законныхпредставителей);</w:t>
      </w:r>
    </w:p>
    <w:p w:rsidR="00DC56C3" w:rsidRPr="00DC56C3" w:rsidRDefault="00DC56C3" w:rsidP="00E45F4C">
      <w:pPr>
        <w:widowControl w:val="0"/>
        <w:numPr>
          <w:ilvl w:val="0"/>
          <w:numId w:val="68"/>
        </w:numPr>
        <w:tabs>
          <w:tab w:val="left" w:pos="2177"/>
        </w:tabs>
        <w:autoSpaceDE w:val="0"/>
        <w:autoSpaceDN w:val="0"/>
        <w:spacing w:before="5" w:after="0" w:line="237"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сохранение и укрепление здоровья детей (закладывание основ здорового образа жизни).</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Режим работы основной общей школы осуществляется по 6-дневной учебной неделе, продолжительность учебного года для 5-х классов составляет 35 учебных недель, продолжительность урока составляет 45 минут. Учебный план, режим работы школы обеспечивают выполнение федерального государственного образовательного стандарта основного общего образования и использование компонента образовательной организации в соответствии с интересами и потребностями обучающихся, способствуя реализации идеи развития личности в культурно-нравственном и интеллектуальном плане, обеспечивая условия для самовыражения и самоопределения обучающихся.</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 xml:space="preserve">В 5 классе система аттестации достижений учащихся – промежуточная, по четвертям в форме выведения на основе текущих отметок, отметок за четверть, годовых и итоговых. Промежуточная аттестация проводится в соответствии с Федеральным законом РФ от </w:t>
      </w:r>
      <w:r w:rsidRPr="00DC56C3">
        <w:rPr>
          <w:rFonts w:ascii="Times New Roman" w:eastAsia="Times New Roman" w:hAnsi="Times New Roman" w:cs="Times New Roman"/>
          <w:sz w:val="24"/>
          <w:szCs w:val="24"/>
          <w:lang w:eastAsia="ru-RU" w:bidi="ru-RU"/>
        </w:rPr>
        <w:lastRenderedPageBreak/>
        <w:t>29.12.2012 года № 273-ФЗ «Об образовании в Российской Федерации», Федеральным государственным образовательным стандартом, Уставом школы, Положением системе оценки достижения планируемых результатов освоения основной образовательной программы ООО.</w:t>
      </w:r>
    </w:p>
    <w:p w:rsidR="00DC56C3" w:rsidRPr="00DC56C3" w:rsidRDefault="00DC56C3" w:rsidP="00E45F4C">
      <w:pPr>
        <w:widowControl w:val="0"/>
        <w:autoSpaceDE w:val="0"/>
        <w:autoSpaceDN w:val="0"/>
        <w:spacing w:before="1"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Промежуточная аттестация обучающихся проводится с целью получения объективной оценки усвоения обучающимися образовательных программ каждого года обучения в общеобразовательной организации, за степень усвоения обучающимися Федерального государственного образовательного стандарта, определенного образовательной программой в рамках учебного года и курса в целом.</w:t>
      </w:r>
    </w:p>
    <w:p w:rsidR="00DC56C3" w:rsidRPr="00DC56C3" w:rsidRDefault="00DC56C3" w:rsidP="00E45F4C">
      <w:pPr>
        <w:widowControl w:val="0"/>
        <w:autoSpaceDE w:val="0"/>
        <w:autoSpaceDN w:val="0"/>
        <w:spacing w:before="71"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Промежуточная аттестация проводится в 5 классе по всем предметам Федерального компонента учебного плана в конце учебного года.</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Сроки проведения промежуточной аттестации утверждаются приказом директора школы не позднее 3-х недель до окончания учебного года.</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Учебный план для обучающихся включает две части: обязательную и формируемую участниками образовательного процесса. Количество часов, отведенных на освоение обучающимися учебного плана общеобразовательной организации, состоящего из обязательной части и части, формируемой участниками образовательного процесса, в совокупности не превышает величину допустимой недельной образовательной нагрузки, определенной базисным учебнымпланом.</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b/>
          <w:sz w:val="24"/>
          <w:szCs w:val="24"/>
          <w:lang w:eastAsia="ru-RU" w:bidi="ru-RU"/>
        </w:rPr>
        <w:t xml:space="preserve">Обязательная часть </w:t>
      </w:r>
      <w:r w:rsidRPr="00DC56C3">
        <w:rPr>
          <w:rFonts w:ascii="Times New Roman" w:eastAsia="Times New Roman" w:hAnsi="Times New Roman" w:cs="Times New Roman"/>
          <w:sz w:val="24"/>
          <w:szCs w:val="24"/>
          <w:lang w:eastAsia="ru-RU" w:bidi="ru-RU"/>
        </w:rPr>
        <w:t>учебного плана определяет состав обязательных учебных предметов для реализации основной образовательной программы основного общего образования, отражает содержание образования, которое обеспечивает решение важнейших целей современного основного образования: формирование гражданской идентичности школьников, их приобщение к общекультурным и национальным ценностям, информационным технологиям, готовность к продолжению образования в старшей школе, формирование здорового образа жизни, знаний поведения в экстремальных ситуациях, личностного развития обучающегося в соответствии с его индивидуальностью.</w:t>
      </w:r>
    </w:p>
    <w:p w:rsidR="00DC56C3" w:rsidRPr="00DC56C3" w:rsidRDefault="00DC56C3" w:rsidP="00E45F4C">
      <w:pPr>
        <w:widowControl w:val="0"/>
        <w:autoSpaceDE w:val="0"/>
        <w:autoSpaceDN w:val="0"/>
        <w:spacing w:before="1"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Наполняемость обязательной части определена составом учебных предметов обязательных предметных областей:</w:t>
      </w:r>
    </w:p>
    <w:p w:rsidR="00DC56C3" w:rsidRPr="00DC56C3" w:rsidRDefault="00DC56C3" w:rsidP="00E45F4C">
      <w:pPr>
        <w:widowControl w:val="0"/>
        <w:numPr>
          <w:ilvl w:val="0"/>
          <w:numId w:val="68"/>
        </w:numPr>
        <w:tabs>
          <w:tab w:val="left" w:pos="2177"/>
        </w:tabs>
        <w:autoSpaceDE w:val="0"/>
        <w:autoSpaceDN w:val="0"/>
        <w:spacing w:before="2" w:after="0" w:line="293" w:lineRule="exact"/>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филология (русский язык, литература, иностранныйязык);</w:t>
      </w:r>
    </w:p>
    <w:p w:rsidR="00DC56C3" w:rsidRPr="00DC56C3" w:rsidRDefault="00DC56C3" w:rsidP="00E45F4C">
      <w:pPr>
        <w:widowControl w:val="0"/>
        <w:numPr>
          <w:ilvl w:val="0"/>
          <w:numId w:val="68"/>
        </w:numPr>
        <w:tabs>
          <w:tab w:val="left" w:pos="2177"/>
        </w:tabs>
        <w:autoSpaceDE w:val="0"/>
        <w:autoSpaceDN w:val="0"/>
        <w:spacing w:after="0" w:line="293" w:lineRule="exact"/>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математика и информатика (математика, алгебра, геометрия,информатика);</w:t>
      </w:r>
    </w:p>
    <w:p w:rsidR="00DC56C3" w:rsidRPr="00DC56C3" w:rsidRDefault="00DC56C3" w:rsidP="00E45F4C">
      <w:pPr>
        <w:widowControl w:val="0"/>
        <w:numPr>
          <w:ilvl w:val="0"/>
          <w:numId w:val="68"/>
        </w:numPr>
        <w:tabs>
          <w:tab w:val="left" w:pos="2177"/>
        </w:tabs>
        <w:autoSpaceDE w:val="0"/>
        <w:autoSpaceDN w:val="0"/>
        <w:spacing w:after="0" w:line="293" w:lineRule="exact"/>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общественно-научные предметы (история, обществознание,география);</w:t>
      </w:r>
    </w:p>
    <w:p w:rsidR="00DC56C3" w:rsidRPr="00DC56C3" w:rsidRDefault="00DC56C3" w:rsidP="00E45F4C">
      <w:pPr>
        <w:widowControl w:val="0"/>
        <w:numPr>
          <w:ilvl w:val="0"/>
          <w:numId w:val="68"/>
        </w:numPr>
        <w:tabs>
          <w:tab w:val="left" w:pos="2177"/>
        </w:tabs>
        <w:autoSpaceDE w:val="0"/>
        <w:autoSpaceDN w:val="0"/>
        <w:spacing w:after="0" w:line="293" w:lineRule="exact"/>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естественно-научные предметы (биология, физика,химия);</w:t>
      </w:r>
    </w:p>
    <w:p w:rsidR="00DC56C3" w:rsidRPr="00DC56C3" w:rsidRDefault="00DC56C3" w:rsidP="00E45F4C">
      <w:pPr>
        <w:widowControl w:val="0"/>
        <w:numPr>
          <w:ilvl w:val="0"/>
          <w:numId w:val="68"/>
        </w:numPr>
        <w:tabs>
          <w:tab w:val="left" w:pos="2177"/>
        </w:tabs>
        <w:autoSpaceDE w:val="0"/>
        <w:autoSpaceDN w:val="0"/>
        <w:spacing w:after="0" w:line="293" w:lineRule="exact"/>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искусство (музыка, изобразительноеискусство);</w:t>
      </w:r>
    </w:p>
    <w:p w:rsidR="00DC56C3" w:rsidRPr="00DC56C3" w:rsidRDefault="00DC56C3" w:rsidP="00E45F4C">
      <w:pPr>
        <w:widowControl w:val="0"/>
        <w:numPr>
          <w:ilvl w:val="0"/>
          <w:numId w:val="68"/>
        </w:numPr>
        <w:tabs>
          <w:tab w:val="left" w:pos="2177"/>
        </w:tabs>
        <w:autoSpaceDE w:val="0"/>
        <w:autoSpaceDN w:val="0"/>
        <w:spacing w:before="4" w:after="0" w:line="237"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физическая культура и основы безопасности жизнедеятельности (физическая культура, основы безопасностижизнедеятельности);</w:t>
      </w:r>
    </w:p>
    <w:p w:rsidR="00DC56C3" w:rsidRPr="00DC56C3" w:rsidRDefault="00DC56C3" w:rsidP="00E45F4C">
      <w:pPr>
        <w:widowControl w:val="0"/>
        <w:numPr>
          <w:ilvl w:val="0"/>
          <w:numId w:val="68"/>
        </w:numPr>
        <w:tabs>
          <w:tab w:val="left" w:pos="2177"/>
        </w:tabs>
        <w:autoSpaceDE w:val="0"/>
        <w:autoSpaceDN w:val="0"/>
        <w:spacing w:before="2" w:after="0" w:line="292" w:lineRule="exact"/>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технология(технология).</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xml:space="preserve">В обязательной части учебного плана предусматривается изучение </w:t>
      </w:r>
      <w:r w:rsidRPr="00DC56C3">
        <w:rPr>
          <w:rFonts w:ascii="Times New Roman" w:eastAsia="Times New Roman" w:hAnsi="Times New Roman" w:cs="Times New Roman"/>
          <w:b/>
          <w:sz w:val="24"/>
          <w:lang w:eastAsia="ru-RU" w:bidi="ru-RU"/>
        </w:rPr>
        <w:t xml:space="preserve">русского языка </w:t>
      </w:r>
      <w:r w:rsidRPr="00DC56C3">
        <w:rPr>
          <w:rFonts w:ascii="Times New Roman" w:eastAsia="Times New Roman" w:hAnsi="Times New Roman" w:cs="Times New Roman"/>
          <w:sz w:val="24"/>
          <w:lang w:eastAsia="ru-RU" w:bidi="ru-RU"/>
        </w:rPr>
        <w:t xml:space="preserve">в 5 кл по 3 часов в неделю. Предмет </w:t>
      </w:r>
      <w:r w:rsidRPr="00DC56C3">
        <w:rPr>
          <w:rFonts w:ascii="Times New Roman" w:eastAsia="Times New Roman" w:hAnsi="Times New Roman" w:cs="Times New Roman"/>
          <w:b/>
          <w:sz w:val="24"/>
          <w:lang w:eastAsia="ru-RU" w:bidi="ru-RU"/>
        </w:rPr>
        <w:t xml:space="preserve">«Литература» </w:t>
      </w:r>
      <w:r w:rsidRPr="00DC56C3">
        <w:rPr>
          <w:rFonts w:ascii="Times New Roman" w:eastAsia="Times New Roman" w:hAnsi="Times New Roman" w:cs="Times New Roman"/>
          <w:sz w:val="24"/>
          <w:lang w:eastAsia="ru-RU" w:bidi="ru-RU"/>
        </w:rPr>
        <w:t xml:space="preserve">изучается в 5 классе по 2 часа в неделю. Предмет </w:t>
      </w:r>
      <w:r w:rsidRPr="00DC56C3">
        <w:rPr>
          <w:rFonts w:ascii="Times New Roman" w:eastAsia="Times New Roman" w:hAnsi="Times New Roman" w:cs="Times New Roman"/>
          <w:b/>
          <w:sz w:val="24"/>
          <w:lang w:eastAsia="ru-RU" w:bidi="ru-RU"/>
        </w:rPr>
        <w:t xml:space="preserve">«Иностранный язык» </w:t>
      </w:r>
      <w:r w:rsidRPr="00DC56C3">
        <w:rPr>
          <w:rFonts w:ascii="Times New Roman" w:eastAsia="Times New Roman" w:hAnsi="Times New Roman" w:cs="Times New Roman"/>
          <w:sz w:val="24"/>
          <w:lang w:eastAsia="ru-RU" w:bidi="ru-RU"/>
        </w:rPr>
        <w:t xml:space="preserve">изучается в 5 классе по 3 часа в неделю. </w:t>
      </w:r>
      <w:r w:rsidRPr="00DC56C3">
        <w:rPr>
          <w:rFonts w:ascii="Times New Roman" w:eastAsia="Times New Roman" w:hAnsi="Times New Roman" w:cs="Times New Roman"/>
          <w:b/>
          <w:sz w:val="24"/>
          <w:lang w:eastAsia="ru-RU" w:bidi="ru-RU"/>
        </w:rPr>
        <w:t>Татарский язык</w:t>
      </w:r>
      <w:r w:rsidRPr="00DC56C3">
        <w:rPr>
          <w:rFonts w:ascii="Times New Roman" w:eastAsia="Times New Roman" w:hAnsi="Times New Roman" w:cs="Times New Roman"/>
          <w:sz w:val="24"/>
          <w:lang w:eastAsia="ru-RU" w:bidi="ru-RU"/>
        </w:rPr>
        <w:t xml:space="preserve">- 3 часа и </w:t>
      </w:r>
      <w:r w:rsidRPr="00DC56C3">
        <w:rPr>
          <w:rFonts w:ascii="Times New Roman" w:eastAsia="Times New Roman" w:hAnsi="Times New Roman" w:cs="Times New Roman"/>
          <w:b/>
          <w:sz w:val="24"/>
          <w:lang w:eastAsia="ru-RU" w:bidi="ru-RU"/>
        </w:rPr>
        <w:t xml:space="preserve">тат. литература </w:t>
      </w:r>
      <w:r w:rsidRPr="00DC56C3">
        <w:rPr>
          <w:rFonts w:ascii="Times New Roman" w:eastAsia="Times New Roman" w:hAnsi="Times New Roman" w:cs="Times New Roman"/>
          <w:sz w:val="24"/>
          <w:lang w:eastAsia="ru-RU" w:bidi="ru-RU"/>
        </w:rPr>
        <w:t>– 2часа.</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xml:space="preserve">Предмет </w:t>
      </w:r>
      <w:r w:rsidRPr="00DC56C3">
        <w:rPr>
          <w:rFonts w:ascii="Times New Roman" w:eastAsia="Times New Roman" w:hAnsi="Times New Roman" w:cs="Times New Roman"/>
          <w:b/>
          <w:sz w:val="24"/>
          <w:lang w:eastAsia="ru-RU" w:bidi="ru-RU"/>
        </w:rPr>
        <w:t xml:space="preserve">«Математика» </w:t>
      </w:r>
      <w:r w:rsidRPr="00DC56C3">
        <w:rPr>
          <w:rFonts w:ascii="Times New Roman" w:eastAsia="Times New Roman" w:hAnsi="Times New Roman" w:cs="Times New Roman"/>
          <w:sz w:val="24"/>
          <w:lang w:eastAsia="ru-RU" w:bidi="ru-RU"/>
        </w:rPr>
        <w:t>изучается в 5 классе по 5 часов в неделю.</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 xml:space="preserve">В предметную область «Общественно – научные предметы» входят учебные предметы: </w:t>
      </w:r>
      <w:r w:rsidRPr="00DC56C3">
        <w:rPr>
          <w:rFonts w:ascii="Times New Roman" w:eastAsia="Times New Roman" w:hAnsi="Times New Roman" w:cs="Times New Roman"/>
          <w:b/>
          <w:sz w:val="24"/>
          <w:szCs w:val="24"/>
          <w:lang w:eastAsia="ru-RU" w:bidi="ru-RU"/>
        </w:rPr>
        <w:t xml:space="preserve">«История» </w:t>
      </w:r>
      <w:r w:rsidRPr="00DC56C3">
        <w:rPr>
          <w:rFonts w:ascii="Times New Roman" w:eastAsia="Times New Roman" w:hAnsi="Times New Roman" w:cs="Times New Roman"/>
          <w:sz w:val="24"/>
          <w:szCs w:val="24"/>
          <w:lang w:eastAsia="ru-RU" w:bidi="ru-RU"/>
        </w:rPr>
        <w:t xml:space="preserve">(2 часа в неделю), </w:t>
      </w:r>
      <w:r w:rsidRPr="00DC56C3">
        <w:rPr>
          <w:rFonts w:ascii="Times New Roman" w:eastAsia="Times New Roman" w:hAnsi="Times New Roman" w:cs="Times New Roman"/>
          <w:b/>
          <w:sz w:val="24"/>
          <w:szCs w:val="24"/>
          <w:lang w:eastAsia="ru-RU" w:bidi="ru-RU"/>
        </w:rPr>
        <w:t xml:space="preserve">«Обществознание» </w:t>
      </w:r>
      <w:r w:rsidRPr="00DC56C3">
        <w:rPr>
          <w:rFonts w:ascii="Times New Roman" w:eastAsia="Times New Roman" w:hAnsi="Times New Roman" w:cs="Times New Roman"/>
          <w:sz w:val="24"/>
          <w:szCs w:val="24"/>
          <w:lang w:eastAsia="ru-RU" w:bidi="ru-RU"/>
        </w:rPr>
        <w:t>(1 час в неделю),</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b/>
          <w:sz w:val="24"/>
          <w:lang w:eastAsia="ru-RU" w:bidi="ru-RU"/>
        </w:rPr>
        <w:t xml:space="preserve">«География» </w:t>
      </w:r>
      <w:r w:rsidRPr="00DC56C3">
        <w:rPr>
          <w:rFonts w:ascii="Times New Roman" w:eastAsia="Times New Roman" w:hAnsi="Times New Roman" w:cs="Times New Roman"/>
          <w:sz w:val="24"/>
          <w:lang w:eastAsia="ru-RU" w:bidi="ru-RU"/>
        </w:rPr>
        <w:t>(1 час в неделю ).</w:t>
      </w:r>
    </w:p>
    <w:p w:rsidR="00DC56C3" w:rsidRPr="00DC56C3" w:rsidRDefault="003B175A" w:rsidP="00E45F4C">
      <w:pPr>
        <w:widowControl w:val="0"/>
        <w:tabs>
          <w:tab w:val="left" w:pos="3260"/>
          <w:tab w:val="left" w:pos="4740"/>
          <w:tab w:val="left" w:pos="5104"/>
          <w:tab w:val="left" w:pos="6236"/>
          <w:tab w:val="left" w:pos="7602"/>
          <w:tab w:val="left" w:pos="9257"/>
        </w:tabs>
        <w:autoSpaceDE w:val="0"/>
        <w:autoSpaceDN w:val="0"/>
        <w:spacing w:after="0" w:line="240" w:lineRule="auto"/>
        <w:jc w:val="both"/>
        <w:rPr>
          <w:rFonts w:ascii="Times New Roman" w:eastAsia="Times New Roman" w:hAnsi="Times New Roman" w:cs="Times New Roman"/>
          <w:sz w:val="24"/>
          <w:szCs w:val="24"/>
          <w:lang w:eastAsia="ru-RU" w:bidi="ru-RU"/>
        </w:rPr>
      </w:pPr>
      <w:r>
        <w:rPr>
          <w:rFonts w:ascii="Times New Roman" w:eastAsia="Times New Roman" w:hAnsi="Times New Roman" w:cs="Times New Roman"/>
          <w:sz w:val="24"/>
          <w:szCs w:val="24"/>
          <w:lang w:eastAsia="ru-RU" w:bidi="ru-RU"/>
        </w:rPr>
        <w:t xml:space="preserve">Изучение естественно научных дисциплин обеспечено </w:t>
      </w:r>
      <w:r w:rsidR="00DC56C3" w:rsidRPr="00DC56C3">
        <w:rPr>
          <w:rFonts w:ascii="Times New Roman" w:eastAsia="Times New Roman" w:hAnsi="Times New Roman" w:cs="Times New Roman"/>
          <w:sz w:val="24"/>
          <w:szCs w:val="24"/>
          <w:lang w:eastAsia="ru-RU" w:bidi="ru-RU"/>
        </w:rPr>
        <w:t>предметом:</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b/>
          <w:sz w:val="24"/>
          <w:lang w:eastAsia="ru-RU" w:bidi="ru-RU"/>
        </w:rPr>
        <w:t xml:space="preserve">«Биология» </w:t>
      </w:r>
      <w:r w:rsidRPr="00DC56C3">
        <w:rPr>
          <w:rFonts w:ascii="Times New Roman" w:eastAsia="Times New Roman" w:hAnsi="Times New Roman" w:cs="Times New Roman"/>
          <w:sz w:val="24"/>
          <w:lang w:eastAsia="ru-RU" w:bidi="ru-RU"/>
        </w:rPr>
        <w:t xml:space="preserve">(1 час в неделю).Изучение предмета </w:t>
      </w:r>
      <w:r w:rsidRPr="00DC56C3">
        <w:rPr>
          <w:rFonts w:ascii="Times New Roman" w:eastAsia="Times New Roman" w:hAnsi="Times New Roman" w:cs="Times New Roman"/>
          <w:b/>
          <w:sz w:val="24"/>
          <w:lang w:eastAsia="ru-RU" w:bidi="ru-RU"/>
        </w:rPr>
        <w:t xml:space="preserve">«Физическая культура» </w:t>
      </w:r>
      <w:r w:rsidRPr="00DC56C3">
        <w:rPr>
          <w:rFonts w:ascii="Times New Roman" w:eastAsia="Times New Roman" w:hAnsi="Times New Roman" w:cs="Times New Roman"/>
          <w:sz w:val="24"/>
          <w:lang w:eastAsia="ru-RU" w:bidi="ru-RU"/>
        </w:rPr>
        <w:t xml:space="preserve">предусмотрено из расчета 3 часа в неделю.Предметная область «Технология» включает предмет </w:t>
      </w:r>
      <w:r w:rsidRPr="00DC56C3">
        <w:rPr>
          <w:rFonts w:ascii="Times New Roman" w:eastAsia="Times New Roman" w:hAnsi="Times New Roman" w:cs="Times New Roman"/>
          <w:b/>
          <w:sz w:val="24"/>
          <w:lang w:eastAsia="ru-RU" w:bidi="ru-RU"/>
        </w:rPr>
        <w:t xml:space="preserve">«Технология» </w:t>
      </w:r>
      <w:r w:rsidRPr="00DC56C3">
        <w:rPr>
          <w:rFonts w:ascii="Times New Roman" w:eastAsia="Times New Roman" w:hAnsi="Times New Roman" w:cs="Times New Roman"/>
          <w:sz w:val="24"/>
          <w:lang w:eastAsia="ru-RU" w:bidi="ru-RU"/>
        </w:rPr>
        <w:t xml:space="preserve">2 часа в неделю .Предметная область Искусство включает в себя предмет </w:t>
      </w:r>
      <w:r w:rsidRPr="00DC56C3">
        <w:rPr>
          <w:rFonts w:ascii="Times New Roman" w:eastAsia="Times New Roman" w:hAnsi="Times New Roman" w:cs="Times New Roman"/>
          <w:b/>
          <w:sz w:val="24"/>
          <w:lang w:eastAsia="ru-RU" w:bidi="ru-RU"/>
        </w:rPr>
        <w:t xml:space="preserve">«Музыка» </w:t>
      </w:r>
      <w:r w:rsidRPr="00DC56C3">
        <w:rPr>
          <w:rFonts w:ascii="Times New Roman" w:eastAsia="Times New Roman" w:hAnsi="Times New Roman" w:cs="Times New Roman"/>
          <w:sz w:val="24"/>
          <w:lang w:eastAsia="ru-RU" w:bidi="ru-RU"/>
        </w:rPr>
        <w:t xml:space="preserve">по 1 часу в неделю в 5 классе и предмет </w:t>
      </w:r>
      <w:r w:rsidRPr="00DC56C3">
        <w:rPr>
          <w:rFonts w:ascii="Times New Roman" w:eastAsia="Times New Roman" w:hAnsi="Times New Roman" w:cs="Times New Roman"/>
          <w:b/>
          <w:sz w:val="24"/>
          <w:lang w:eastAsia="ru-RU" w:bidi="ru-RU"/>
        </w:rPr>
        <w:t xml:space="preserve">«Изобразительное искусство» </w:t>
      </w:r>
      <w:r w:rsidRPr="00DC56C3">
        <w:rPr>
          <w:rFonts w:ascii="Times New Roman" w:eastAsia="Times New Roman" w:hAnsi="Times New Roman" w:cs="Times New Roman"/>
          <w:sz w:val="24"/>
          <w:lang w:eastAsia="ru-RU" w:bidi="ru-RU"/>
        </w:rPr>
        <w:t>по 1 часу в неделю в 5классе.</w:t>
      </w:r>
    </w:p>
    <w:p w:rsidR="00DC56C3" w:rsidRPr="00DC56C3" w:rsidRDefault="00DC56C3" w:rsidP="00E45F4C">
      <w:pPr>
        <w:widowControl w:val="0"/>
        <w:autoSpaceDE w:val="0"/>
        <w:autoSpaceDN w:val="0"/>
        <w:spacing w:after="0" w:line="242" w:lineRule="auto"/>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 xml:space="preserve">Часть, формируемая участниками образовательного процесса, </w:t>
      </w:r>
      <w:r w:rsidRPr="00DC56C3">
        <w:rPr>
          <w:rFonts w:ascii="Times New Roman" w:eastAsia="Times New Roman" w:hAnsi="Times New Roman" w:cs="Times New Roman"/>
          <w:bCs/>
          <w:sz w:val="24"/>
          <w:szCs w:val="24"/>
          <w:lang w:eastAsia="ru-RU" w:bidi="ru-RU"/>
        </w:rPr>
        <w:t xml:space="preserve">на нее в учебном плане отводится 2 часа. </w:t>
      </w:r>
      <w:r w:rsidRPr="00DC56C3">
        <w:rPr>
          <w:rFonts w:ascii="Times New Roman" w:eastAsia="Times New Roman" w:hAnsi="Times New Roman" w:cs="Times New Roman"/>
          <w:b/>
          <w:bCs/>
          <w:sz w:val="24"/>
          <w:szCs w:val="24"/>
          <w:lang w:eastAsia="ru-RU" w:bidi="ru-RU"/>
        </w:rPr>
        <w:t>Для усиления изучения предметов 1 час отводится математике, 1 час-</w:t>
      </w:r>
      <w:r w:rsidRPr="00DC56C3">
        <w:rPr>
          <w:rFonts w:ascii="Times New Roman" w:eastAsia="Times New Roman" w:hAnsi="Times New Roman" w:cs="Times New Roman"/>
          <w:b/>
          <w:bCs/>
          <w:sz w:val="24"/>
          <w:szCs w:val="24"/>
          <w:lang w:eastAsia="ru-RU" w:bidi="ru-RU"/>
        </w:rPr>
        <w:lastRenderedPageBreak/>
        <w:t>рус.языку. Характеристика основных направлений внеурочной деятельности</w:t>
      </w:r>
    </w:p>
    <w:p w:rsidR="00DC56C3" w:rsidRPr="003B175A"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Организация занятий по направлениям раздела «Внеурочная деятельность» позволяет в полной мере реализовать требования федеральных государственных образовательных стандартов и является неотъ</w:t>
      </w:r>
      <w:r w:rsidR="003B175A">
        <w:rPr>
          <w:rFonts w:ascii="Times New Roman" w:eastAsia="Times New Roman" w:hAnsi="Times New Roman" w:cs="Times New Roman"/>
          <w:sz w:val="24"/>
          <w:szCs w:val="24"/>
          <w:lang w:eastAsia="ru-RU" w:bidi="ru-RU"/>
        </w:rPr>
        <w:t xml:space="preserve">емлемой частью образовательного </w:t>
      </w:r>
      <w:r w:rsidRPr="00DC56C3">
        <w:rPr>
          <w:rFonts w:ascii="Times New Roman" w:eastAsia="Times New Roman" w:hAnsi="Times New Roman" w:cs="Times New Roman"/>
          <w:sz w:val="24"/>
          <w:szCs w:val="24"/>
          <w:lang w:eastAsia="ru-RU" w:bidi="ru-RU"/>
        </w:rPr>
        <w:t xml:space="preserve">процесса в школе. Согласно особенностям организации и структуры образовательного процесса модель внеурочной деятельности определена как </w:t>
      </w:r>
      <w:r w:rsidRPr="00DC56C3">
        <w:rPr>
          <w:rFonts w:ascii="Times New Roman" w:eastAsia="Times New Roman" w:hAnsi="Times New Roman" w:cs="Times New Roman"/>
          <w:b/>
          <w:sz w:val="24"/>
          <w:szCs w:val="24"/>
          <w:lang w:eastAsia="ru-RU" w:bidi="ru-RU"/>
        </w:rPr>
        <w:t>оптимизационная.</w:t>
      </w:r>
    </w:p>
    <w:p w:rsidR="00DC56C3" w:rsidRPr="00DC56C3" w:rsidRDefault="00DC56C3" w:rsidP="00E45F4C">
      <w:pPr>
        <w:widowControl w:val="0"/>
        <w:autoSpaceDE w:val="0"/>
        <w:autoSpaceDN w:val="0"/>
        <w:spacing w:before="5" w:after="0" w:line="274" w:lineRule="exact"/>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Цели внеурочной деятельности:</w:t>
      </w:r>
    </w:p>
    <w:p w:rsidR="00DC56C3" w:rsidRPr="00DC56C3" w:rsidRDefault="00DC56C3" w:rsidP="00E45F4C">
      <w:pPr>
        <w:widowControl w:val="0"/>
        <w:numPr>
          <w:ilvl w:val="0"/>
          <w:numId w:val="67"/>
        </w:numPr>
        <w:tabs>
          <w:tab w:val="left" w:pos="2594"/>
        </w:tabs>
        <w:autoSpaceDE w:val="0"/>
        <w:autoSpaceDN w:val="0"/>
        <w:spacing w:after="0" w:line="240" w:lineRule="auto"/>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Создание условий для достижения учащимися необходимого для жизни в обществе социального опыта и формирования принимаемой обществом системы ценностей.</w:t>
      </w:r>
    </w:p>
    <w:p w:rsidR="00DC56C3" w:rsidRPr="00DC56C3" w:rsidRDefault="00DC56C3" w:rsidP="00E45F4C">
      <w:pPr>
        <w:widowControl w:val="0"/>
        <w:numPr>
          <w:ilvl w:val="0"/>
          <w:numId w:val="67"/>
        </w:numPr>
        <w:tabs>
          <w:tab w:val="left" w:pos="2786"/>
        </w:tabs>
        <w:autoSpaceDE w:val="0"/>
        <w:autoSpaceDN w:val="0"/>
        <w:spacing w:after="0" w:line="240" w:lineRule="auto"/>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Создание воспитывающей среды, обеспечивающей активизацию социальных, интеллектуальных интересов учащихся в свободное время, развитие здоровой, творчески растущей личности, с формированной гражданской ответственностью и правовым самосознанием, подготовленной к жизнедеятельности в новых условиях, способной на социально значимую практическую деятельность, реализацию добровольческихинициатив.</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Часы, отведенные на внеурочную деятельность, не учитываются при определении обязательной допустимой нагрузки учащихся, но являются обязательными для финансирования.</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b/>
          <w:sz w:val="24"/>
          <w:szCs w:val="24"/>
          <w:lang w:eastAsia="ru-RU" w:bidi="ru-RU"/>
        </w:rPr>
        <w:t xml:space="preserve">Внеурочная деятельность </w:t>
      </w:r>
      <w:r w:rsidRPr="00DC56C3">
        <w:rPr>
          <w:rFonts w:ascii="Times New Roman" w:eastAsia="Times New Roman" w:hAnsi="Times New Roman" w:cs="Times New Roman"/>
          <w:sz w:val="24"/>
          <w:szCs w:val="24"/>
          <w:lang w:eastAsia="ru-RU" w:bidi="ru-RU"/>
        </w:rPr>
        <w:t>на базе образовательного учреждения реализуется в соответствии с требованиями Стандарта через системы неаудиторной занятости, дополнительногообразования.</w:t>
      </w:r>
    </w:p>
    <w:p w:rsidR="00DC56C3" w:rsidRPr="00DC56C3" w:rsidRDefault="00DC56C3" w:rsidP="00E45F4C">
      <w:pPr>
        <w:widowControl w:val="0"/>
        <w:autoSpaceDE w:val="0"/>
        <w:autoSpaceDN w:val="0"/>
        <w:spacing w:before="5" w:after="0" w:line="240" w:lineRule="auto"/>
        <w:jc w:val="both"/>
        <w:rPr>
          <w:rFonts w:ascii="Times New Roman" w:eastAsia="Times New Roman" w:hAnsi="Times New Roman" w:cs="Times New Roman"/>
          <w:sz w:val="24"/>
          <w:szCs w:val="24"/>
          <w:lang w:eastAsia="ru-RU" w:bidi="ru-RU"/>
        </w:rPr>
      </w:pPr>
    </w:p>
    <w:p w:rsidR="00DC56C3" w:rsidRDefault="00DC56C3" w:rsidP="00E45F4C">
      <w:pPr>
        <w:widowControl w:val="0"/>
        <w:autoSpaceDE w:val="0"/>
        <w:autoSpaceDN w:val="0"/>
        <w:spacing w:before="1" w:after="0" w:line="240" w:lineRule="auto"/>
        <w:jc w:val="both"/>
        <w:rPr>
          <w:rFonts w:ascii="Times New Roman" w:eastAsia="Times New Roman" w:hAnsi="Times New Roman" w:cs="Times New Roman"/>
          <w:b/>
          <w:sz w:val="20"/>
          <w:lang w:eastAsia="ru-RU" w:bidi="ru-RU"/>
        </w:rPr>
      </w:pPr>
      <w:r w:rsidRPr="00DC56C3">
        <w:rPr>
          <w:rFonts w:ascii="Times New Roman" w:eastAsia="Times New Roman" w:hAnsi="Times New Roman" w:cs="Times New Roman"/>
          <w:b/>
          <w:sz w:val="32"/>
          <w:lang w:eastAsia="ru-RU" w:bidi="ru-RU"/>
        </w:rPr>
        <w:t>Учебный план для 5 класса на 2015-2016 учебный год</w:t>
      </w:r>
      <w:r w:rsidRPr="00DC56C3">
        <w:rPr>
          <w:rFonts w:ascii="Times New Roman" w:eastAsia="Times New Roman" w:hAnsi="Times New Roman" w:cs="Times New Roman"/>
          <w:b/>
          <w:sz w:val="20"/>
          <w:lang w:eastAsia="ru-RU" w:bidi="ru-RU"/>
        </w:rPr>
        <w:t>.</w:t>
      </w:r>
    </w:p>
    <w:p w:rsidR="003B175A" w:rsidRPr="00DC56C3" w:rsidRDefault="003B175A" w:rsidP="00E45F4C">
      <w:pPr>
        <w:widowControl w:val="0"/>
        <w:autoSpaceDE w:val="0"/>
        <w:autoSpaceDN w:val="0"/>
        <w:spacing w:before="1" w:after="0" w:line="240" w:lineRule="auto"/>
        <w:jc w:val="both"/>
        <w:rPr>
          <w:rFonts w:ascii="Times New Roman" w:eastAsia="Times New Roman" w:hAnsi="Times New Roman" w:cs="Times New Roman"/>
          <w:b/>
          <w:sz w:val="20"/>
          <w:lang w:eastAsia="ru-RU" w:bidi="ru-RU"/>
        </w:rPr>
      </w:pPr>
    </w:p>
    <w:tbl>
      <w:tblPr>
        <w:tblStyle w:val="TableNormal"/>
        <w:tblW w:w="908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696"/>
        <w:gridCol w:w="3544"/>
        <w:gridCol w:w="2845"/>
      </w:tblGrid>
      <w:tr w:rsidR="00DC56C3" w:rsidRPr="00DC56C3" w:rsidTr="003B175A">
        <w:trPr>
          <w:trHeight w:val="1105"/>
        </w:trPr>
        <w:tc>
          <w:tcPr>
            <w:tcW w:w="2696" w:type="dxa"/>
          </w:tcPr>
          <w:p w:rsidR="00DC56C3" w:rsidRPr="00DC56C3" w:rsidRDefault="00DC56C3" w:rsidP="00E45F4C">
            <w:pPr>
              <w:spacing w:before="5"/>
              <w:jc w:val="both"/>
              <w:rPr>
                <w:rFonts w:ascii="Times New Roman" w:eastAsia="Times New Roman" w:hAnsi="Times New Roman" w:cs="Times New Roman"/>
                <w:b/>
                <w:sz w:val="23"/>
                <w:lang w:val="ru-RU" w:eastAsia="ru-RU" w:bidi="ru-RU"/>
              </w:rPr>
            </w:pPr>
          </w:p>
          <w:p w:rsidR="00DC56C3" w:rsidRPr="00DC56C3" w:rsidRDefault="00DC56C3" w:rsidP="00E45F4C">
            <w:pPr>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Предметные области</w:t>
            </w:r>
          </w:p>
        </w:tc>
        <w:tc>
          <w:tcPr>
            <w:tcW w:w="3544" w:type="dxa"/>
          </w:tcPr>
          <w:p w:rsidR="00DC56C3" w:rsidRPr="00DC56C3" w:rsidRDefault="00DC56C3" w:rsidP="00E45F4C">
            <w:pPr>
              <w:spacing w:before="5"/>
              <w:jc w:val="both"/>
              <w:rPr>
                <w:rFonts w:ascii="Times New Roman" w:eastAsia="Times New Roman" w:hAnsi="Times New Roman" w:cs="Times New Roman"/>
                <w:b/>
                <w:sz w:val="23"/>
                <w:lang w:eastAsia="ru-RU" w:bidi="ru-RU"/>
              </w:rPr>
            </w:pPr>
          </w:p>
          <w:p w:rsidR="00DC56C3" w:rsidRPr="00DC56C3" w:rsidRDefault="00DC56C3" w:rsidP="00E45F4C">
            <w:pPr>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Учебные предметы</w:t>
            </w:r>
          </w:p>
        </w:tc>
        <w:tc>
          <w:tcPr>
            <w:tcW w:w="2845" w:type="dxa"/>
          </w:tcPr>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Кол-во часов в неделю</w:t>
            </w:r>
          </w:p>
        </w:tc>
      </w:tr>
      <w:tr w:rsidR="00DC56C3" w:rsidRPr="00DC56C3" w:rsidTr="003B175A">
        <w:trPr>
          <w:trHeight w:val="462"/>
        </w:trPr>
        <w:tc>
          <w:tcPr>
            <w:tcW w:w="2696" w:type="dxa"/>
            <w:vMerge w:val="restart"/>
          </w:tcPr>
          <w:p w:rsidR="00DC56C3" w:rsidRPr="00DC56C3" w:rsidRDefault="00DC56C3" w:rsidP="00E45F4C">
            <w:pPr>
              <w:spacing w:before="3"/>
              <w:jc w:val="both"/>
              <w:rPr>
                <w:rFonts w:ascii="Times New Roman" w:eastAsia="Times New Roman" w:hAnsi="Times New Roman" w:cs="Times New Roman"/>
                <w:b/>
                <w:sz w:val="23"/>
                <w:lang w:val="ru-RU" w:eastAsia="ru-RU" w:bidi="ru-RU"/>
              </w:rPr>
            </w:pPr>
          </w:p>
          <w:p w:rsidR="00DC56C3" w:rsidRPr="00DC56C3" w:rsidRDefault="00DC56C3" w:rsidP="00E45F4C">
            <w:pPr>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Филология</w:t>
            </w:r>
          </w:p>
        </w:tc>
        <w:tc>
          <w:tcPr>
            <w:tcW w:w="3544"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Русский язык</w:t>
            </w:r>
          </w:p>
        </w:tc>
        <w:tc>
          <w:tcPr>
            <w:tcW w:w="284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r>
      <w:tr w:rsidR="00DC56C3" w:rsidRPr="00DC56C3" w:rsidTr="003B175A">
        <w:trPr>
          <w:trHeight w:val="376"/>
        </w:trPr>
        <w:tc>
          <w:tcPr>
            <w:tcW w:w="2696"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3544" w:type="dxa"/>
          </w:tcPr>
          <w:p w:rsidR="00DC56C3" w:rsidRPr="00DC56C3" w:rsidRDefault="00DC56C3" w:rsidP="00E45F4C">
            <w:pPr>
              <w:spacing w:line="27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Литература</w:t>
            </w:r>
          </w:p>
        </w:tc>
        <w:tc>
          <w:tcPr>
            <w:tcW w:w="2845" w:type="dxa"/>
          </w:tcPr>
          <w:p w:rsidR="00DC56C3" w:rsidRPr="00DC56C3" w:rsidRDefault="00DC56C3" w:rsidP="00E45F4C">
            <w:pPr>
              <w:spacing w:line="27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r>
      <w:tr w:rsidR="00DC56C3" w:rsidRPr="00DC56C3" w:rsidTr="003B175A">
        <w:trPr>
          <w:trHeight w:val="359"/>
        </w:trPr>
        <w:tc>
          <w:tcPr>
            <w:tcW w:w="2696"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3544"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Татарский язык</w:t>
            </w:r>
          </w:p>
        </w:tc>
        <w:tc>
          <w:tcPr>
            <w:tcW w:w="284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r>
      <w:tr w:rsidR="00DC56C3" w:rsidRPr="00DC56C3" w:rsidTr="003B175A">
        <w:trPr>
          <w:trHeight w:val="299"/>
        </w:trPr>
        <w:tc>
          <w:tcPr>
            <w:tcW w:w="2696"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3544"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татарская литература</w:t>
            </w:r>
          </w:p>
        </w:tc>
        <w:tc>
          <w:tcPr>
            <w:tcW w:w="284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r>
      <w:tr w:rsidR="00DC56C3" w:rsidRPr="00DC56C3" w:rsidTr="003B175A">
        <w:trPr>
          <w:trHeight w:val="369"/>
        </w:trPr>
        <w:tc>
          <w:tcPr>
            <w:tcW w:w="2696"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3544"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Иностранный язык</w:t>
            </w:r>
          </w:p>
        </w:tc>
        <w:tc>
          <w:tcPr>
            <w:tcW w:w="284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r>
      <w:tr w:rsidR="00DC56C3" w:rsidRPr="00DC56C3" w:rsidTr="003B175A">
        <w:trPr>
          <w:trHeight w:val="551"/>
        </w:trPr>
        <w:tc>
          <w:tcPr>
            <w:tcW w:w="2696"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Математика и</w:t>
            </w:r>
          </w:p>
          <w:p w:rsidR="00DC56C3" w:rsidRPr="00DC56C3" w:rsidRDefault="00DC56C3" w:rsidP="00E45F4C">
            <w:pPr>
              <w:spacing w:line="26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информатика</w:t>
            </w:r>
          </w:p>
        </w:tc>
        <w:tc>
          <w:tcPr>
            <w:tcW w:w="3544"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Математика</w:t>
            </w:r>
          </w:p>
        </w:tc>
        <w:tc>
          <w:tcPr>
            <w:tcW w:w="284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r>
      <w:tr w:rsidR="00DC56C3" w:rsidRPr="00DC56C3" w:rsidTr="003B175A">
        <w:trPr>
          <w:trHeight w:val="313"/>
        </w:trPr>
        <w:tc>
          <w:tcPr>
            <w:tcW w:w="2696" w:type="dxa"/>
            <w:vMerge w:val="restart"/>
          </w:tcPr>
          <w:p w:rsidR="00DC56C3" w:rsidRPr="00DC56C3" w:rsidRDefault="00DC56C3" w:rsidP="00E45F4C">
            <w:pPr>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Общественно- научные</w:t>
            </w:r>
          </w:p>
          <w:p w:rsidR="00DC56C3" w:rsidRPr="00DC56C3" w:rsidRDefault="00DC56C3" w:rsidP="00E45F4C">
            <w:pPr>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предметы</w:t>
            </w:r>
          </w:p>
        </w:tc>
        <w:tc>
          <w:tcPr>
            <w:tcW w:w="3544"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История</w:t>
            </w:r>
          </w:p>
        </w:tc>
        <w:tc>
          <w:tcPr>
            <w:tcW w:w="284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r>
      <w:tr w:rsidR="00DC56C3" w:rsidRPr="00DC56C3" w:rsidTr="003B175A">
        <w:trPr>
          <w:trHeight w:val="275"/>
        </w:trPr>
        <w:tc>
          <w:tcPr>
            <w:tcW w:w="2696"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354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Обществознание</w:t>
            </w:r>
          </w:p>
        </w:tc>
        <w:tc>
          <w:tcPr>
            <w:tcW w:w="284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r>
      <w:tr w:rsidR="00DC56C3" w:rsidRPr="00DC56C3" w:rsidTr="003B175A">
        <w:trPr>
          <w:trHeight w:val="301"/>
        </w:trPr>
        <w:tc>
          <w:tcPr>
            <w:tcW w:w="2696"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3544" w:type="dxa"/>
          </w:tcPr>
          <w:p w:rsidR="00DC56C3" w:rsidRPr="00DC56C3" w:rsidRDefault="00DC56C3" w:rsidP="00E45F4C">
            <w:pPr>
              <w:spacing w:line="27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География</w:t>
            </w:r>
          </w:p>
        </w:tc>
        <w:tc>
          <w:tcPr>
            <w:tcW w:w="2845" w:type="dxa"/>
          </w:tcPr>
          <w:p w:rsidR="00DC56C3" w:rsidRPr="00DC56C3" w:rsidRDefault="00DC56C3" w:rsidP="00E45F4C">
            <w:pPr>
              <w:spacing w:line="27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r>
      <w:tr w:rsidR="00DC56C3" w:rsidRPr="00DC56C3" w:rsidTr="003B175A">
        <w:trPr>
          <w:trHeight w:val="828"/>
        </w:trPr>
        <w:tc>
          <w:tcPr>
            <w:tcW w:w="2696" w:type="dxa"/>
          </w:tcPr>
          <w:p w:rsidR="00DC56C3" w:rsidRPr="00DC56C3" w:rsidRDefault="00DC56C3" w:rsidP="00E45F4C">
            <w:pPr>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Естественно- научные</w:t>
            </w:r>
          </w:p>
          <w:p w:rsidR="00DC56C3" w:rsidRPr="00DC56C3" w:rsidRDefault="00DC56C3" w:rsidP="00E45F4C">
            <w:pPr>
              <w:spacing w:line="26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предметы</w:t>
            </w:r>
          </w:p>
        </w:tc>
        <w:tc>
          <w:tcPr>
            <w:tcW w:w="3544"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Биология</w:t>
            </w:r>
          </w:p>
        </w:tc>
        <w:tc>
          <w:tcPr>
            <w:tcW w:w="284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r>
      <w:tr w:rsidR="00DC56C3" w:rsidRPr="00DC56C3" w:rsidTr="003B175A">
        <w:trPr>
          <w:trHeight w:val="275"/>
        </w:trPr>
        <w:tc>
          <w:tcPr>
            <w:tcW w:w="2696" w:type="dxa"/>
            <w:vMerge w:val="restart"/>
          </w:tcPr>
          <w:p w:rsidR="00DC56C3" w:rsidRPr="00DC56C3" w:rsidRDefault="00DC56C3" w:rsidP="00E45F4C">
            <w:pPr>
              <w:spacing w:before="3"/>
              <w:jc w:val="both"/>
              <w:rPr>
                <w:rFonts w:ascii="Times New Roman" w:eastAsia="Times New Roman" w:hAnsi="Times New Roman" w:cs="Times New Roman"/>
                <w:b/>
                <w:sz w:val="23"/>
                <w:lang w:eastAsia="ru-RU" w:bidi="ru-RU"/>
              </w:rPr>
            </w:pPr>
          </w:p>
          <w:p w:rsidR="00DC56C3" w:rsidRPr="00DC56C3" w:rsidRDefault="00DC56C3" w:rsidP="00E45F4C">
            <w:pPr>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Искусство</w:t>
            </w:r>
          </w:p>
        </w:tc>
        <w:tc>
          <w:tcPr>
            <w:tcW w:w="354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Музыка</w:t>
            </w:r>
          </w:p>
        </w:tc>
        <w:tc>
          <w:tcPr>
            <w:tcW w:w="284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r>
      <w:tr w:rsidR="00DC56C3" w:rsidRPr="00DC56C3" w:rsidTr="003B175A">
        <w:trPr>
          <w:trHeight w:val="551"/>
        </w:trPr>
        <w:tc>
          <w:tcPr>
            <w:tcW w:w="2696"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3544" w:type="dxa"/>
          </w:tcPr>
          <w:p w:rsidR="00DC56C3" w:rsidRPr="00DC56C3" w:rsidRDefault="00DC56C3" w:rsidP="00E45F4C">
            <w:pPr>
              <w:spacing w:line="27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Изобразительное</w:t>
            </w:r>
          </w:p>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искусство</w:t>
            </w:r>
          </w:p>
        </w:tc>
        <w:tc>
          <w:tcPr>
            <w:tcW w:w="2845" w:type="dxa"/>
          </w:tcPr>
          <w:p w:rsidR="00DC56C3" w:rsidRPr="00DC56C3" w:rsidRDefault="00DC56C3" w:rsidP="00E45F4C">
            <w:pPr>
              <w:spacing w:line="27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r>
      <w:tr w:rsidR="00DC56C3" w:rsidRPr="00DC56C3" w:rsidTr="003B175A">
        <w:trPr>
          <w:trHeight w:val="278"/>
        </w:trPr>
        <w:tc>
          <w:tcPr>
            <w:tcW w:w="2696"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Технология</w:t>
            </w:r>
          </w:p>
        </w:tc>
        <w:tc>
          <w:tcPr>
            <w:tcW w:w="35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Технология</w:t>
            </w:r>
          </w:p>
        </w:tc>
        <w:tc>
          <w:tcPr>
            <w:tcW w:w="28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r>
      <w:tr w:rsidR="00DC56C3" w:rsidRPr="00DC56C3" w:rsidTr="003B175A">
        <w:trPr>
          <w:trHeight w:val="1379"/>
        </w:trPr>
        <w:tc>
          <w:tcPr>
            <w:tcW w:w="2696" w:type="dxa"/>
          </w:tcPr>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lastRenderedPageBreak/>
              <w:t>Физическая культура и основы</w:t>
            </w:r>
          </w:p>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безопасности</w:t>
            </w:r>
          </w:p>
          <w:p w:rsidR="00DC56C3" w:rsidRPr="00DC56C3" w:rsidRDefault="00DC56C3" w:rsidP="00E45F4C">
            <w:pPr>
              <w:spacing w:line="264"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жизнедеятельност</w:t>
            </w:r>
          </w:p>
        </w:tc>
        <w:tc>
          <w:tcPr>
            <w:tcW w:w="3544"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Физическая культура</w:t>
            </w:r>
          </w:p>
        </w:tc>
        <w:tc>
          <w:tcPr>
            <w:tcW w:w="284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r>
      <w:tr w:rsidR="00DC56C3" w:rsidRPr="00DC56C3" w:rsidTr="003B175A">
        <w:trPr>
          <w:trHeight w:val="420"/>
        </w:trPr>
        <w:tc>
          <w:tcPr>
            <w:tcW w:w="2696"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w:t>
            </w:r>
          </w:p>
        </w:tc>
        <w:tc>
          <w:tcPr>
            <w:tcW w:w="3544" w:type="dxa"/>
          </w:tcPr>
          <w:p w:rsidR="00DC56C3" w:rsidRPr="00DC56C3" w:rsidRDefault="00DC56C3" w:rsidP="00E45F4C">
            <w:pPr>
              <w:jc w:val="both"/>
              <w:rPr>
                <w:rFonts w:ascii="Times New Roman" w:eastAsia="Times New Roman" w:hAnsi="Times New Roman" w:cs="Times New Roman"/>
                <w:sz w:val="24"/>
                <w:lang w:eastAsia="ru-RU" w:bidi="ru-RU"/>
              </w:rPr>
            </w:pPr>
          </w:p>
        </w:tc>
        <w:tc>
          <w:tcPr>
            <w:tcW w:w="2845" w:type="dxa"/>
          </w:tcPr>
          <w:p w:rsidR="00DC56C3" w:rsidRPr="00DC56C3" w:rsidRDefault="00DC56C3" w:rsidP="00E45F4C">
            <w:pPr>
              <w:jc w:val="both"/>
              <w:rPr>
                <w:rFonts w:ascii="Times New Roman" w:eastAsia="Times New Roman" w:hAnsi="Times New Roman" w:cs="Times New Roman"/>
                <w:sz w:val="24"/>
                <w:lang w:eastAsia="ru-RU" w:bidi="ru-RU"/>
              </w:rPr>
            </w:pPr>
          </w:p>
        </w:tc>
      </w:tr>
      <w:tr w:rsidR="00DC56C3" w:rsidRPr="00DC56C3" w:rsidTr="003B175A">
        <w:trPr>
          <w:trHeight w:val="405"/>
        </w:trPr>
        <w:tc>
          <w:tcPr>
            <w:tcW w:w="6240" w:type="dxa"/>
            <w:gridSpan w:val="2"/>
          </w:tcPr>
          <w:p w:rsidR="00DC56C3" w:rsidRPr="00DC56C3" w:rsidRDefault="00DC56C3" w:rsidP="00E45F4C">
            <w:pPr>
              <w:spacing w:line="273" w:lineRule="exac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итого</w:t>
            </w:r>
          </w:p>
        </w:tc>
        <w:tc>
          <w:tcPr>
            <w:tcW w:w="284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30</w:t>
            </w:r>
          </w:p>
        </w:tc>
      </w:tr>
      <w:tr w:rsidR="00DC56C3" w:rsidRPr="00DC56C3" w:rsidTr="003B175A">
        <w:trPr>
          <w:trHeight w:val="551"/>
        </w:trPr>
        <w:tc>
          <w:tcPr>
            <w:tcW w:w="6240" w:type="dxa"/>
            <w:gridSpan w:val="2"/>
          </w:tcPr>
          <w:p w:rsidR="00DC56C3" w:rsidRPr="00DC56C3" w:rsidRDefault="00DC56C3" w:rsidP="00E45F4C">
            <w:pPr>
              <w:spacing w:line="268"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Часть, формируемая участниками образовательного</w:t>
            </w:r>
          </w:p>
          <w:p w:rsidR="00DC56C3" w:rsidRPr="00DC56C3" w:rsidRDefault="00DC56C3" w:rsidP="00E45F4C">
            <w:pPr>
              <w:spacing w:line="264"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процесса</w:t>
            </w:r>
          </w:p>
        </w:tc>
        <w:tc>
          <w:tcPr>
            <w:tcW w:w="2845" w:type="dxa"/>
          </w:tcPr>
          <w:p w:rsidR="00DC56C3" w:rsidRPr="00DC56C3" w:rsidRDefault="00DC56C3" w:rsidP="00E45F4C">
            <w:pPr>
              <w:spacing w:line="268"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2 ( 1</w:t>
            </w:r>
          </w:p>
          <w:p w:rsidR="00DC56C3" w:rsidRPr="00DC56C3" w:rsidRDefault="00DC56C3" w:rsidP="00E45F4C">
            <w:pPr>
              <w:spacing w:line="264"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ч.рус.яз, 1 ч-мат)</w:t>
            </w:r>
          </w:p>
        </w:tc>
      </w:tr>
      <w:tr w:rsidR="00DC56C3" w:rsidRPr="00DC56C3" w:rsidTr="003B175A">
        <w:trPr>
          <w:trHeight w:val="359"/>
        </w:trPr>
        <w:tc>
          <w:tcPr>
            <w:tcW w:w="6240" w:type="dxa"/>
            <w:gridSpan w:val="2"/>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Максимально допустимая недельная нагрузка</w:t>
            </w:r>
          </w:p>
        </w:tc>
        <w:tc>
          <w:tcPr>
            <w:tcW w:w="284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32</w:t>
            </w:r>
          </w:p>
        </w:tc>
      </w:tr>
    </w:tbl>
    <w:p w:rsidR="00DC56C3" w:rsidRPr="00DC56C3" w:rsidRDefault="00DC56C3" w:rsidP="00E45F4C">
      <w:pPr>
        <w:widowControl w:val="0"/>
        <w:autoSpaceDE w:val="0"/>
        <w:autoSpaceDN w:val="0"/>
        <w:spacing w:before="4" w:after="0" w:line="240" w:lineRule="auto"/>
        <w:jc w:val="both"/>
        <w:rPr>
          <w:rFonts w:ascii="Times New Roman" w:eastAsia="Times New Roman" w:hAnsi="Times New Roman" w:cs="Times New Roman"/>
          <w:b/>
          <w:sz w:val="15"/>
          <w:szCs w:val="24"/>
          <w:lang w:eastAsia="ru-RU" w:bidi="ru-RU"/>
        </w:rPr>
      </w:pPr>
    </w:p>
    <w:p w:rsidR="00DC56C3" w:rsidRPr="00DC56C3" w:rsidRDefault="00DC56C3" w:rsidP="00E45F4C">
      <w:pPr>
        <w:widowControl w:val="0"/>
        <w:tabs>
          <w:tab w:val="left" w:pos="4474"/>
          <w:tab w:val="left" w:pos="6501"/>
          <w:tab w:val="left" w:pos="9633"/>
        </w:tabs>
        <w:autoSpaceDE w:val="0"/>
        <w:autoSpaceDN w:val="0"/>
        <w:spacing w:before="90"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 xml:space="preserve">Языком, изучаемым как самостоятельный предмет в 6-11 классах, является русский. На 2015-2016 учебный год учебный план муниципального </w:t>
      </w:r>
      <w:r w:rsidR="003B175A">
        <w:rPr>
          <w:rFonts w:ascii="Times New Roman" w:eastAsia="Times New Roman" w:hAnsi="Times New Roman" w:cs="Times New Roman"/>
          <w:sz w:val="24"/>
          <w:szCs w:val="24"/>
          <w:lang w:eastAsia="ru-RU" w:bidi="ru-RU"/>
        </w:rPr>
        <w:t xml:space="preserve">бюджетного общеобразовательного учреждения “Кзыл-Ярская </w:t>
      </w:r>
      <w:r w:rsidRPr="00DC56C3">
        <w:rPr>
          <w:rFonts w:ascii="Times New Roman" w:eastAsia="Times New Roman" w:hAnsi="Times New Roman" w:cs="Times New Roman"/>
          <w:sz w:val="24"/>
          <w:szCs w:val="24"/>
          <w:lang w:eastAsia="ru-RU" w:bidi="ru-RU"/>
        </w:rPr>
        <w:t>средняя общеобразовательная школа” Бавлинского муниципального района Республики Татарстан разработан наоснове</w:t>
      </w:r>
    </w:p>
    <w:p w:rsidR="00DC56C3" w:rsidRPr="00DC56C3" w:rsidRDefault="00DC56C3" w:rsidP="00E45F4C">
      <w:pPr>
        <w:widowControl w:val="0"/>
        <w:autoSpaceDE w:val="0"/>
        <w:autoSpaceDN w:val="0"/>
        <w:spacing w:before="3" w:after="0"/>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-Федерального Закона Российской Федерации от 29.12.2012 №273-ФЗ «Об образовании в Российской Федерации» ;</w:t>
      </w:r>
    </w:p>
    <w:p w:rsidR="00DC56C3" w:rsidRPr="00DC56C3" w:rsidRDefault="00DC56C3" w:rsidP="00E45F4C">
      <w:pPr>
        <w:widowControl w:val="0"/>
        <w:autoSpaceDE w:val="0"/>
        <w:autoSpaceDN w:val="0"/>
        <w:spacing w:after="0"/>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-приказа МО и Н РФ (от 05.03.2004 № 1089) « Об утверждении федерального компонента государственных образовательных стандартов начального общего, основного общего и среднего (полного) общегообразования»</w:t>
      </w:r>
    </w:p>
    <w:p w:rsidR="00DC56C3" w:rsidRPr="00DC56C3" w:rsidRDefault="00DC56C3" w:rsidP="00E45F4C">
      <w:pPr>
        <w:widowControl w:val="0"/>
        <w:autoSpaceDE w:val="0"/>
        <w:autoSpaceDN w:val="0"/>
        <w:spacing w:after="0"/>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-Порядка организации и осуществления образовательной деятельности по основным образовательным программам-образовательным программам начального общего, основного общего и среднего общего образования, утвержденного приказом Министерства образования и науки Российской Федерации от 30.08.2013г. № 1015;</w:t>
      </w:r>
    </w:p>
    <w:p w:rsidR="00DC56C3" w:rsidRPr="00DC56C3" w:rsidRDefault="003B175A" w:rsidP="00E45F4C">
      <w:pPr>
        <w:widowControl w:val="0"/>
        <w:tabs>
          <w:tab w:val="left" w:pos="2208"/>
        </w:tabs>
        <w:autoSpaceDE w:val="0"/>
        <w:autoSpaceDN w:val="0"/>
        <w:spacing w:after="0" w:line="240" w:lineRule="auto"/>
        <w:jc w:val="both"/>
        <w:rPr>
          <w:rFonts w:ascii="Times New Roman" w:eastAsia="Times New Roman" w:hAnsi="Times New Roman" w:cs="Times New Roman"/>
          <w:sz w:val="24"/>
          <w:lang w:eastAsia="ru-RU" w:bidi="ru-RU"/>
        </w:rPr>
      </w:pPr>
      <w:r>
        <w:rPr>
          <w:rFonts w:ascii="Times New Roman" w:eastAsia="Times New Roman" w:hAnsi="Times New Roman" w:cs="Times New Roman"/>
          <w:sz w:val="24"/>
          <w:lang w:eastAsia="ru-RU" w:bidi="ru-RU"/>
        </w:rPr>
        <w:t>-</w:t>
      </w:r>
      <w:r w:rsidR="00DC56C3" w:rsidRPr="00DC56C3">
        <w:rPr>
          <w:rFonts w:ascii="Times New Roman" w:eastAsia="Times New Roman" w:hAnsi="Times New Roman" w:cs="Times New Roman"/>
          <w:sz w:val="24"/>
          <w:lang w:eastAsia="ru-RU" w:bidi="ru-RU"/>
        </w:rPr>
        <w:t xml:space="preserve">Закона Российской Федерации от 25.10.1991 № 1807-1 (ред.от 12.03.2014) </w:t>
      </w:r>
      <w:r w:rsidR="00DC56C3" w:rsidRPr="00DC56C3">
        <w:rPr>
          <w:rFonts w:ascii="Times New Roman" w:eastAsia="Times New Roman" w:hAnsi="Times New Roman" w:cs="Times New Roman"/>
          <w:spacing w:val="-4"/>
          <w:sz w:val="24"/>
          <w:lang w:eastAsia="ru-RU" w:bidi="ru-RU"/>
        </w:rPr>
        <w:t xml:space="preserve">«О </w:t>
      </w:r>
      <w:r w:rsidR="00DC56C3" w:rsidRPr="00DC56C3">
        <w:rPr>
          <w:rFonts w:ascii="Times New Roman" w:eastAsia="Times New Roman" w:hAnsi="Times New Roman" w:cs="Times New Roman"/>
          <w:sz w:val="24"/>
          <w:lang w:eastAsia="ru-RU" w:bidi="ru-RU"/>
        </w:rPr>
        <w:t>языках народов РоссийскойФедерации»;</w:t>
      </w:r>
    </w:p>
    <w:p w:rsidR="00DC56C3" w:rsidRPr="00DC56C3" w:rsidRDefault="003B175A" w:rsidP="00E45F4C">
      <w:pPr>
        <w:widowControl w:val="0"/>
        <w:tabs>
          <w:tab w:val="left" w:pos="2335"/>
        </w:tabs>
        <w:autoSpaceDE w:val="0"/>
        <w:autoSpaceDN w:val="0"/>
        <w:spacing w:after="0" w:line="240" w:lineRule="auto"/>
        <w:jc w:val="both"/>
        <w:rPr>
          <w:rFonts w:ascii="Times New Roman" w:eastAsia="Times New Roman" w:hAnsi="Times New Roman" w:cs="Times New Roman"/>
          <w:sz w:val="24"/>
          <w:lang w:eastAsia="ru-RU" w:bidi="ru-RU"/>
        </w:rPr>
      </w:pPr>
      <w:r>
        <w:rPr>
          <w:rFonts w:ascii="Times New Roman" w:eastAsia="Times New Roman" w:hAnsi="Times New Roman" w:cs="Times New Roman"/>
          <w:sz w:val="24"/>
          <w:lang w:eastAsia="ru-RU" w:bidi="ru-RU"/>
        </w:rPr>
        <w:t>-</w:t>
      </w:r>
      <w:r w:rsidR="00DC56C3" w:rsidRPr="00DC56C3">
        <w:rPr>
          <w:rFonts w:ascii="Times New Roman" w:eastAsia="Times New Roman" w:hAnsi="Times New Roman" w:cs="Times New Roman"/>
          <w:sz w:val="24"/>
          <w:lang w:eastAsia="ru-RU" w:bidi="ru-RU"/>
        </w:rPr>
        <w:t>федерального перечня учебников, рекомендованных и допущенных к использованию в образовательном процессе в образовательных организациях, реализующих образовательные программы общего образования и имеющих государственнуюаккредитацию;</w:t>
      </w:r>
    </w:p>
    <w:p w:rsidR="00DC56C3" w:rsidRPr="00DC56C3" w:rsidRDefault="003B175A" w:rsidP="00E45F4C">
      <w:pPr>
        <w:widowControl w:val="0"/>
        <w:tabs>
          <w:tab w:val="left" w:pos="2179"/>
        </w:tabs>
        <w:autoSpaceDE w:val="0"/>
        <w:autoSpaceDN w:val="0"/>
        <w:spacing w:after="0" w:line="240" w:lineRule="auto"/>
        <w:jc w:val="both"/>
        <w:rPr>
          <w:rFonts w:ascii="Times New Roman" w:eastAsia="Times New Roman" w:hAnsi="Times New Roman" w:cs="Times New Roman"/>
          <w:sz w:val="24"/>
          <w:lang w:eastAsia="ru-RU" w:bidi="ru-RU"/>
        </w:rPr>
      </w:pPr>
      <w:r>
        <w:rPr>
          <w:rFonts w:ascii="Times New Roman" w:eastAsia="Times New Roman" w:hAnsi="Times New Roman" w:cs="Times New Roman"/>
          <w:sz w:val="24"/>
          <w:lang w:eastAsia="ru-RU" w:bidi="ru-RU"/>
        </w:rPr>
        <w:t>-</w:t>
      </w:r>
      <w:r w:rsidR="00DC56C3" w:rsidRPr="00DC56C3">
        <w:rPr>
          <w:rFonts w:ascii="Times New Roman" w:eastAsia="Times New Roman" w:hAnsi="Times New Roman" w:cs="Times New Roman"/>
          <w:sz w:val="24"/>
          <w:lang w:eastAsia="ru-RU" w:bidi="ru-RU"/>
        </w:rPr>
        <w:t>СанПиН 2.4.2.2821–10 «Санитарно-эпидемиологические требования к условиям и организации обучения в общеобразовательных учреждениях» (утверждены постановлением Главного государственного санитарного врача Российской Федерации от 29 декабря 2010 г. №189;</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-приказа МО и Н РФ от 9 марта 2004 г. №1312» «Об утверждении федерального базисного учебного плана и примерных учебных планов для общеобразовательных учреждений Российской Федерации, реализующих программы общего образования»;</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-Закона Республики Татарстан от 22.07.2013 № 68-ЗРТ «Об образовании»;</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-Закона Республики Татарстан от 08.07.1992 № 1560-XII « О государственных языках Республики Татарстан и других языках в Республики Татарстан»</w:t>
      </w:r>
    </w:p>
    <w:p w:rsidR="00DC56C3" w:rsidRPr="00DC56C3" w:rsidRDefault="00DC56C3" w:rsidP="00E45F4C">
      <w:pPr>
        <w:widowControl w:val="0"/>
        <w:autoSpaceDE w:val="0"/>
        <w:autoSpaceDN w:val="0"/>
        <w:spacing w:before="4" w:after="0" w:line="240" w:lineRule="auto"/>
        <w:jc w:val="both"/>
        <w:rPr>
          <w:rFonts w:ascii="Times New Roman" w:eastAsia="Times New Roman" w:hAnsi="Times New Roman" w:cs="Times New Roman"/>
          <w:sz w:val="24"/>
          <w:szCs w:val="24"/>
          <w:lang w:eastAsia="ru-RU" w:bidi="ru-RU"/>
        </w:rPr>
      </w:pPr>
    </w:p>
    <w:p w:rsidR="00DC56C3" w:rsidRPr="00DC56C3" w:rsidRDefault="00DC56C3" w:rsidP="00E45F4C">
      <w:pPr>
        <w:widowControl w:val="0"/>
        <w:autoSpaceDE w:val="0"/>
        <w:autoSpaceDN w:val="0"/>
        <w:spacing w:after="0" w:line="274" w:lineRule="exact"/>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2 уровень - основное общее образование</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Базисный учебный план для 6-9 классов ориентирован на 4-летний нормативный срок освоения образовательных программ основного общего образования и ориентирован на 35 учебных недель в год.</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По учебному плану для 6-9 классов часы компонента образовательного учреждения в 6 классе на дополнительное изучениепредметов</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-в 6 классе - «Русский язык» - 1 час</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-в 6, 7 классах - «Математика» - по 1часу</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-в 6 классе - «Литература» - 1 час</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lastRenderedPageBreak/>
        <w:t>-в 7 классе - «Математика» - 1 час.</w:t>
      </w:r>
    </w:p>
    <w:p w:rsidR="00DC56C3" w:rsidRPr="00DC56C3" w:rsidRDefault="00DC56C3" w:rsidP="00E45F4C">
      <w:pPr>
        <w:widowControl w:val="0"/>
        <w:autoSpaceDE w:val="0"/>
        <w:autoSpaceDN w:val="0"/>
        <w:spacing w:before="73"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Для профилизации обучения в 9 классе даны по 1 часу на элективные курсы</w:t>
      </w:r>
    </w:p>
    <w:p w:rsidR="00DC56C3" w:rsidRPr="00DC56C3" w:rsidRDefault="00DC56C3" w:rsidP="00E45F4C">
      <w:pPr>
        <w:widowControl w:val="0"/>
        <w:autoSpaceDE w:val="0"/>
        <w:autoSpaceDN w:val="0"/>
        <w:spacing w:before="41"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«Деловой русский язык» и «Математика и сельское хозяйство»</w:t>
      </w:r>
    </w:p>
    <w:p w:rsidR="00DC56C3" w:rsidRPr="00DC56C3" w:rsidRDefault="00DC56C3" w:rsidP="00E45F4C">
      <w:pPr>
        <w:widowControl w:val="0"/>
        <w:autoSpaceDE w:val="0"/>
        <w:autoSpaceDN w:val="0"/>
        <w:spacing w:before="41" w:after="0"/>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На преподавание учебного предмета «Физическая культура» отводится по три часа в неделю. При составлении рабочих программ по физической культуре руководствуемся «Методическими рекомендациями о введении третьего часа физической культуры в недельный объем учебной нагрузки обучающихся общеобразовательных учреждений Российской Федерации», направленными письмом Министерства образования и науки России от 08.10.2010г. № ИК-1494/19 « О введении третьего часа физической культуры».</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6"/>
          <w:szCs w:val="24"/>
          <w:lang w:eastAsia="ru-RU" w:bidi="ru-RU"/>
        </w:rPr>
      </w:pP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6"/>
          <w:szCs w:val="24"/>
          <w:lang w:eastAsia="ru-RU" w:bidi="ru-RU"/>
        </w:rPr>
      </w:pP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6"/>
          <w:szCs w:val="24"/>
          <w:lang w:eastAsia="ru-RU" w:bidi="ru-RU"/>
        </w:rPr>
      </w:pPr>
    </w:p>
    <w:p w:rsidR="00DC56C3" w:rsidRPr="00DC56C3" w:rsidRDefault="00DC56C3" w:rsidP="00E45F4C">
      <w:pPr>
        <w:widowControl w:val="0"/>
        <w:autoSpaceDE w:val="0"/>
        <w:autoSpaceDN w:val="0"/>
        <w:spacing w:before="6" w:after="0" w:line="240" w:lineRule="auto"/>
        <w:jc w:val="both"/>
        <w:rPr>
          <w:rFonts w:ascii="Times New Roman" w:eastAsia="Times New Roman" w:hAnsi="Times New Roman" w:cs="Times New Roman"/>
          <w:sz w:val="36"/>
          <w:szCs w:val="24"/>
          <w:lang w:eastAsia="ru-RU" w:bidi="ru-RU"/>
        </w:rPr>
      </w:pPr>
    </w:p>
    <w:p w:rsidR="00DC56C3" w:rsidRPr="00DC56C3" w:rsidRDefault="00DC56C3" w:rsidP="00E45F4C">
      <w:pPr>
        <w:widowControl w:val="0"/>
        <w:autoSpaceDE w:val="0"/>
        <w:autoSpaceDN w:val="0"/>
        <w:spacing w:after="0" w:line="451" w:lineRule="auto"/>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Базисный учебный план для 6-9 классов МБОУ “Кзыл-Ярская средняя общеобразовательная школа” на 2015-2016 учебный год.</w:t>
      </w:r>
    </w:p>
    <w:p w:rsidR="00DC56C3" w:rsidRPr="00DC56C3" w:rsidRDefault="00DC56C3" w:rsidP="00E45F4C">
      <w:pPr>
        <w:widowControl w:val="0"/>
        <w:autoSpaceDE w:val="0"/>
        <w:autoSpaceDN w:val="0"/>
        <w:spacing w:before="2" w:after="1" w:line="240" w:lineRule="auto"/>
        <w:jc w:val="both"/>
        <w:rPr>
          <w:rFonts w:ascii="Times New Roman" w:eastAsia="Times New Roman" w:hAnsi="Times New Roman" w:cs="Times New Roman"/>
          <w:b/>
          <w:sz w:val="29"/>
          <w:szCs w:val="24"/>
          <w:lang w:eastAsia="ru-RU" w:bidi="ru-RU"/>
        </w:rPr>
      </w:pPr>
    </w:p>
    <w:tbl>
      <w:tblPr>
        <w:tblStyle w:val="TableNormal"/>
        <w:tblW w:w="1047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431"/>
        <w:gridCol w:w="1329"/>
        <w:gridCol w:w="644"/>
        <w:gridCol w:w="206"/>
        <w:gridCol w:w="146"/>
        <w:gridCol w:w="322"/>
        <w:gridCol w:w="951"/>
        <w:gridCol w:w="468"/>
        <w:gridCol w:w="809"/>
        <w:gridCol w:w="468"/>
        <w:gridCol w:w="666"/>
        <w:gridCol w:w="468"/>
        <w:gridCol w:w="841"/>
        <w:gridCol w:w="468"/>
        <w:gridCol w:w="793"/>
        <w:gridCol w:w="468"/>
      </w:tblGrid>
      <w:tr w:rsidR="00DC56C3" w:rsidRPr="00DC56C3" w:rsidTr="003B175A">
        <w:trPr>
          <w:gridAfter w:val="1"/>
          <w:wAfter w:w="468" w:type="dxa"/>
          <w:trHeight w:val="311"/>
        </w:trPr>
        <w:tc>
          <w:tcPr>
            <w:tcW w:w="2760" w:type="dxa"/>
            <w:gridSpan w:val="2"/>
            <w:vMerge w:val="restart"/>
          </w:tcPr>
          <w:p w:rsidR="00DC56C3" w:rsidRPr="00DC56C3" w:rsidRDefault="00DC56C3" w:rsidP="00E45F4C">
            <w:pPr>
              <w:spacing w:line="263" w:lineRule="exac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Учебные предметы</w:t>
            </w:r>
          </w:p>
        </w:tc>
        <w:tc>
          <w:tcPr>
            <w:tcW w:w="7250" w:type="dxa"/>
            <w:gridSpan w:val="13"/>
          </w:tcPr>
          <w:p w:rsidR="00DC56C3" w:rsidRPr="00DC56C3" w:rsidRDefault="00DC56C3" w:rsidP="00E45F4C">
            <w:pPr>
              <w:spacing w:line="263" w:lineRule="exac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Классы</w:t>
            </w:r>
          </w:p>
        </w:tc>
      </w:tr>
      <w:tr w:rsidR="00DC56C3" w:rsidRPr="00DC56C3" w:rsidTr="003B175A">
        <w:trPr>
          <w:gridAfter w:val="1"/>
          <w:wAfter w:w="468" w:type="dxa"/>
          <w:trHeight w:val="575"/>
        </w:trPr>
        <w:tc>
          <w:tcPr>
            <w:tcW w:w="2760"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850" w:type="dxa"/>
            <w:gridSpan w:val="2"/>
          </w:tcPr>
          <w:p w:rsidR="00DC56C3" w:rsidRPr="00DC56C3" w:rsidRDefault="00DC56C3" w:rsidP="00E45F4C">
            <w:pPr>
              <w:jc w:val="both"/>
              <w:rPr>
                <w:rFonts w:ascii="Times New Roman" w:eastAsia="Times New Roman" w:hAnsi="Times New Roman" w:cs="Times New Roman"/>
                <w:sz w:val="24"/>
                <w:lang w:eastAsia="ru-RU" w:bidi="ru-RU"/>
              </w:rPr>
            </w:pPr>
          </w:p>
        </w:tc>
        <w:tc>
          <w:tcPr>
            <w:tcW w:w="1419" w:type="dxa"/>
            <w:gridSpan w:val="3"/>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w:t>
            </w:r>
          </w:p>
        </w:tc>
        <w:tc>
          <w:tcPr>
            <w:tcW w:w="1277"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1134"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c>
          <w:tcPr>
            <w:tcW w:w="1309"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c>
          <w:tcPr>
            <w:tcW w:w="1261"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всего</w:t>
            </w:r>
          </w:p>
        </w:tc>
      </w:tr>
      <w:tr w:rsidR="00DC56C3" w:rsidRPr="00DC56C3" w:rsidTr="003B175A">
        <w:trPr>
          <w:gridAfter w:val="1"/>
          <w:wAfter w:w="468" w:type="dxa"/>
          <w:trHeight w:val="311"/>
        </w:trPr>
        <w:tc>
          <w:tcPr>
            <w:tcW w:w="2760"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7250" w:type="dxa"/>
            <w:gridSpan w:val="13"/>
          </w:tcPr>
          <w:p w:rsidR="00DC56C3" w:rsidRPr="00DC56C3" w:rsidRDefault="00DC56C3" w:rsidP="00E45F4C">
            <w:pPr>
              <w:spacing w:line="263" w:lineRule="exac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Количество часов в неделю</w:t>
            </w:r>
          </w:p>
        </w:tc>
      </w:tr>
      <w:tr w:rsidR="00DC56C3" w:rsidRPr="00DC56C3" w:rsidTr="003B175A">
        <w:trPr>
          <w:gridAfter w:val="1"/>
          <w:wAfter w:w="468" w:type="dxa"/>
          <w:trHeight w:val="311"/>
        </w:trPr>
        <w:tc>
          <w:tcPr>
            <w:tcW w:w="2760"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Русский язык</w:t>
            </w:r>
          </w:p>
        </w:tc>
        <w:tc>
          <w:tcPr>
            <w:tcW w:w="850" w:type="dxa"/>
            <w:gridSpan w:val="2"/>
          </w:tcPr>
          <w:p w:rsidR="00DC56C3" w:rsidRPr="00DC56C3" w:rsidRDefault="00DC56C3" w:rsidP="00E45F4C">
            <w:pPr>
              <w:jc w:val="both"/>
              <w:rPr>
                <w:rFonts w:ascii="Times New Roman" w:eastAsia="Times New Roman" w:hAnsi="Times New Roman" w:cs="Times New Roman"/>
                <w:lang w:eastAsia="ru-RU" w:bidi="ru-RU"/>
              </w:rPr>
            </w:pPr>
          </w:p>
        </w:tc>
        <w:tc>
          <w:tcPr>
            <w:tcW w:w="1419" w:type="dxa"/>
            <w:gridSpan w:val="3"/>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c>
          <w:tcPr>
            <w:tcW w:w="1277"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c>
          <w:tcPr>
            <w:tcW w:w="1134"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c>
          <w:tcPr>
            <w:tcW w:w="1309"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261"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11</w:t>
            </w:r>
          </w:p>
        </w:tc>
      </w:tr>
      <w:tr w:rsidR="00DC56C3" w:rsidRPr="00DC56C3" w:rsidTr="003B175A">
        <w:trPr>
          <w:gridAfter w:val="1"/>
          <w:wAfter w:w="468" w:type="dxa"/>
          <w:trHeight w:val="311"/>
        </w:trPr>
        <w:tc>
          <w:tcPr>
            <w:tcW w:w="2760"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Литература</w:t>
            </w:r>
          </w:p>
        </w:tc>
        <w:tc>
          <w:tcPr>
            <w:tcW w:w="850" w:type="dxa"/>
            <w:gridSpan w:val="2"/>
          </w:tcPr>
          <w:p w:rsidR="00DC56C3" w:rsidRPr="00DC56C3" w:rsidRDefault="00DC56C3" w:rsidP="00E45F4C">
            <w:pPr>
              <w:jc w:val="both"/>
              <w:rPr>
                <w:rFonts w:ascii="Times New Roman" w:eastAsia="Times New Roman" w:hAnsi="Times New Roman" w:cs="Times New Roman"/>
                <w:lang w:eastAsia="ru-RU" w:bidi="ru-RU"/>
              </w:rPr>
            </w:pPr>
          </w:p>
        </w:tc>
        <w:tc>
          <w:tcPr>
            <w:tcW w:w="1419" w:type="dxa"/>
            <w:gridSpan w:val="3"/>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277"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134"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309"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c>
          <w:tcPr>
            <w:tcW w:w="1261"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r>
      <w:tr w:rsidR="00DC56C3" w:rsidRPr="00DC56C3" w:rsidTr="003B175A">
        <w:trPr>
          <w:gridAfter w:val="1"/>
          <w:wAfter w:w="468" w:type="dxa"/>
          <w:trHeight w:val="403"/>
        </w:trPr>
        <w:tc>
          <w:tcPr>
            <w:tcW w:w="2760" w:type="dxa"/>
            <w:gridSpan w:val="2"/>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Татарский язык</w:t>
            </w:r>
          </w:p>
        </w:tc>
        <w:tc>
          <w:tcPr>
            <w:tcW w:w="850" w:type="dxa"/>
            <w:gridSpan w:val="2"/>
          </w:tcPr>
          <w:p w:rsidR="00DC56C3" w:rsidRPr="00DC56C3" w:rsidRDefault="00DC56C3" w:rsidP="00E45F4C">
            <w:pPr>
              <w:jc w:val="both"/>
              <w:rPr>
                <w:rFonts w:ascii="Times New Roman" w:eastAsia="Times New Roman" w:hAnsi="Times New Roman" w:cs="Times New Roman"/>
                <w:sz w:val="24"/>
                <w:lang w:eastAsia="ru-RU" w:bidi="ru-RU"/>
              </w:rPr>
            </w:pPr>
          </w:p>
        </w:tc>
        <w:tc>
          <w:tcPr>
            <w:tcW w:w="1419" w:type="dxa"/>
            <w:gridSpan w:val="3"/>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c>
          <w:tcPr>
            <w:tcW w:w="1277" w:type="dxa"/>
            <w:gridSpan w:val="2"/>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c>
          <w:tcPr>
            <w:tcW w:w="1134" w:type="dxa"/>
            <w:gridSpan w:val="2"/>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c>
          <w:tcPr>
            <w:tcW w:w="1309" w:type="dxa"/>
            <w:gridSpan w:val="2"/>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261" w:type="dxa"/>
            <w:gridSpan w:val="2"/>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11</w:t>
            </w:r>
          </w:p>
        </w:tc>
      </w:tr>
      <w:tr w:rsidR="00DC56C3" w:rsidRPr="00DC56C3" w:rsidTr="003B175A">
        <w:trPr>
          <w:gridAfter w:val="1"/>
          <w:wAfter w:w="468" w:type="dxa"/>
          <w:trHeight w:val="311"/>
        </w:trPr>
        <w:tc>
          <w:tcPr>
            <w:tcW w:w="2760"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Татарская литература</w:t>
            </w:r>
          </w:p>
        </w:tc>
        <w:tc>
          <w:tcPr>
            <w:tcW w:w="850" w:type="dxa"/>
            <w:gridSpan w:val="2"/>
          </w:tcPr>
          <w:p w:rsidR="00DC56C3" w:rsidRPr="00DC56C3" w:rsidRDefault="00DC56C3" w:rsidP="00E45F4C">
            <w:pPr>
              <w:jc w:val="both"/>
              <w:rPr>
                <w:rFonts w:ascii="Times New Roman" w:eastAsia="Times New Roman" w:hAnsi="Times New Roman" w:cs="Times New Roman"/>
                <w:lang w:eastAsia="ru-RU" w:bidi="ru-RU"/>
              </w:rPr>
            </w:pPr>
          </w:p>
        </w:tc>
        <w:tc>
          <w:tcPr>
            <w:tcW w:w="1419" w:type="dxa"/>
            <w:gridSpan w:val="3"/>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277"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134"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309"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261"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r>
      <w:tr w:rsidR="00DC56C3" w:rsidRPr="00DC56C3" w:rsidTr="003B175A">
        <w:trPr>
          <w:gridAfter w:val="1"/>
          <w:wAfter w:w="468" w:type="dxa"/>
          <w:trHeight w:val="311"/>
        </w:trPr>
        <w:tc>
          <w:tcPr>
            <w:tcW w:w="2760"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Иностранный язык</w:t>
            </w:r>
          </w:p>
        </w:tc>
        <w:tc>
          <w:tcPr>
            <w:tcW w:w="850" w:type="dxa"/>
            <w:gridSpan w:val="2"/>
          </w:tcPr>
          <w:p w:rsidR="00DC56C3" w:rsidRPr="00DC56C3" w:rsidRDefault="00DC56C3" w:rsidP="00E45F4C">
            <w:pPr>
              <w:jc w:val="both"/>
              <w:rPr>
                <w:rFonts w:ascii="Times New Roman" w:eastAsia="Times New Roman" w:hAnsi="Times New Roman" w:cs="Times New Roman"/>
                <w:lang w:eastAsia="ru-RU" w:bidi="ru-RU"/>
              </w:rPr>
            </w:pPr>
          </w:p>
        </w:tc>
        <w:tc>
          <w:tcPr>
            <w:tcW w:w="1419" w:type="dxa"/>
            <w:gridSpan w:val="3"/>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c>
          <w:tcPr>
            <w:tcW w:w="1277"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c>
          <w:tcPr>
            <w:tcW w:w="1134"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c>
          <w:tcPr>
            <w:tcW w:w="1309"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c>
          <w:tcPr>
            <w:tcW w:w="1261"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w:t>
            </w:r>
          </w:p>
        </w:tc>
      </w:tr>
      <w:tr w:rsidR="00DC56C3" w:rsidRPr="00DC56C3" w:rsidTr="003B175A">
        <w:trPr>
          <w:gridAfter w:val="1"/>
          <w:wAfter w:w="468" w:type="dxa"/>
          <w:trHeight w:val="314"/>
        </w:trPr>
        <w:tc>
          <w:tcPr>
            <w:tcW w:w="2760"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Математика</w:t>
            </w:r>
          </w:p>
        </w:tc>
        <w:tc>
          <w:tcPr>
            <w:tcW w:w="850" w:type="dxa"/>
            <w:gridSpan w:val="2"/>
          </w:tcPr>
          <w:p w:rsidR="00DC56C3" w:rsidRPr="00DC56C3" w:rsidRDefault="00DC56C3" w:rsidP="00E45F4C">
            <w:pPr>
              <w:jc w:val="both"/>
              <w:rPr>
                <w:rFonts w:ascii="Times New Roman" w:eastAsia="Times New Roman" w:hAnsi="Times New Roman" w:cs="Times New Roman"/>
                <w:lang w:eastAsia="ru-RU" w:bidi="ru-RU"/>
              </w:rPr>
            </w:pPr>
          </w:p>
        </w:tc>
        <w:tc>
          <w:tcPr>
            <w:tcW w:w="1419" w:type="dxa"/>
            <w:gridSpan w:val="3"/>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1277"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1134"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1309"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1261"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w:t>
            </w:r>
          </w:p>
        </w:tc>
      </w:tr>
      <w:tr w:rsidR="00DC56C3" w:rsidRPr="00DC56C3" w:rsidTr="003B175A">
        <w:trPr>
          <w:gridAfter w:val="1"/>
          <w:wAfter w:w="468" w:type="dxa"/>
          <w:trHeight w:val="311"/>
        </w:trPr>
        <w:tc>
          <w:tcPr>
            <w:tcW w:w="2760"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Информатика и ИКТ</w:t>
            </w:r>
          </w:p>
        </w:tc>
        <w:tc>
          <w:tcPr>
            <w:tcW w:w="850" w:type="dxa"/>
            <w:gridSpan w:val="2"/>
          </w:tcPr>
          <w:p w:rsidR="00DC56C3" w:rsidRPr="00DC56C3" w:rsidRDefault="00DC56C3" w:rsidP="00E45F4C">
            <w:pPr>
              <w:jc w:val="both"/>
              <w:rPr>
                <w:rFonts w:ascii="Times New Roman" w:eastAsia="Times New Roman" w:hAnsi="Times New Roman" w:cs="Times New Roman"/>
                <w:lang w:eastAsia="ru-RU" w:bidi="ru-RU"/>
              </w:rPr>
            </w:pPr>
          </w:p>
        </w:tc>
        <w:tc>
          <w:tcPr>
            <w:tcW w:w="1419" w:type="dxa"/>
            <w:gridSpan w:val="3"/>
          </w:tcPr>
          <w:p w:rsidR="00DC56C3" w:rsidRPr="00DC56C3" w:rsidRDefault="00DC56C3" w:rsidP="00E45F4C">
            <w:pPr>
              <w:jc w:val="both"/>
              <w:rPr>
                <w:rFonts w:ascii="Times New Roman" w:eastAsia="Times New Roman" w:hAnsi="Times New Roman" w:cs="Times New Roman"/>
                <w:lang w:eastAsia="ru-RU" w:bidi="ru-RU"/>
              </w:rPr>
            </w:pPr>
          </w:p>
        </w:tc>
        <w:tc>
          <w:tcPr>
            <w:tcW w:w="1277" w:type="dxa"/>
            <w:gridSpan w:val="2"/>
          </w:tcPr>
          <w:p w:rsidR="00DC56C3" w:rsidRPr="00DC56C3" w:rsidRDefault="00DC56C3" w:rsidP="00E45F4C">
            <w:pPr>
              <w:jc w:val="both"/>
              <w:rPr>
                <w:rFonts w:ascii="Times New Roman" w:eastAsia="Times New Roman" w:hAnsi="Times New Roman" w:cs="Times New Roman"/>
                <w:lang w:eastAsia="ru-RU" w:bidi="ru-RU"/>
              </w:rPr>
            </w:pPr>
          </w:p>
        </w:tc>
        <w:tc>
          <w:tcPr>
            <w:tcW w:w="1134"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1309"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261"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r>
      <w:tr w:rsidR="00DC56C3" w:rsidRPr="00DC56C3" w:rsidTr="003B175A">
        <w:trPr>
          <w:gridAfter w:val="1"/>
          <w:wAfter w:w="468" w:type="dxa"/>
          <w:trHeight w:val="885"/>
        </w:trPr>
        <w:tc>
          <w:tcPr>
            <w:tcW w:w="2760" w:type="dxa"/>
            <w:gridSpan w:val="2"/>
          </w:tcPr>
          <w:p w:rsidR="00DC56C3" w:rsidRPr="00DC56C3" w:rsidRDefault="00DC56C3" w:rsidP="00E45F4C">
            <w:pPr>
              <w:spacing w:line="258"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История (включая историю</w:t>
            </w:r>
          </w:p>
          <w:p w:rsidR="00DC56C3" w:rsidRPr="00DC56C3" w:rsidRDefault="003B175A" w:rsidP="00E45F4C">
            <w:pPr>
              <w:tabs>
                <w:tab w:val="left" w:pos="2147"/>
                <w:tab w:val="left" w:pos="3502"/>
              </w:tabs>
              <w:spacing w:before="47" w:line="228" w:lineRule="auto"/>
              <w:jc w:val="both"/>
              <w:rPr>
                <w:rFonts w:ascii="Times New Roman" w:eastAsia="Times New Roman" w:hAnsi="Times New Roman" w:cs="Times New Roman"/>
                <w:sz w:val="24"/>
                <w:lang w:val="ru-RU" w:eastAsia="ru-RU" w:bidi="ru-RU"/>
              </w:rPr>
            </w:pPr>
            <w:r>
              <w:rPr>
                <w:rFonts w:ascii="Times New Roman" w:eastAsia="Times New Roman" w:hAnsi="Times New Roman" w:cs="Times New Roman"/>
                <w:sz w:val="24"/>
                <w:lang w:val="ru-RU" w:eastAsia="ru-RU" w:bidi="ru-RU"/>
              </w:rPr>
              <w:t xml:space="preserve">Татарского народа </w:t>
            </w:r>
            <w:r w:rsidR="00DC56C3" w:rsidRPr="00DC56C3">
              <w:rPr>
                <w:rFonts w:ascii="Times New Roman" w:eastAsia="Times New Roman" w:hAnsi="Times New Roman" w:cs="Times New Roman"/>
                <w:sz w:val="24"/>
                <w:lang w:val="ru-RU" w:eastAsia="ru-RU" w:bidi="ru-RU"/>
              </w:rPr>
              <w:t>и Татарстана)</w:t>
            </w:r>
          </w:p>
        </w:tc>
        <w:tc>
          <w:tcPr>
            <w:tcW w:w="850" w:type="dxa"/>
            <w:gridSpan w:val="2"/>
          </w:tcPr>
          <w:p w:rsidR="00DC56C3" w:rsidRPr="00DC56C3" w:rsidRDefault="00DC56C3" w:rsidP="00E45F4C">
            <w:pPr>
              <w:jc w:val="both"/>
              <w:rPr>
                <w:rFonts w:ascii="Times New Roman" w:eastAsia="Times New Roman" w:hAnsi="Times New Roman" w:cs="Times New Roman"/>
                <w:sz w:val="24"/>
                <w:lang w:val="ru-RU" w:eastAsia="ru-RU" w:bidi="ru-RU"/>
              </w:rPr>
            </w:pPr>
          </w:p>
        </w:tc>
        <w:tc>
          <w:tcPr>
            <w:tcW w:w="1419" w:type="dxa"/>
            <w:gridSpan w:val="3"/>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277"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134"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309"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261"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r>
      <w:tr w:rsidR="00DC56C3" w:rsidRPr="00DC56C3" w:rsidTr="003B175A">
        <w:trPr>
          <w:gridAfter w:val="1"/>
          <w:wAfter w:w="468" w:type="dxa"/>
          <w:trHeight w:val="575"/>
        </w:trPr>
        <w:tc>
          <w:tcPr>
            <w:tcW w:w="2760" w:type="dxa"/>
            <w:gridSpan w:val="2"/>
          </w:tcPr>
          <w:p w:rsidR="00DC56C3" w:rsidRPr="00DC56C3" w:rsidRDefault="003B175A" w:rsidP="00E45F4C">
            <w:pPr>
              <w:tabs>
                <w:tab w:val="left" w:pos="2684"/>
              </w:tabs>
              <w:spacing w:line="228" w:lineRule="auto"/>
              <w:jc w:val="both"/>
              <w:rPr>
                <w:rFonts w:ascii="Times New Roman" w:eastAsia="Times New Roman" w:hAnsi="Times New Roman" w:cs="Times New Roman"/>
                <w:sz w:val="24"/>
                <w:lang w:val="ru-RU" w:eastAsia="ru-RU" w:bidi="ru-RU"/>
              </w:rPr>
            </w:pPr>
            <w:r>
              <w:rPr>
                <w:rFonts w:ascii="Times New Roman" w:eastAsia="Times New Roman" w:hAnsi="Times New Roman" w:cs="Times New Roman"/>
                <w:sz w:val="24"/>
                <w:lang w:val="ru-RU" w:eastAsia="ru-RU" w:bidi="ru-RU"/>
              </w:rPr>
              <w:t xml:space="preserve">Обществознание </w:t>
            </w:r>
            <w:r w:rsidR="00DC56C3" w:rsidRPr="00DC56C3">
              <w:rPr>
                <w:rFonts w:ascii="Times New Roman" w:eastAsia="Times New Roman" w:hAnsi="Times New Roman" w:cs="Times New Roman"/>
                <w:spacing w:val="-1"/>
                <w:sz w:val="24"/>
                <w:lang w:val="ru-RU" w:eastAsia="ru-RU" w:bidi="ru-RU"/>
              </w:rPr>
              <w:t xml:space="preserve">(включая </w:t>
            </w:r>
            <w:r w:rsidR="00DC56C3" w:rsidRPr="00DC56C3">
              <w:rPr>
                <w:rFonts w:ascii="Times New Roman" w:eastAsia="Times New Roman" w:hAnsi="Times New Roman" w:cs="Times New Roman"/>
                <w:sz w:val="24"/>
                <w:lang w:val="ru-RU" w:eastAsia="ru-RU" w:bidi="ru-RU"/>
              </w:rPr>
              <w:t>экономику иправо)</w:t>
            </w:r>
          </w:p>
        </w:tc>
        <w:tc>
          <w:tcPr>
            <w:tcW w:w="850" w:type="dxa"/>
            <w:gridSpan w:val="2"/>
          </w:tcPr>
          <w:p w:rsidR="00DC56C3" w:rsidRPr="00DC56C3" w:rsidRDefault="00DC56C3" w:rsidP="00E45F4C">
            <w:pPr>
              <w:jc w:val="both"/>
              <w:rPr>
                <w:rFonts w:ascii="Times New Roman" w:eastAsia="Times New Roman" w:hAnsi="Times New Roman" w:cs="Times New Roman"/>
                <w:sz w:val="24"/>
                <w:lang w:val="ru-RU" w:eastAsia="ru-RU" w:bidi="ru-RU"/>
              </w:rPr>
            </w:pPr>
          </w:p>
        </w:tc>
        <w:tc>
          <w:tcPr>
            <w:tcW w:w="1419" w:type="dxa"/>
            <w:gridSpan w:val="3"/>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1277"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1134"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1309"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1261"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4</w:t>
            </w:r>
          </w:p>
        </w:tc>
      </w:tr>
      <w:tr w:rsidR="00DC56C3" w:rsidRPr="00DC56C3" w:rsidTr="003B175A">
        <w:trPr>
          <w:gridAfter w:val="1"/>
          <w:wAfter w:w="468" w:type="dxa"/>
          <w:trHeight w:val="311"/>
        </w:trPr>
        <w:tc>
          <w:tcPr>
            <w:tcW w:w="2760"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География</w:t>
            </w:r>
          </w:p>
        </w:tc>
        <w:tc>
          <w:tcPr>
            <w:tcW w:w="850" w:type="dxa"/>
            <w:gridSpan w:val="2"/>
          </w:tcPr>
          <w:p w:rsidR="00DC56C3" w:rsidRPr="00DC56C3" w:rsidRDefault="00DC56C3" w:rsidP="00E45F4C">
            <w:pPr>
              <w:jc w:val="both"/>
              <w:rPr>
                <w:rFonts w:ascii="Times New Roman" w:eastAsia="Times New Roman" w:hAnsi="Times New Roman" w:cs="Times New Roman"/>
                <w:lang w:eastAsia="ru-RU" w:bidi="ru-RU"/>
              </w:rPr>
            </w:pPr>
          </w:p>
        </w:tc>
        <w:tc>
          <w:tcPr>
            <w:tcW w:w="1419" w:type="dxa"/>
            <w:gridSpan w:val="3"/>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1277"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134"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309"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261"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r>
      <w:tr w:rsidR="00DC56C3" w:rsidRPr="00DC56C3" w:rsidTr="003B175A">
        <w:trPr>
          <w:gridAfter w:val="1"/>
          <w:wAfter w:w="468" w:type="dxa"/>
          <w:trHeight w:val="312"/>
        </w:trPr>
        <w:tc>
          <w:tcPr>
            <w:tcW w:w="2760"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Физика</w:t>
            </w:r>
          </w:p>
        </w:tc>
        <w:tc>
          <w:tcPr>
            <w:tcW w:w="850" w:type="dxa"/>
            <w:gridSpan w:val="2"/>
          </w:tcPr>
          <w:p w:rsidR="00DC56C3" w:rsidRPr="00DC56C3" w:rsidRDefault="00DC56C3" w:rsidP="00E45F4C">
            <w:pPr>
              <w:jc w:val="both"/>
              <w:rPr>
                <w:rFonts w:ascii="Times New Roman" w:eastAsia="Times New Roman" w:hAnsi="Times New Roman" w:cs="Times New Roman"/>
                <w:lang w:eastAsia="ru-RU" w:bidi="ru-RU"/>
              </w:rPr>
            </w:pPr>
          </w:p>
        </w:tc>
        <w:tc>
          <w:tcPr>
            <w:tcW w:w="1419" w:type="dxa"/>
            <w:gridSpan w:val="3"/>
          </w:tcPr>
          <w:p w:rsidR="00DC56C3" w:rsidRPr="00DC56C3" w:rsidRDefault="00DC56C3" w:rsidP="00E45F4C">
            <w:pPr>
              <w:jc w:val="both"/>
              <w:rPr>
                <w:rFonts w:ascii="Times New Roman" w:eastAsia="Times New Roman" w:hAnsi="Times New Roman" w:cs="Times New Roman"/>
                <w:lang w:eastAsia="ru-RU" w:bidi="ru-RU"/>
              </w:rPr>
            </w:pPr>
          </w:p>
        </w:tc>
        <w:tc>
          <w:tcPr>
            <w:tcW w:w="1277"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134"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309"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261"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w:t>
            </w:r>
          </w:p>
        </w:tc>
      </w:tr>
      <w:tr w:rsidR="00DC56C3" w:rsidRPr="00DC56C3" w:rsidTr="003B175A">
        <w:trPr>
          <w:gridAfter w:val="1"/>
          <w:wAfter w:w="468" w:type="dxa"/>
          <w:trHeight w:val="313"/>
        </w:trPr>
        <w:tc>
          <w:tcPr>
            <w:tcW w:w="2760"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Химия</w:t>
            </w:r>
          </w:p>
        </w:tc>
        <w:tc>
          <w:tcPr>
            <w:tcW w:w="850" w:type="dxa"/>
            <w:gridSpan w:val="2"/>
          </w:tcPr>
          <w:p w:rsidR="00DC56C3" w:rsidRPr="00DC56C3" w:rsidRDefault="00DC56C3" w:rsidP="00E45F4C">
            <w:pPr>
              <w:jc w:val="both"/>
              <w:rPr>
                <w:rFonts w:ascii="Times New Roman" w:eastAsia="Times New Roman" w:hAnsi="Times New Roman" w:cs="Times New Roman"/>
                <w:lang w:eastAsia="ru-RU" w:bidi="ru-RU"/>
              </w:rPr>
            </w:pPr>
          </w:p>
        </w:tc>
        <w:tc>
          <w:tcPr>
            <w:tcW w:w="1419" w:type="dxa"/>
            <w:gridSpan w:val="3"/>
          </w:tcPr>
          <w:p w:rsidR="00DC56C3" w:rsidRPr="00DC56C3" w:rsidRDefault="00DC56C3" w:rsidP="00E45F4C">
            <w:pPr>
              <w:jc w:val="both"/>
              <w:rPr>
                <w:rFonts w:ascii="Times New Roman" w:eastAsia="Times New Roman" w:hAnsi="Times New Roman" w:cs="Times New Roman"/>
                <w:lang w:eastAsia="ru-RU" w:bidi="ru-RU"/>
              </w:rPr>
            </w:pPr>
          </w:p>
        </w:tc>
        <w:tc>
          <w:tcPr>
            <w:tcW w:w="1277" w:type="dxa"/>
            <w:gridSpan w:val="2"/>
          </w:tcPr>
          <w:p w:rsidR="00DC56C3" w:rsidRPr="00DC56C3" w:rsidRDefault="00DC56C3" w:rsidP="00E45F4C">
            <w:pPr>
              <w:jc w:val="both"/>
              <w:rPr>
                <w:rFonts w:ascii="Times New Roman" w:eastAsia="Times New Roman" w:hAnsi="Times New Roman" w:cs="Times New Roman"/>
                <w:lang w:eastAsia="ru-RU" w:bidi="ru-RU"/>
              </w:rPr>
            </w:pPr>
          </w:p>
        </w:tc>
        <w:tc>
          <w:tcPr>
            <w:tcW w:w="1134"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309"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261"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4</w:t>
            </w:r>
          </w:p>
        </w:tc>
      </w:tr>
      <w:tr w:rsidR="00DC56C3" w:rsidRPr="00DC56C3" w:rsidTr="003B175A">
        <w:trPr>
          <w:gridAfter w:val="1"/>
          <w:wAfter w:w="468" w:type="dxa"/>
          <w:trHeight w:val="311"/>
        </w:trPr>
        <w:tc>
          <w:tcPr>
            <w:tcW w:w="2760"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Биология</w:t>
            </w:r>
          </w:p>
        </w:tc>
        <w:tc>
          <w:tcPr>
            <w:tcW w:w="850" w:type="dxa"/>
            <w:gridSpan w:val="2"/>
          </w:tcPr>
          <w:p w:rsidR="00DC56C3" w:rsidRPr="00DC56C3" w:rsidRDefault="00DC56C3" w:rsidP="00E45F4C">
            <w:pPr>
              <w:jc w:val="both"/>
              <w:rPr>
                <w:rFonts w:ascii="Times New Roman" w:eastAsia="Times New Roman" w:hAnsi="Times New Roman" w:cs="Times New Roman"/>
                <w:lang w:eastAsia="ru-RU" w:bidi="ru-RU"/>
              </w:rPr>
            </w:pPr>
          </w:p>
        </w:tc>
        <w:tc>
          <w:tcPr>
            <w:tcW w:w="1419" w:type="dxa"/>
            <w:gridSpan w:val="3"/>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1277"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134"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309"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261"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r>
      <w:tr w:rsidR="00DC56C3" w:rsidRPr="00DC56C3" w:rsidTr="003B175A">
        <w:trPr>
          <w:gridAfter w:val="1"/>
          <w:wAfter w:w="468" w:type="dxa"/>
          <w:trHeight w:val="311"/>
        </w:trPr>
        <w:tc>
          <w:tcPr>
            <w:tcW w:w="2760"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Искусство (Музыка и ИЗО)</w:t>
            </w:r>
          </w:p>
        </w:tc>
        <w:tc>
          <w:tcPr>
            <w:tcW w:w="850" w:type="dxa"/>
            <w:gridSpan w:val="2"/>
          </w:tcPr>
          <w:p w:rsidR="00DC56C3" w:rsidRPr="00DC56C3" w:rsidRDefault="00DC56C3" w:rsidP="00E45F4C">
            <w:pPr>
              <w:jc w:val="both"/>
              <w:rPr>
                <w:rFonts w:ascii="Times New Roman" w:eastAsia="Times New Roman" w:hAnsi="Times New Roman" w:cs="Times New Roman"/>
                <w:lang w:eastAsia="ru-RU" w:bidi="ru-RU"/>
              </w:rPr>
            </w:pPr>
          </w:p>
        </w:tc>
        <w:tc>
          <w:tcPr>
            <w:tcW w:w="1419" w:type="dxa"/>
            <w:gridSpan w:val="3"/>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277"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134"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1309"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1261"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w:t>
            </w:r>
          </w:p>
        </w:tc>
      </w:tr>
      <w:tr w:rsidR="00DC56C3" w:rsidRPr="00DC56C3" w:rsidTr="003B175A">
        <w:trPr>
          <w:gridAfter w:val="1"/>
          <w:wAfter w:w="468" w:type="dxa"/>
          <w:trHeight w:val="311"/>
        </w:trPr>
        <w:tc>
          <w:tcPr>
            <w:tcW w:w="2760"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Технология</w:t>
            </w:r>
          </w:p>
        </w:tc>
        <w:tc>
          <w:tcPr>
            <w:tcW w:w="850" w:type="dxa"/>
            <w:gridSpan w:val="2"/>
          </w:tcPr>
          <w:p w:rsidR="00DC56C3" w:rsidRPr="00DC56C3" w:rsidRDefault="00DC56C3" w:rsidP="00E45F4C">
            <w:pPr>
              <w:jc w:val="both"/>
              <w:rPr>
                <w:rFonts w:ascii="Times New Roman" w:eastAsia="Times New Roman" w:hAnsi="Times New Roman" w:cs="Times New Roman"/>
                <w:lang w:eastAsia="ru-RU" w:bidi="ru-RU"/>
              </w:rPr>
            </w:pPr>
          </w:p>
        </w:tc>
        <w:tc>
          <w:tcPr>
            <w:tcW w:w="1419" w:type="dxa"/>
            <w:gridSpan w:val="3"/>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277"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134"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1309" w:type="dxa"/>
            <w:gridSpan w:val="2"/>
          </w:tcPr>
          <w:p w:rsidR="00DC56C3" w:rsidRPr="00DC56C3" w:rsidRDefault="00DC56C3" w:rsidP="00E45F4C">
            <w:pPr>
              <w:jc w:val="both"/>
              <w:rPr>
                <w:rFonts w:ascii="Times New Roman" w:eastAsia="Times New Roman" w:hAnsi="Times New Roman" w:cs="Times New Roman"/>
                <w:lang w:eastAsia="ru-RU" w:bidi="ru-RU"/>
              </w:rPr>
            </w:pPr>
          </w:p>
        </w:tc>
        <w:tc>
          <w:tcPr>
            <w:tcW w:w="1261"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r>
      <w:tr w:rsidR="00DC56C3" w:rsidRPr="00DC56C3" w:rsidTr="003B175A">
        <w:trPr>
          <w:gridAfter w:val="1"/>
          <w:wAfter w:w="468" w:type="dxa"/>
          <w:trHeight w:val="626"/>
        </w:trPr>
        <w:tc>
          <w:tcPr>
            <w:tcW w:w="2760"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Основы безопасности</w:t>
            </w:r>
          </w:p>
          <w:p w:rsidR="00DC56C3" w:rsidRPr="00DC56C3" w:rsidRDefault="00DC56C3" w:rsidP="00E45F4C">
            <w:pPr>
              <w:spacing w:before="3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жизнедеятельности</w:t>
            </w:r>
          </w:p>
        </w:tc>
        <w:tc>
          <w:tcPr>
            <w:tcW w:w="850" w:type="dxa"/>
            <w:gridSpan w:val="2"/>
          </w:tcPr>
          <w:p w:rsidR="00DC56C3" w:rsidRPr="00DC56C3" w:rsidRDefault="00DC56C3" w:rsidP="00E45F4C">
            <w:pPr>
              <w:jc w:val="both"/>
              <w:rPr>
                <w:rFonts w:ascii="Times New Roman" w:eastAsia="Times New Roman" w:hAnsi="Times New Roman" w:cs="Times New Roman"/>
                <w:sz w:val="24"/>
                <w:lang w:eastAsia="ru-RU" w:bidi="ru-RU"/>
              </w:rPr>
            </w:pPr>
          </w:p>
        </w:tc>
        <w:tc>
          <w:tcPr>
            <w:tcW w:w="1419" w:type="dxa"/>
            <w:gridSpan w:val="3"/>
          </w:tcPr>
          <w:p w:rsidR="00DC56C3" w:rsidRPr="00DC56C3" w:rsidRDefault="00DC56C3" w:rsidP="00E45F4C">
            <w:pPr>
              <w:jc w:val="both"/>
              <w:rPr>
                <w:rFonts w:ascii="Times New Roman" w:eastAsia="Times New Roman" w:hAnsi="Times New Roman" w:cs="Times New Roman"/>
                <w:sz w:val="24"/>
                <w:lang w:eastAsia="ru-RU" w:bidi="ru-RU"/>
              </w:rPr>
            </w:pPr>
          </w:p>
        </w:tc>
        <w:tc>
          <w:tcPr>
            <w:tcW w:w="1277" w:type="dxa"/>
            <w:gridSpan w:val="2"/>
          </w:tcPr>
          <w:p w:rsidR="00DC56C3" w:rsidRPr="00DC56C3" w:rsidRDefault="00DC56C3" w:rsidP="00E45F4C">
            <w:pPr>
              <w:jc w:val="both"/>
              <w:rPr>
                <w:rFonts w:ascii="Times New Roman" w:eastAsia="Times New Roman" w:hAnsi="Times New Roman" w:cs="Times New Roman"/>
                <w:sz w:val="24"/>
                <w:lang w:eastAsia="ru-RU" w:bidi="ru-RU"/>
              </w:rPr>
            </w:pPr>
          </w:p>
        </w:tc>
        <w:tc>
          <w:tcPr>
            <w:tcW w:w="1134"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1309" w:type="dxa"/>
            <w:gridSpan w:val="2"/>
          </w:tcPr>
          <w:p w:rsidR="00DC56C3" w:rsidRPr="00DC56C3" w:rsidRDefault="00DC56C3" w:rsidP="00E45F4C">
            <w:pPr>
              <w:jc w:val="both"/>
              <w:rPr>
                <w:rFonts w:ascii="Times New Roman" w:eastAsia="Times New Roman" w:hAnsi="Times New Roman" w:cs="Times New Roman"/>
                <w:sz w:val="24"/>
                <w:lang w:eastAsia="ru-RU" w:bidi="ru-RU"/>
              </w:rPr>
            </w:pPr>
          </w:p>
        </w:tc>
        <w:tc>
          <w:tcPr>
            <w:tcW w:w="1261"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r>
      <w:tr w:rsidR="00DC56C3" w:rsidRPr="00DC56C3" w:rsidTr="003B175A">
        <w:trPr>
          <w:gridAfter w:val="1"/>
          <w:wAfter w:w="468" w:type="dxa"/>
          <w:trHeight w:val="311"/>
        </w:trPr>
        <w:tc>
          <w:tcPr>
            <w:tcW w:w="2760"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Физическая культура</w:t>
            </w:r>
          </w:p>
        </w:tc>
        <w:tc>
          <w:tcPr>
            <w:tcW w:w="850" w:type="dxa"/>
            <w:gridSpan w:val="2"/>
          </w:tcPr>
          <w:p w:rsidR="00DC56C3" w:rsidRPr="00DC56C3" w:rsidRDefault="00DC56C3" w:rsidP="00E45F4C">
            <w:pPr>
              <w:jc w:val="both"/>
              <w:rPr>
                <w:rFonts w:ascii="Times New Roman" w:eastAsia="Times New Roman" w:hAnsi="Times New Roman" w:cs="Times New Roman"/>
                <w:lang w:eastAsia="ru-RU" w:bidi="ru-RU"/>
              </w:rPr>
            </w:pPr>
          </w:p>
        </w:tc>
        <w:tc>
          <w:tcPr>
            <w:tcW w:w="1419" w:type="dxa"/>
            <w:gridSpan w:val="3"/>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c>
          <w:tcPr>
            <w:tcW w:w="1277"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c>
          <w:tcPr>
            <w:tcW w:w="1134"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c>
          <w:tcPr>
            <w:tcW w:w="1309"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c>
          <w:tcPr>
            <w:tcW w:w="1261"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w:t>
            </w:r>
          </w:p>
        </w:tc>
      </w:tr>
      <w:tr w:rsidR="00DC56C3" w:rsidRPr="00DC56C3" w:rsidTr="003B175A">
        <w:trPr>
          <w:gridAfter w:val="1"/>
          <w:wAfter w:w="468" w:type="dxa"/>
          <w:trHeight w:val="311"/>
        </w:trPr>
        <w:tc>
          <w:tcPr>
            <w:tcW w:w="2760"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Итого:</w:t>
            </w:r>
          </w:p>
        </w:tc>
        <w:tc>
          <w:tcPr>
            <w:tcW w:w="850" w:type="dxa"/>
            <w:gridSpan w:val="2"/>
          </w:tcPr>
          <w:p w:rsidR="00DC56C3" w:rsidRPr="00DC56C3" w:rsidRDefault="00DC56C3" w:rsidP="00E45F4C">
            <w:pPr>
              <w:jc w:val="both"/>
              <w:rPr>
                <w:rFonts w:ascii="Times New Roman" w:eastAsia="Times New Roman" w:hAnsi="Times New Roman" w:cs="Times New Roman"/>
                <w:lang w:eastAsia="ru-RU" w:bidi="ru-RU"/>
              </w:rPr>
            </w:pPr>
          </w:p>
        </w:tc>
        <w:tc>
          <w:tcPr>
            <w:tcW w:w="1419" w:type="dxa"/>
            <w:gridSpan w:val="3"/>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30</w:t>
            </w:r>
          </w:p>
        </w:tc>
        <w:tc>
          <w:tcPr>
            <w:tcW w:w="1277"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34</w:t>
            </w:r>
          </w:p>
        </w:tc>
        <w:tc>
          <w:tcPr>
            <w:tcW w:w="1134"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36</w:t>
            </w:r>
          </w:p>
        </w:tc>
        <w:tc>
          <w:tcPr>
            <w:tcW w:w="1309"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34</w:t>
            </w:r>
          </w:p>
        </w:tc>
        <w:tc>
          <w:tcPr>
            <w:tcW w:w="1261"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134</w:t>
            </w:r>
          </w:p>
        </w:tc>
      </w:tr>
      <w:tr w:rsidR="00DC56C3" w:rsidRPr="00DC56C3" w:rsidTr="003B175A">
        <w:trPr>
          <w:trHeight w:val="251"/>
        </w:trPr>
        <w:tc>
          <w:tcPr>
            <w:tcW w:w="1431" w:type="dxa"/>
            <w:tcBorders>
              <w:bottom w:val="nil"/>
            </w:tcBorders>
          </w:tcPr>
          <w:p w:rsidR="00DC56C3" w:rsidRPr="00DC56C3" w:rsidRDefault="00DC56C3" w:rsidP="00E45F4C">
            <w:pPr>
              <w:spacing w:line="23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lastRenderedPageBreak/>
              <w:t>Компоне</w:t>
            </w:r>
          </w:p>
        </w:tc>
        <w:tc>
          <w:tcPr>
            <w:tcW w:w="2325" w:type="dxa"/>
            <w:gridSpan w:val="4"/>
            <w:vMerge w:val="restart"/>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Рус. яз.</w:t>
            </w:r>
          </w:p>
        </w:tc>
        <w:tc>
          <w:tcPr>
            <w:tcW w:w="322" w:type="dxa"/>
            <w:vMerge w:val="restart"/>
          </w:tcPr>
          <w:p w:rsidR="00DC56C3" w:rsidRPr="00DC56C3" w:rsidRDefault="00DC56C3" w:rsidP="00E45F4C">
            <w:pPr>
              <w:jc w:val="both"/>
              <w:rPr>
                <w:rFonts w:ascii="Times New Roman" w:eastAsia="Times New Roman" w:hAnsi="Times New Roman" w:cs="Times New Roman"/>
                <w:lang w:eastAsia="ru-RU" w:bidi="ru-RU"/>
              </w:rPr>
            </w:pPr>
          </w:p>
        </w:tc>
        <w:tc>
          <w:tcPr>
            <w:tcW w:w="1419" w:type="dxa"/>
            <w:gridSpan w:val="2"/>
            <w:vMerge w:val="restart"/>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1277" w:type="dxa"/>
            <w:gridSpan w:val="2"/>
            <w:vMerge w:val="restart"/>
          </w:tcPr>
          <w:p w:rsidR="00DC56C3" w:rsidRPr="00DC56C3" w:rsidRDefault="00DC56C3" w:rsidP="00E45F4C">
            <w:pPr>
              <w:jc w:val="both"/>
              <w:rPr>
                <w:rFonts w:ascii="Times New Roman" w:eastAsia="Times New Roman" w:hAnsi="Times New Roman" w:cs="Times New Roman"/>
                <w:lang w:eastAsia="ru-RU" w:bidi="ru-RU"/>
              </w:rPr>
            </w:pPr>
          </w:p>
        </w:tc>
        <w:tc>
          <w:tcPr>
            <w:tcW w:w="1134" w:type="dxa"/>
            <w:gridSpan w:val="2"/>
            <w:vMerge w:val="restart"/>
          </w:tcPr>
          <w:p w:rsidR="00DC56C3" w:rsidRPr="00DC56C3" w:rsidRDefault="00DC56C3" w:rsidP="00E45F4C">
            <w:pPr>
              <w:jc w:val="both"/>
              <w:rPr>
                <w:rFonts w:ascii="Times New Roman" w:eastAsia="Times New Roman" w:hAnsi="Times New Roman" w:cs="Times New Roman"/>
                <w:lang w:eastAsia="ru-RU" w:bidi="ru-RU"/>
              </w:rPr>
            </w:pPr>
          </w:p>
        </w:tc>
        <w:tc>
          <w:tcPr>
            <w:tcW w:w="1309" w:type="dxa"/>
            <w:gridSpan w:val="2"/>
            <w:vMerge w:val="restart"/>
          </w:tcPr>
          <w:p w:rsidR="00DC56C3" w:rsidRPr="00DC56C3" w:rsidRDefault="00DC56C3" w:rsidP="00E45F4C">
            <w:pPr>
              <w:jc w:val="both"/>
              <w:rPr>
                <w:rFonts w:ascii="Times New Roman" w:eastAsia="Times New Roman" w:hAnsi="Times New Roman" w:cs="Times New Roman"/>
                <w:lang w:eastAsia="ru-RU" w:bidi="ru-RU"/>
              </w:rPr>
            </w:pPr>
          </w:p>
        </w:tc>
        <w:tc>
          <w:tcPr>
            <w:tcW w:w="1261" w:type="dxa"/>
            <w:gridSpan w:val="2"/>
            <w:vMerge w:val="restart"/>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r>
      <w:tr w:rsidR="00DC56C3" w:rsidRPr="00DC56C3" w:rsidTr="003B175A">
        <w:trPr>
          <w:trHeight w:val="233"/>
        </w:trPr>
        <w:tc>
          <w:tcPr>
            <w:tcW w:w="1431" w:type="dxa"/>
            <w:vMerge w:val="restart"/>
            <w:tcBorders>
              <w:top w:val="nil"/>
              <w:bottom w:val="nil"/>
            </w:tcBorders>
          </w:tcPr>
          <w:p w:rsidR="00DC56C3" w:rsidRPr="00DC56C3" w:rsidRDefault="00DC56C3" w:rsidP="00E45F4C">
            <w:pPr>
              <w:spacing w:line="23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нт</w:t>
            </w:r>
          </w:p>
        </w:tc>
        <w:tc>
          <w:tcPr>
            <w:tcW w:w="2325" w:type="dxa"/>
            <w:gridSpan w:val="4"/>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32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419"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277"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134"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309"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261"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r>
      <w:tr w:rsidR="00DC56C3" w:rsidRPr="00DC56C3" w:rsidTr="003B175A">
        <w:trPr>
          <w:trHeight w:val="192"/>
        </w:trPr>
        <w:tc>
          <w:tcPr>
            <w:tcW w:w="1431" w:type="dxa"/>
            <w:vMerge/>
            <w:tcBorders>
              <w:top w:val="nil"/>
              <w:bottom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325" w:type="dxa"/>
            <w:gridSpan w:val="4"/>
            <w:vMerge w:val="restart"/>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Математика</w:t>
            </w:r>
          </w:p>
        </w:tc>
        <w:tc>
          <w:tcPr>
            <w:tcW w:w="322" w:type="dxa"/>
            <w:vMerge w:val="restart"/>
          </w:tcPr>
          <w:p w:rsidR="00DC56C3" w:rsidRPr="00DC56C3" w:rsidRDefault="00DC56C3" w:rsidP="00E45F4C">
            <w:pPr>
              <w:jc w:val="both"/>
              <w:rPr>
                <w:rFonts w:ascii="Times New Roman" w:eastAsia="Times New Roman" w:hAnsi="Times New Roman" w:cs="Times New Roman"/>
                <w:lang w:eastAsia="ru-RU" w:bidi="ru-RU"/>
              </w:rPr>
            </w:pPr>
          </w:p>
        </w:tc>
        <w:tc>
          <w:tcPr>
            <w:tcW w:w="1419" w:type="dxa"/>
            <w:gridSpan w:val="2"/>
            <w:vMerge w:val="restart"/>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1277" w:type="dxa"/>
            <w:gridSpan w:val="2"/>
            <w:vMerge w:val="restart"/>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1134" w:type="dxa"/>
            <w:gridSpan w:val="2"/>
            <w:vMerge w:val="restart"/>
          </w:tcPr>
          <w:p w:rsidR="00DC56C3" w:rsidRPr="00DC56C3" w:rsidRDefault="00DC56C3" w:rsidP="00E45F4C">
            <w:pPr>
              <w:jc w:val="both"/>
              <w:rPr>
                <w:rFonts w:ascii="Times New Roman" w:eastAsia="Times New Roman" w:hAnsi="Times New Roman" w:cs="Times New Roman"/>
                <w:lang w:eastAsia="ru-RU" w:bidi="ru-RU"/>
              </w:rPr>
            </w:pPr>
          </w:p>
        </w:tc>
        <w:tc>
          <w:tcPr>
            <w:tcW w:w="1309" w:type="dxa"/>
            <w:gridSpan w:val="2"/>
            <w:vMerge w:val="restart"/>
          </w:tcPr>
          <w:p w:rsidR="00DC56C3" w:rsidRPr="00DC56C3" w:rsidRDefault="00DC56C3" w:rsidP="00E45F4C">
            <w:pPr>
              <w:jc w:val="both"/>
              <w:rPr>
                <w:rFonts w:ascii="Times New Roman" w:eastAsia="Times New Roman" w:hAnsi="Times New Roman" w:cs="Times New Roman"/>
                <w:lang w:eastAsia="ru-RU" w:bidi="ru-RU"/>
              </w:rPr>
            </w:pPr>
          </w:p>
        </w:tc>
        <w:tc>
          <w:tcPr>
            <w:tcW w:w="1261" w:type="dxa"/>
            <w:gridSpan w:val="2"/>
            <w:vMerge w:val="restart"/>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r>
      <w:tr w:rsidR="00DC56C3" w:rsidRPr="00DC56C3" w:rsidTr="003B175A">
        <w:trPr>
          <w:trHeight w:val="258"/>
        </w:trPr>
        <w:tc>
          <w:tcPr>
            <w:tcW w:w="1431" w:type="dxa"/>
            <w:vMerge w:val="restart"/>
            <w:tcBorders>
              <w:top w:val="nil"/>
              <w:bottom w:val="nil"/>
            </w:tcBorders>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образова</w:t>
            </w:r>
          </w:p>
        </w:tc>
        <w:tc>
          <w:tcPr>
            <w:tcW w:w="2325" w:type="dxa"/>
            <w:gridSpan w:val="4"/>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32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419"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277"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134"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309"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261"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r>
      <w:tr w:rsidR="00DC56C3" w:rsidRPr="00DC56C3" w:rsidTr="003B175A">
        <w:trPr>
          <w:trHeight w:val="158"/>
        </w:trPr>
        <w:tc>
          <w:tcPr>
            <w:tcW w:w="1431" w:type="dxa"/>
            <w:vMerge/>
            <w:tcBorders>
              <w:top w:val="nil"/>
              <w:bottom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325" w:type="dxa"/>
            <w:gridSpan w:val="4"/>
            <w:vMerge w:val="restart"/>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Литература</w:t>
            </w:r>
          </w:p>
        </w:tc>
        <w:tc>
          <w:tcPr>
            <w:tcW w:w="322" w:type="dxa"/>
            <w:vMerge w:val="restart"/>
          </w:tcPr>
          <w:p w:rsidR="00DC56C3" w:rsidRPr="00DC56C3" w:rsidRDefault="00DC56C3" w:rsidP="00E45F4C">
            <w:pPr>
              <w:jc w:val="both"/>
              <w:rPr>
                <w:rFonts w:ascii="Times New Roman" w:eastAsia="Times New Roman" w:hAnsi="Times New Roman" w:cs="Times New Roman"/>
                <w:lang w:eastAsia="ru-RU" w:bidi="ru-RU"/>
              </w:rPr>
            </w:pPr>
          </w:p>
        </w:tc>
        <w:tc>
          <w:tcPr>
            <w:tcW w:w="1419" w:type="dxa"/>
            <w:gridSpan w:val="2"/>
            <w:vMerge w:val="restart"/>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1277" w:type="dxa"/>
            <w:gridSpan w:val="2"/>
            <w:vMerge w:val="restart"/>
          </w:tcPr>
          <w:p w:rsidR="00DC56C3" w:rsidRPr="00DC56C3" w:rsidRDefault="00DC56C3" w:rsidP="00E45F4C">
            <w:pPr>
              <w:jc w:val="both"/>
              <w:rPr>
                <w:rFonts w:ascii="Times New Roman" w:eastAsia="Times New Roman" w:hAnsi="Times New Roman" w:cs="Times New Roman"/>
                <w:lang w:eastAsia="ru-RU" w:bidi="ru-RU"/>
              </w:rPr>
            </w:pPr>
          </w:p>
        </w:tc>
        <w:tc>
          <w:tcPr>
            <w:tcW w:w="1134" w:type="dxa"/>
            <w:gridSpan w:val="2"/>
            <w:vMerge w:val="restart"/>
          </w:tcPr>
          <w:p w:rsidR="00DC56C3" w:rsidRPr="00DC56C3" w:rsidRDefault="00DC56C3" w:rsidP="00E45F4C">
            <w:pPr>
              <w:jc w:val="both"/>
              <w:rPr>
                <w:rFonts w:ascii="Times New Roman" w:eastAsia="Times New Roman" w:hAnsi="Times New Roman" w:cs="Times New Roman"/>
                <w:lang w:eastAsia="ru-RU" w:bidi="ru-RU"/>
              </w:rPr>
            </w:pPr>
          </w:p>
        </w:tc>
        <w:tc>
          <w:tcPr>
            <w:tcW w:w="1309" w:type="dxa"/>
            <w:gridSpan w:val="2"/>
            <w:vMerge w:val="restart"/>
          </w:tcPr>
          <w:p w:rsidR="00DC56C3" w:rsidRPr="00DC56C3" w:rsidRDefault="00DC56C3" w:rsidP="00E45F4C">
            <w:pPr>
              <w:jc w:val="both"/>
              <w:rPr>
                <w:rFonts w:ascii="Times New Roman" w:eastAsia="Times New Roman" w:hAnsi="Times New Roman" w:cs="Times New Roman"/>
                <w:lang w:eastAsia="ru-RU" w:bidi="ru-RU"/>
              </w:rPr>
            </w:pPr>
          </w:p>
        </w:tc>
        <w:tc>
          <w:tcPr>
            <w:tcW w:w="1261" w:type="dxa"/>
            <w:gridSpan w:val="2"/>
            <w:vMerge w:val="restart"/>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r>
      <w:tr w:rsidR="00DC56C3" w:rsidRPr="00DC56C3" w:rsidTr="003B175A">
        <w:trPr>
          <w:trHeight w:val="249"/>
        </w:trPr>
        <w:tc>
          <w:tcPr>
            <w:tcW w:w="1431" w:type="dxa"/>
            <w:vMerge w:val="restart"/>
            <w:tcBorders>
              <w:top w:val="nil"/>
              <w:bottom w:val="nil"/>
            </w:tcBorders>
          </w:tcPr>
          <w:p w:rsidR="00DC56C3" w:rsidRPr="00DC56C3" w:rsidRDefault="00DC56C3" w:rsidP="00E45F4C">
            <w:pPr>
              <w:spacing w:before="8" w:line="24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тельного</w:t>
            </w:r>
          </w:p>
        </w:tc>
        <w:tc>
          <w:tcPr>
            <w:tcW w:w="2325" w:type="dxa"/>
            <w:gridSpan w:val="4"/>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32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419"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277"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134"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309"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261"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r>
      <w:tr w:rsidR="00DC56C3" w:rsidRPr="00DC56C3" w:rsidTr="003B175A">
        <w:trPr>
          <w:trHeight w:val="121"/>
        </w:trPr>
        <w:tc>
          <w:tcPr>
            <w:tcW w:w="1431" w:type="dxa"/>
            <w:vMerge/>
            <w:tcBorders>
              <w:top w:val="nil"/>
              <w:bottom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973" w:type="dxa"/>
            <w:gridSpan w:val="2"/>
            <w:vMerge w:val="restart"/>
            <w:tcBorders>
              <w:right w:val="nil"/>
            </w:tcBorders>
          </w:tcPr>
          <w:p w:rsidR="00DC56C3" w:rsidRPr="00DC56C3" w:rsidRDefault="00DC56C3" w:rsidP="00E45F4C">
            <w:pPr>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Элективные курсы:</w:t>
            </w:r>
          </w:p>
          <w:p w:rsidR="00DC56C3" w:rsidRPr="00DC56C3" w:rsidRDefault="00DC56C3" w:rsidP="00E45F4C">
            <w:pPr>
              <w:spacing w:before="42"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«Деловой русский язык»</w:t>
            </w:r>
          </w:p>
          <w:p w:rsidR="00DC56C3" w:rsidRPr="00DC56C3" w:rsidRDefault="00DC56C3" w:rsidP="00E45F4C">
            <w:pPr>
              <w:spacing w:before="52"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«Математика сельское хозяйство»</w:t>
            </w:r>
          </w:p>
        </w:tc>
        <w:tc>
          <w:tcPr>
            <w:tcW w:w="352" w:type="dxa"/>
            <w:gridSpan w:val="2"/>
            <w:vMerge w:val="restart"/>
            <w:tcBorders>
              <w:left w:val="nil"/>
            </w:tcBorders>
          </w:tcPr>
          <w:p w:rsidR="00DC56C3" w:rsidRPr="00DC56C3" w:rsidRDefault="00DC56C3" w:rsidP="00E45F4C">
            <w:pPr>
              <w:jc w:val="both"/>
              <w:rPr>
                <w:rFonts w:ascii="Times New Roman" w:eastAsia="Times New Roman" w:hAnsi="Times New Roman" w:cs="Times New Roman"/>
                <w:b/>
                <w:sz w:val="26"/>
                <w:lang w:eastAsia="ru-RU" w:bidi="ru-RU"/>
              </w:rPr>
            </w:pPr>
          </w:p>
          <w:p w:rsidR="00DC56C3" w:rsidRPr="00DC56C3" w:rsidRDefault="00DC56C3" w:rsidP="00E45F4C">
            <w:pPr>
              <w:jc w:val="both"/>
              <w:rPr>
                <w:rFonts w:ascii="Times New Roman" w:eastAsia="Times New Roman" w:hAnsi="Times New Roman" w:cs="Times New Roman"/>
                <w:b/>
                <w:sz w:val="26"/>
                <w:lang w:eastAsia="ru-RU" w:bidi="ru-RU"/>
              </w:rPr>
            </w:pPr>
          </w:p>
          <w:p w:rsidR="00DC56C3" w:rsidRPr="00DC56C3" w:rsidRDefault="00DC56C3" w:rsidP="00E45F4C">
            <w:pPr>
              <w:jc w:val="both"/>
              <w:rPr>
                <w:rFonts w:ascii="Times New Roman" w:eastAsia="Times New Roman" w:hAnsi="Times New Roman" w:cs="Times New Roman"/>
                <w:b/>
                <w:sz w:val="26"/>
                <w:lang w:eastAsia="ru-RU" w:bidi="ru-RU"/>
              </w:rPr>
            </w:pPr>
          </w:p>
          <w:p w:rsidR="00DC56C3" w:rsidRPr="00DC56C3" w:rsidRDefault="00DC56C3" w:rsidP="00E45F4C">
            <w:pPr>
              <w:spacing w:before="4"/>
              <w:jc w:val="both"/>
              <w:rPr>
                <w:rFonts w:ascii="Times New Roman" w:eastAsia="Times New Roman" w:hAnsi="Times New Roman" w:cs="Times New Roman"/>
                <w:b/>
                <w:sz w:val="20"/>
                <w:lang w:eastAsia="ru-RU" w:bidi="ru-RU"/>
              </w:rPr>
            </w:pPr>
          </w:p>
          <w:p w:rsidR="00DC56C3" w:rsidRPr="00DC56C3" w:rsidRDefault="00DC56C3" w:rsidP="00E45F4C">
            <w:pPr>
              <w:spacing w:before="1"/>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w:t>
            </w:r>
          </w:p>
        </w:tc>
        <w:tc>
          <w:tcPr>
            <w:tcW w:w="322" w:type="dxa"/>
            <w:vMerge w:val="restart"/>
          </w:tcPr>
          <w:p w:rsidR="00DC56C3" w:rsidRPr="00DC56C3" w:rsidRDefault="00DC56C3" w:rsidP="00E45F4C">
            <w:pPr>
              <w:jc w:val="both"/>
              <w:rPr>
                <w:rFonts w:ascii="Times New Roman" w:eastAsia="Times New Roman" w:hAnsi="Times New Roman" w:cs="Times New Roman"/>
                <w:sz w:val="24"/>
                <w:lang w:eastAsia="ru-RU" w:bidi="ru-RU"/>
              </w:rPr>
            </w:pPr>
          </w:p>
        </w:tc>
        <w:tc>
          <w:tcPr>
            <w:tcW w:w="1419" w:type="dxa"/>
            <w:gridSpan w:val="2"/>
            <w:vMerge w:val="restart"/>
          </w:tcPr>
          <w:p w:rsidR="00DC56C3" w:rsidRPr="00DC56C3" w:rsidRDefault="00DC56C3" w:rsidP="00E45F4C">
            <w:pPr>
              <w:jc w:val="both"/>
              <w:rPr>
                <w:rFonts w:ascii="Times New Roman" w:eastAsia="Times New Roman" w:hAnsi="Times New Roman" w:cs="Times New Roman"/>
                <w:sz w:val="24"/>
                <w:lang w:eastAsia="ru-RU" w:bidi="ru-RU"/>
              </w:rPr>
            </w:pPr>
          </w:p>
        </w:tc>
        <w:tc>
          <w:tcPr>
            <w:tcW w:w="1277" w:type="dxa"/>
            <w:gridSpan w:val="2"/>
            <w:vMerge w:val="restart"/>
          </w:tcPr>
          <w:p w:rsidR="00DC56C3" w:rsidRPr="00DC56C3" w:rsidRDefault="00DC56C3" w:rsidP="00E45F4C">
            <w:pPr>
              <w:jc w:val="both"/>
              <w:rPr>
                <w:rFonts w:ascii="Times New Roman" w:eastAsia="Times New Roman" w:hAnsi="Times New Roman" w:cs="Times New Roman"/>
                <w:sz w:val="24"/>
                <w:lang w:eastAsia="ru-RU" w:bidi="ru-RU"/>
              </w:rPr>
            </w:pPr>
          </w:p>
        </w:tc>
        <w:tc>
          <w:tcPr>
            <w:tcW w:w="1134" w:type="dxa"/>
            <w:gridSpan w:val="2"/>
            <w:vMerge w:val="restart"/>
          </w:tcPr>
          <w:p w:rsidR="00DC56C3" w:rsidRPr="00DC56C3" w:rsidRDefault="00DC56C3" w:rsidP="00E45F4C">
            <w:pPr>
              <w:jc w:val="both"/>
              <w:rPr>
                <w:rFonts w:ascii="Times New Roman" w:eastAsia="Times New Roman" w:hAnsi="Times New Roman" w:cs="Times New Roman"/>
                <w:sz w:val="24"/>
                <w:lang w:eastAsia="ru-RU" w:bidi="ru-RU"/>
              </w:rPr>
            </w:pPr>
          </w:p>
        </w:tc>
        <w:tc>
          <w:tcPr>
            <w:tcW w:w="1309" w:type="dxa"/>
            <w:gridSpan w:val="2"/>
            <w:tcBorders>
              <w:bottom w:val="nil"/>
            </w:tcBorders>
          </w:tcPr>
          <w:p w:rsidR="00DC56C3" w:rsidRPr="00DC56C3" w:rsidRDefault="00DC56C3" w:rsidP="00E45F4C">
            <w:pPr>
              <w:jc w:val="both"/>
              <w:rPr>
                <w:rFonts w:ascii="Times New Roman" w:eastAsia="Times New Roman" w:hAnsi="Times New Roman" w:cs="Times New Roman"/>
                <w:sz w:val="6"/>
                <w:lang w:eastAsia="ru-RU" w:bidi="ru-RU"/>
              </w:rPr>
            </w:pPr>
          </w:p>
        </w:tc>
        <w:tc>
          <w:tcPr>
            <w:tcW w:w="1261" w:type="dxa"/>
            <w:gridSpan w:val="2"/>
            <w:tcBorders>
              <w:bottom w:val="nil"/>
            </w:tcBorders>
          </w:tcPr>
          <w:p w:rsidR="00DC56C3" w:rsidRPr="00DC56C3" w:rsidRDefault="00DC56C3" w:rsidP="00E45F4C">
            <w:pPr>
              <w:jc w:val="both"/>
              <w:rPr>
                <w:rFonts w:ascii="Times New Roman" w:eastAsia="Times New Roman" w:hAnsi="Times New Roman" w:cs="Times New Roman"/>
                <w:sz w:val="6"/>
                <w:lang w:eastAsia="ru-RU" w:bidi="ru-RU"/>
              </w:rPr>
            </w:pPr>
          </w:p>
        </w:tc>
      </w:tr>
      <w:tr w:rsidR="00DC56C3" w:rsidRPr="00DC56C3" w:rsidTr="003B175A">
        <w:trPr>
          <w:trHeight w:val="251"/>
        </w:trPr>
        <w:tc>
          <w:tcPr>
            <w:tcW w:w="1431" w:type="dxa"/>
            <w:tcBorders>
              <w:top w:val="nil"/>
              <w:bottom w:val="nil"/>
            </w:tcBorders>
          </w:tcPr>
          <w:p w:rsidR="00DC56C3" w:rsidRPr="00DC56C3" w:rsidRDefault="00DC56C3" w:rsidP="00E45F4C">
            <w:pPr>
              <w:spacing w:line="232"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учрежде</w:t>
            </w:r>
          </w:p>
        </w:tc>
        <w:tc>
          <w:tcPr>
            <w:tcW w:w="1973" w:type="dxa"/>
            <w:gridSpan w:val="2"/>
            <w:vMerge/>
            <w:tcBorders>
              <w:top w:val="nil"/>
              <w:right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352" w:type="dxa"/>
            <w:gridSpan w:val="2"/>
            <w:vMerge/>
            <w:tcBorders>
              <w:top w:val="nil"/>
              <w:left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32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419"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277"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134"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309" w:type="dxa"/>
            <w:gridSpan w:val="2"/>
            <w:tcBorders>
              <w:top w:val="nil"/>
              <w:bottom w:val="nil"/>
            </w:tcBorders>
          </w:tcPr>
          <w:p w:rsidR="00DC56C3" w:rsidRPr="00DC56C3" w:rsidRDefault="00DC56C3" w:rsidP="00E45F4C">
            <w:pPr>
              <w:jc w:val="both"/>
              <w:rPr>
                <w:rFonts w:ascii="Times New Roman" w:eastAsia="Times New Roman" w:hAnsi="Times New Roman" w:cs="Times New Roman"/>
                <w:sz w:val="18"/>
                <w:lang w:eastAsia="ru-RU" w:bidi="ru-RU"/>
              </w:rPr>
            </w:pPr>
          </w:p>
        </w:tc>
        <w:tc>
          <w:tcPr>
            <w:tcW w:w="1261" w:type="dxa"/>
            <w:gridSpan w:val="2"/>
            <w:tcBorders>
              <w:top w:val="nil"/>
              <w:bottom w:val="nil"/>
            </w:tcBorders>
          </w:tcPr>
          <w:p w:rsidR="00DC56C3" w:rsidRPr="00DC56C3" w:rsidRDefault="00DC56C3" w:rsidP="00E45F4C">
            <w:pPr>
              <w:jc w:val="both"/>
              <w:rPr>
                <w:rFonts w:ascii="Times New Roman" w:eastAsia="Times New Roman" w:hAnsi="Times New Roman" w:cs="Times New Roman"/>
                <w:sz w:val="18"/>
                <w:lang w:eastAsia="ru-RU" w:bidi="ru-RU"/>
              </w:rPr>
            </w:pPr>
          </w:p>
        </w:tc>
      </w:tr>
      <w:tr w:rsidR="00DC56C3" w:rsidRPr="00DC56C3" w:rsidTr="003B175A">
        <w:trPr>
          <w:trHeight w:val="514"/>
        </w:trPr>
        <w:tc>
          <w:tcPr>
            <w:tcW w:w="1431" w:type="dxa"/>
            <w:tcBorders>
              <w:top w:val="nil"/>
              <w:bottom w:val="nil"/>
            </w:tcBorders>
          </w:tcPr>
          <w:p w:rsidR="00DC56C3" w:rsidRPr="00DC56C3" w:rsidRDefault="00DC56C3" w:rsidP="00E45F4C">
            <w:pPr>
              <w:tabs>
                <w:tab w:val="left" w:pos="1029"/>
              </w:tabs>
              <w:spacing w:line="252"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ния</w:t>
            </w:r>
            <w:r w:rsidRPr="00DC56C3">
              <w:rPr>
                <w:rFonts w:ascii="Times New Roman" w:eastAsia="Times New Roman" w:hAnsi="Times New Roman" w:cs="Times New Roman"/>
                <w:sz w:val="24"/>
                <w:lang w:eastAsia="ru-RU" w:bidi="ru-RU"/>
              </w:rPr>
              <w:tab/>
              <w:t>(6-</w:t>
            </w:r>
          </w:p>
          <w:p w:rsidR="00DC56C3" w:rsidRPr="00DC56C3" w:rsidRDefault="00DC56C3" w:rsidP="00E45F4C">
            <w:pPr>
              <w:spacing w:line="24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дневная</w:t>
            </w:r>
          </w:p>
        </w:tc>
        <w:tc>
          <w:tcPr>
            <w:tcW w:w="1973" w:type="dxa"/>
            <w:gridSpan w:val="2"/>
            <w:vMerge/>
            <w:tcBorders>
              <w:top w:val="nil"/>
              <w:right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352" w:type="dxa"/>
            <w:gridSpan w:val="2"/>
            <w:vMerge/>
            <w:tcBorders>
              <w:top w:val="nil"/>
              <w:left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32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419"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277"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134"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309" w:type="dxa"/>
            <w:gridSpan w:val="2"/>
            <w:tcBorders>
              <w:top w:val="nil"/>
              <w:bottom w:val="nil"/>
            </w:tcBorders>
          </w:tcPr>
          <w:p w:rsidR="00DC56C3" w:rsidRPr="00DC56C3" w:rsidRDefault="00DC56C3" w:rsidP="00E45F4C">
            <w:pPr>
              <w:spacing w:before="213"/>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1261" w:type="dxa"/>
            <w:gridSpan w:val="2"/>
            <w:tcBorders>
              <w:top w:val="nil"/>
              <w:bottom w:val="nil"/>
            </w:tcBorders>
          </w:tcPr>
          <w:p w:rsidR="00DC56C3" w:rsidRPr="00DC56C3" w:rsidRDefault="00DC56C3" w:rsidP="00E45F4C">
            <w:pPr>
              <w:spacing w:before="213"/>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r>
      <w:tr w:rsidR="00DC56C3" w:rsidRPr="00DC56C3" w:rsidTr="003B175A">
        <w:trPr>
          <w:trHeight w:val="252"/>
        </w:trPr>
        <w:tc>
          <w:tcPr>
            <w:tcW w:w="1431" w:type="dxa"/>
            <w:tcBorders>
              <w:top w:val="nil"/>
              <w:bottom w:val="nil"/>
            </w:tcBorders>
          </w:tcPr>
          <w:p w:rsidR="00DC56C3" w:rsidRPr="00DC56C3" w:rsidRDefault="00DC56C3" w:rsidP="00E45F4C">
            <w:pPr>
              <w:spacing w:line="23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учебная</w:t>
            </w:r>
          </w:p>
        </w:tc>
        <w:tc>
          <w:tcPr>
            <w:tcW w:w="1973" w:type="dxa"/>
            <w:gridSpan w:val="2"/>
            <w:vMerge/>
            <w:tcBorders>
              <w:top w:val="nil"/>
              <w:right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352" w:type="dxa"/>
            <w:gridSpan w:val="2"/>
            <w:vMerge/>
            <w:tcBorders>
              <w:top w:val="nil"/>
              <w:left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32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419"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277"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134"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309" w:type="dxa"/>
            <w:gridSpan w:val="2"/>
            <w:tcBorders>
              <w:top w:val="nil"/>
              <w:bottom w:val="nil"/>
            </w:tcBorders>
          </w:tcPr>
          <w:p w:rsidR="00DC56C3" w:rsidRPr="00DC56C3" w:rsidRDefault="00DC56C3" w:rsidP="00E45F4C">
            <w:pPr>
              <w:jc w:val="both"/>
              <w:rPr>
                <w:rFonts w:ascii="Times New Roman" w:eastAsia="Times New Roman" w:hAnsi="Times New Roman" w:cs="Times New Roman"/>
                <w:sz w:val="18"/>
                <w:lang w:eastAsia="ru-RU" w:bidi="ru-RU"/>
              </w:rPr>
            </w:pPr>
          </w:p>
        </w:tc>
        <w:tc>
          <w:tcPr>
            <w:tcW w:w="1261" w:type="dxa"/>
            <w:gridSpan w:val="2"/>
            <w:tcBorders>
              <w:top w:val="nil"/>
              <w:bottom w:val="nil"/>
            </w:tcBorders>
          </w:tcPr>
          <w:p w:rsidR="00DC56C3" w:rsidRPr="00DC56C3" w:rsidRDefault="00DC56C3" w:rsidP="00E45F4C">
            <w:pPr>
              <w:jc w:val="both"/>
              <w:rPr>
                <w:rFonts w:ascii="Times New Roman" w:eastAsia="Times New Roman" w:hAnsi="Times New Roman" w:cs="Times New Roman"/>
                <w:sz w:val="18"/>
                <w:lang w:eastAsia="ru-RU" w:bidi="ru-RU"/>
              </w:rPr>
            </w:pPr>
          </w:p>
        </w:tc>
      </w:tr>
      <w:tr w:rsidR="00DC56C3" w:rsidRPr="00DC56C3" w:rsidTr="003B175A">
        <w:trPr>
          <w:trHeight w:val="310"/>
        </w:trPr>
        <w:tc>
          <w:tcPr>
            <w:tcW w:w="1431" w:type="dxa"/>
            <w:tcBorders>
              <w:top w:val="nil"/>
              <w:bottom w:val="nil"/>
            </w:tcBorders>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неделя)</w:t>
            </w:r>
          </w:p>
        </w:tc>
        <w:tc>
          <w:tcPr>
            <w:tcW w:w="1973" w:type="dxa"/>
            <w:gridSpan w:val="2"/>
            <w:vMerge/>
            <w:tcBorders>
              <w:top w:val="nil"/>
              <w:right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352" w:type="dxa"/>
            <w:gridSpan w:val="2"/>
            <w:vMerge/>
            <w:tcBorders>
              <w:top w:val="nil"/>
              <w:left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32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419"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277"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134"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309" w:type="dxa"/>
            <w:gridSpan w:val="2"/>
            <w:tcBorders>
              <w:top w:val="nil"/>
              <w:bottom w:val="nil"/>
            </w:tcBorders>
          </w:tcPr>
          <w:p w:rsidR="00DC56C3" w:rsidRPr="00DC56C3" w:rsidRDefault="00DC56C3" w:rsidP="00E45F4C">
            <w:pPr>
              <w:jc w:val="both"/>
              <w:rPr>
                <w:rFonts w:ascii="Times New Roman" w:eastAsia="Times New Roman" w:hAnsi="Times New Roman" w:cs="Times New Roman"/>
                <w:lang w:eastAsia="ru-RU" w:bidi="ru-RU"/>
              </w:rPr>
            </w:pPr>
          </w:p>
        </w:tc>
        <w:tc>
          <w:tcPr>
            <w:tcW w:w="1261" w:type="dxa"/>
            <w:gridSpan w:val="2"/>
            <w:tcBorders>
              <w:top w:val="nil"/>
              <w:bottom w:val="nil"/>
            </w:tcBorders>
          </w:tcPr>
          <w:p w:rsidR="00DC56C3" w:rsidRPr="00DC56C3" w:rsidRDefault="00DC56C3" w:rsidP="00E45F4C">
            <w:pPr>
              <w:jc w:val="both"/>
              <w:rPr>
                <w:rFonts w:ascii="Times New Roman" w:eastAsia="Times New Roman" w:hAnsi="Times New Roman" w:cs="Times New Roman"/>
                <w:lang w:eastAsia="ru-RU" w:bidi="ru-RU"/>
              </w:rPr>
            </w:pPr>
          </w:p>
        </w:tc>
      </w:tr>
      <w:tr w:rsidR="00DC56C3" w:rsidRPr="00DC56C3" w:rsidTr="003B175A">
        <w:trPr>
          <w:trHeight w:val="682"/>
        </w:trPr>
        <w:tc>
          <w:tcPr>
            <w:tcW w:w="1431" w:type="dxa"/>
            <w:tcBorders>
              <w:top w:val="nil"/>
            </w:tcBorders>
          </w:tcPr>
          <w:p w:rsidR="00DC56C3" w:rsidRPr="00DC56C3" w:rsidRDefault="00DC56C3" w:rsidP="00E45F4C">
            <w:pPr>
              <w:jc w:val="both"/>
              <w:rPr>
                <w:rFonts w:ascii="Times New Roman" w:eastAsia="Times New Roman" w:hAnsi="Times New Roman" w:cs="Times New Roman"/>
                <w:sz w:val="24"/>
                <w:lang w:eastAsia="ru-RU" w:bidi="ru-RU"/>
              </w:rPr>
            </w:pPr>
          </w:p>
        </w:tc>
        <w:tc>
          <w:tcPr>
            <w:tcW w:w="1973" w:type="dxa"/>
            <w:gridSpan w:val="2"/>
            <w:vMerge/>
            <w:tcBorders>
              <w:top w:val="nil"/>
              <w:right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352" w:type="dxa"/>
            <w:gridSpan w:val="2"/>
            <w:vMerge/>
            <w:tcBorders>
              <w:top w:val="nil"/>
              <w:left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32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419"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277"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134" w:type="dxa"/>
            <w:gridSpan w:val="2"/>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309" w:type="dxa"/>
            <w:gridSpan w:val="2"/>
            <w:tcBorders>
              <w:top w:val="nil"/>
            </w:tcBorders>
          </w:tcPr>
          <w:p w:rsidR="00DC56C3" w:rsidRPr="00DC56C3" w:rsidRDefault="00DC56C3" w:rsidP="00E45F4C">
            <w:pPr>
              <w:spacing w:before="41"/>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1261" w:type="dxa"/>
            <w:gridSpan w:val="2"/>
            <w:tcBorders>
              <w:top w:val="nil"/>
            </w:tcBorders>
          </w:tcPr>
          <w:p w:rsidR="00DC56C3" w:rsidRPr="00DC56C3" w:rsidRDefault="00DC56C3" w:rsidP="00E45F4C">
            <w:pPr>
              <w:spacing w:before="41"/>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r>
      <w:tr w:rsidR="00DC56C3" w:rsidRPr="00DC56C3" w:rsidTr="003B175A">
        <w:trPr>
          <w:trHeight w:val="340"/>
        </w:trPr>
        <w:tc>
          <w:tcPr>
            <w:tcW w:w="3756" w:type="dxa"/>
            <w:gridSpan w:val="5"/>
          </w:tcPr>
          <w:p w:rsidR="00DC56C3" w:rsidRPr="00DC56C3" w:rsidRDefault="00DC56C3" w:rsidP="00E45F4C">
            <w:pPr>
              <w:spacing w:line="27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Итого:</w:t>
            </w:r>
          </w:p>
        </w:tc>
        <w:tc>
          <w:tcPr>
            <w:tcW w:w="322" w:type="dxa"/>
          </w:tcPr>
          <w:p w:rsidR="00DC56C3" w:rsidRPr="00DC56C3" w:rsidRDefault="00DC56C3" w:rsidP="00E45F4C">
            <w:pPr>
              <w:jc w:val="both"/>
              <w:rPr>
                <w:rFonts w:ascii="Times New Roman" w:eastAsia="Times New Roman" w:hAnsi="Times New Roman" w:cs="Times New Roman"/>
                <w:sz w:val="24"/>
                <w:lang w:eastAsia="ru-RU" w:bidi="ru-RU"/>
              </w:rPr>
            </w:pPr>
          </w:p>
        </w:tc>
        <w:tc>
          <w:tcPr>
            <w:tcW w:w="1419"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c>
          <w:tcPr>
            <w:tcW w:w="1277"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1134"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w w:val="99"/>
                <w:sz w:val="24"/>
                <w:lang w:eastAsia="ru-RU" w:bidi="ru-RU"/>
              </w:rPr>
              <w:t>-</w:t>
            </w:r>
          </w:p>
        </w:tc>
        <w:tc>
          <w:tcPr>
            <w:tcW w:w="1309"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1261"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w:t>
            </w:r>
          </w:p>
        </w:tc>
      </w:tr>
      <w:tr w:rsidR="00DC56C3" w:rsidRPr="00DC56C3" w:rsidTr="003B175A">
        <w:trPr>
          <w:trHeight w:val="1200"/>
        </w:trPr>
        <w:tc>
          <w:tcPr>
            <w:tcW w:w="3756" w:type="dxa"/>
            <w:gridSpan w:val="5"/>
          </w:tcPr>
          <w:p w:rsidR="00DC56C3" w:rsidRPr="00DC56C3" w:rsidRDefault="00DC56C3" w:rsidP="00E45F4C">
            <w:pPr>
              <w:spacing w:line="258"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Предельно допустимая</w:t>
            </w:r>
          </w:p>
          <w:p w:rsidR="00DC56C3" w:rsidRPr="00DC56C3" w:rsidRDefault="00DC56C3" w:rsidP="00E45F4C">
            <w:pPr>
              <w:spacing w:before="45" w:line="230"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учебная нагрузка при 6- дневной</w:t>
            </w:r>
          </w:p>
          <w:p w:rsidR="00DC56C3" w:rsidRPr="00DC56C3" w:rsidRDefault="00DC56C3" w:rsidP="00E45F4C">
            <w:pPr>
              <w:spacing w:before="37"/>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учебной неделе</w:t>
            </w:r>
          </w:p>
        </w:tc>
        <w:tc>
          <w:tcPr>
            <w:tcW w:w="322" w:type="dxa"/>
          </w:tcPr>
          <w:p w:rsidR="00DC56C3" w:rsidRPr="00DC56C3" w:rsidRDefault="00DC56C3" w:rsidP="00E45F4C">
            <w:pPr>
              <w:jc w:val="both"/>
              <w:rPr>
                <w:rFonts w:ascii="Times New Roman" w:eastAsia="Times New Roman" w:hAnsi="Times New Roman" w:cs="Times New Roman"/>
                <w:sz w:val="24"/>
                <w:lang w:eastAsia="ru-RU" w:bidi="ru-RU"/>
              </w:rPr>
            </w:pPr>
          </w:p>
        </w:tc>
        <w:tc>
          <w:tcPr>
            <w:tcW w:w="1419"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33</w:t>
            </w:r>
          </w:p>
        </w:tc>
        <w:tc>
          <w:tcPr>
            <w:tcW w:w="1277"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35</w:t>
            </w:r>
          </w:p>
        </w:tc>
        <w:tc>
          <w:tcPr>
            <w:tcW w:w="1134"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36</w:t>
            </w:r>
          </w:p>
        </w:tc>
        <w:tc>
          <w:tcPr>
            <w:tcW w:w="1309"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36</w:t>
            </w:r>
          </w:p>
        </w:tc>
        <w:tc>
          <w:tcPr>
            <w:tcW w:w="1261"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140</w:t>
            </w:r>
          </w:p>
        </w:tc>
      </w:tr>
    </w:tbl>
    <w:p w:rsidR="00DC56C3" w:rsidRPr="00DC56C3" w:rsidRDefault="00DC56C3" w:rsidP="00E45F4C">
      <w:pPr>
        <w:widowControl w:val="0"/>
        <w:autoSpaceDE w:val="0"/>
        <w:autoSpaceDN w:val="0"/>
        <w:spacing w:before="1" w:after="0" w:line="240" w:lineRule="auto"/>
        <w:jc w:val="both"/>
        <w:rPr>
          <w:rFonts w:ascii="Times New Roman" w:eastAsia="Times New Roman" w:hAnsi="Times New Roman" w:cs="Times New Roman"/>
          <w:b/>
          <w:sz w:val="9"/>
          <w:szCs w:val="24"/>
          <w:lang w:eastAsia="ru-RU" w:bidi="ru-RU"/>
        </w:rPr>
      </w:pPr>
    </w:p>
    <w:p w:rsidR="00DC56C3" w:rsidRPr="00DC56C3" w:rsidRDefault="00DC56C3" w:rsidP="00E45F4C">
      <w:pPr>
        <w:widowControl w:val="0"/>
        <w:autoSpaceDE w:val="0"/>
        <w:autoSpaceDN w:val="0"/>
        <w:spacing w:before="93" w:after="0" w:line="237"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b/>
          <w:sz w:val="24"/>
          <w:lang w:eastAsia="ru-RU" w:bidi="ru-RU"/>
        </w:rPr>
        <w:t xml:space="preserve">С учетом примерной основной образовательной программы основного общего образования, </w:t>
      </w:r>
      <w:r w:rsidRPr="00DC56C3">
        <w:rPr>
          <w:rFonts w:ascii="Times New Roman" w:eastAsia="Times New Roman" w:hAnsi="Times New Roman" w:cs="Times New Roman"/>
          <w:sz w:val="24"/>
          <w:lang w:eastAsia="ru-RU" w:bidi="ru-RU"/>
        </w:rPr>
        <w:t>включенной в реестр примерных основных образовательных программ общего образования, а также письма Министерства образования и науки Российской Федерации от 25.05.2015 г. №08-761, для изучения предметной области</w:t>
      </w:r>
    </w:p>
    <w:p w:rsidR="00DC56C3" w:rsidRPr="00DC56C3" w:rsidRDefault="00DC56C3" w:rsidP="00E45F4C">
      <w:pPr>
        <w:widowControl w:val="0"/>
        <w:autoSpaceDE w:val="0"/>
        <w:autoSpaceDN w:val="0"/>
        <w:spacing w:before="4" w:after="0" w:line="240"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b/>
          <w:sz w:val="24"/>
          <w:lang w:eastAsia="ru-RU" w:bidi="ru-RU"/>
        </w:rPr>
        <w:t xml:space="preserve">«Основы духовнонравственной культуры народов России» </w:t>
      </w:r>
      <w:r w:rsidRPr="00DC56C3">
        <w:rPr>
          <w:rFonts w:ascii="Times New Roman" w:eastAsia="Times New Roman" w:hAnsi="Times New Roman" w:cs="Times New Roman"/>
          <w:sz w:val="24"/>
          <w:lang w:eastAsia="ru-RU" w:bidi="ru-RU"/>
        </w:rPr>
        <w:t>выделяется 0,5час. из части, формируемой участниками образовательных отношений.</w:t>
      </w:r>
    </w:p>
    <w:p w:rsidR="00DC56C3" w:rsidRPr="00DC56C3" w:rsidRDefault="00DC56C3" w:rsidP="00E45F4C">
      <w:pPr>
        <w:widowControl w:val="0"/>
        <w:autoSpaceDE w:val="0"/>
        <w:autoSpaceDN w:val="0"/>
        <w:spacing w:before="4" w:after="0" w:line="240" w:lineRule="auto"/>
        <w:jc w:val="both"/>
        <w:rPr>
          <w:rFonts w:ascii="Times New Roman" w:eastAsia="Times New Roman" w:hAnsi="Times New Roman" w:cs="Times New Roman"/>
          <w:sz w:val="24"/>
          <w:szCs w:val="24"/>
          <w:lang w:eastAsia="ru-RU" w:bidi="ru-RU"/>
        </w:rPr>
      </w:pPr>
    </w:p>
    <w:p w:rsidR="00DC56C3" w:rsidRPr="003B175A" w:rsidRDefault="00DC56C3" w:rsidP="00E45F4C">
      <w:pPr>
        <w:pStyle w:val="a4"/>
        <w:widowControl w:val="0"/>
        <w:numPr>
          <w:ilvl w:val="2"/>
          <w:numId w:val="71"/>
        </w:numPr>
        <w:tabs>
          <w:tab w:val="left" w:pos="4880"/>
        </w:tabs>
        <w:autoSpaceDE w:val="0"/>
        <w:autoSpaceDN w:val="0"/>
        <w:spacing w:before="1"/>
        <w:jc w:val="both"/>
        <w:outlineLvl w:val="0"/>
        <w:rPr>
          <w:b/>
          <w:bCs/>
          <w:lang w:bidi="ru-RU"/>
        </w:rPr>
      </w:pPr>
      <w:r w:rsidRPr="003B175A">
        <w:rPr>
          <w:b/>
          <w:bCs/>
          <w:lang w:bidi="ru-RU"/>
        </w:rPr>
        <w:t>Календарный учебныйграфик Годовой календарный учебныйграфик</w:t>
      </w:r>
      <w:r w:rsidR="003B175A">
        <w:rPr>
          <w:b/>
          <w:lang w:bidi="ru-RU"/>
        </w:rPr>
        <w:t>на 2015-</w:t>
      </w:r>
      <w:r w:rsidRPr="003B175A">
        <w:rPr>
          <w:b/>
          <w:lang w:bidi="ru-RU"/>
        </w:rPr>
        <w:t>2016 учебный год</w:t>
      </w:r>
    </w:p>
    <w:p w:rsidR="00DC56C3" w:rsidRPr="00DC56C3" w:rsidRDefault="00DC56C3" w:rsidP="00E45F4C">
      <w:pPr>
        <w:widowControl w:val="0"/>
        <w:numPr>
          <w:ilvl w:val="1"/>
          <w:numId w:val="70"/>
        </w:numPr>
        <w:tabs>
          <w:tab w:val="left" w:pos="1567"/>
        </w:tabs>
        <w:autoSpaceDE w:val="0"/>
        <w:autoSpaceDN w:val="0"/>
        <w:spacing w:after="0" w:line="274" w:lineRule="exact"/>
        <w:ind w:left="426" w:hanging="426"/>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Продолжительность учебного г</w:t>
      </w:r>
      <w:r w:rsidR="00B22C36">
        <w:rPr>
          <w:rFonts w:ascii="Times New Roman" w:eastAsia="Times New Roman" w:hAnsi="Times New Roman" w:cs="Times New Roman"/>
          <w:b/>
          <w:sz w:val="24"/>
          <w:lang w:eastAsia="ru-RU" w:bidi="ru-RU"/>
        </w:rPr>
        <w:t xml:space="preserve">ода в МБОУ «Кзыл-Ярская средняя </w:t>
      </w:r>
      <w:r w:rsidRPr="00DC56C3">
        <w:rPr>
          <w:rFonts w:ascii="Times New Roman" w:eastAsia="Times New Roman" w:hAnsi="Times New Roman" w:cs="Times New Roman"/>
          <w:b/>
          <w:sz w:val="24"/>
          <w:lang w:eastAsia="ru-RU" w:bidi="ru-RU"/>
        </w:rPr>
        <w:t>общеобразовательная школа»:</w:t>
      </w:r>
    </w:p>
    <w:p w:rsidR="00DC56C3" w:rsidRPr="00DC56C3" w:rsidRDefault="00DC56C3" w:rsidP="00E45F4C">
      <w:pPr>
        <w:widowControl w:val="0"/>
        <w:numPr>
          <w:ilvl w:val="2"/>
          <w:numId w:val="70"/>
        </w:numPr>
        <w:tabs>
          <w:tab w:val="left" w:pos="2177"/>
        </w:tabs>
        <w:autoSpaceDE w:val="0"/>
        <w:autoSpaceDN w:val="0"/>
        <w:spacing w:after="0" w:line="274" w:lineRule="exact"/>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начало учебного года – 01.09.2015г.</w:t>
      </w:r>
    </w:p>
    <w:p w:rsidR="00DC56C3" w:rsidRPr="00DC56C3" w:rsidRDefault="00DC56C3" w:rsidP="00E45F4C">
      <w:pPr>
        <w:widowControl w:val="0"/>
        <w:numPr>
          <w:ilvl w:val="2"/>
          <w:numId w:val="70"/>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продолжительность учебного года: в 1-х классах - 33 недели</w:t>
      </w:r>
    </w:p>
    <w:p w:rsidR="00DC56C3" w:rsidRPr="00DC56C3" w:rsidRDefault="00DC56C3" w:rsidP="00E45F4C">
      <w:pPr>
        <w:widowControl w:val="0"/>
        <w:autoSpaceDE w:val="0"/>
        <w:autoSpaceDN w:val="0"/>
        <w:spacing w:after="0" w:line="240" w:lineRule="auto"/>
        <w:ind w:left="426" w:hanging="426"/>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во 2 -4 –х - 34 недели</w:t>
      </w:r>
    </w:p>
    <w:p w:rsidR="00DC56C3" w:rsidRPr="00DC56C3" w:rsidRDefault="00DC56C3" w:rsidP="00E45F4C">
      <w:pPr>
        <w:widowControl w:val="0"/>
        <w:autoSpaceDE w:val="0"/>
        <w:autoSpaceDN w:val="0"/>
        <w:spacing w:after="0" w:line="240" w:lineRule="auto"/>
        <w:ind w:left="426" w:hanging="426"/>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в 5 -11 –х классах – 35 недель</w:t>
      </w:r>
    </w:p>
    <w:p w:rsidR="00DC56C3" w:rsidRPr="00DC56C3" w:rsidRDefault="00DC56C3" w:rsidP="00E45F4C">
      <w:pPr>
        <w:widowControl w:val="0"/>
        <w:numPr>
          <w:ilvl w:val="1"/>
          <w:numId w:val="70"/>
        </w:numPr>
        <w:tabs>
          <w:tab w:val="left" w:pos="1601"/>
        </w:tabs>
        <w:autoSpaceDE w:val="0"/>
        <w:autoSpaceDN w:val="0"/>
        <w:spacing w:before="5" w:after="0" w:line="240" w:lineRule="auto"/>
        <w:ind w:left="426" w:hanging="426"/>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Количество классов – комплектов:11</w:t>
      </w:r>
    </w:p>
    <w:p w:rsidR="00DC56C3" w:rsidRPr="00DC56C3" w:rsidRDefault="00DC56C3" w:rsidP="00E45F4C">
      <w:pPr>
        <w:widowControl w:val="0"/>
        <w:numPr>
          <w:ilvl w:val="1"/>
          <w:numId w:val="70"/>
        </w:numPr>
        <w:tabs>
          <w:tab w:val="left" w:pos="1601"/>
        </w:tabs>
        <w:autoSpaceDE w:val="0"/>
        <w:autoSpaceDN w:val="0"/>
        <w:spacing w:after="0" w:line="274" w:lineRule="exact"/>
        <w:ind w:left="426" w:hanging="426"/>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Регламентирование образовательного процесса на учебныйгод</w:t>
      </w:r>
    </w:p>
    <w:p w:rsidR="00DC56C3" w:rsidRPr="00DC56C3" w:rsidRDefault="00DC56C3" w:rsidP="00E45F4C">
      <w:pPr>
        <w:widowControl w:val="0"/>
        <w:numPr>
          <w:ilvl w:val="2"/>
          <w:numId w:val="70"/>
        </w:numPr>
        <w:tabs>
          <w:tab w:val="left" w:pos="2179"/>
        </w:tabs>
        <w:autoSpaceDE w:val="0"/>
        <w:autoSpaceDN w:val="0"/>
        <w:spacing w:after="0" w:line="274" w:lineRule="exact"/>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учебный годделится</w:t>
      </w:r>
    </w:p>
    <w:p w:rsidR="00DC56C3" w:rsidRPr="00DC56C3" w:rsidRDefault="00DC56C3" w:rsidP="00E45F4C">
      <w:pPr>
        <w:widowControl w:val="0"/>
        <w:numPr>
          <w:ilvl w:val="2"/>
          <w:numId w:val="70"/>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на первой и второй ступени: в 1 –ых – 4 –ых классах начетверти:</w:t>
      </w:r>
    </w:p>
    <w:p w:rsidR="00DC56C3" w:rsidRPr="00DC56C3" w:rsidRDefault="00DC56C3" w:rsidP="00E45F4C">
      <w:pPr>
        <w:widowControl w:val="0"/>
        <w:autoSpaceDE w:val="0"/>
        <w:autoSpaceDN w:val="0"/>
        <w:spacing w:before="8" w:after="0" w:line="240" w:lineRule="auto"/>
        <w:jc w:val="both"/>
        <w:rPr>
          <w:rFonts w:ascii="Times New Roman" w:eastAsia="Times New Roman" w:hAnsi="Times New Roman" w:cs="Times New Roman"/>
          <w:sz w:val="24"/>
          <w:szCs w:val="24"/>
          <w:lang w:eastAsia="ru-RU" w:bidi="ru-RU"/>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609"/>
        <w:gridCol w:w="2329"/>
        <w:gridCol w:w="1100"/>
        <w:gridCol w:w="592"/>
        <w:gridCol w:w="310"/>
        <w:gridCol w:w="534"/>
        <w:gridCol w:w="1016"/>
        <w:gridCol w:w="1308"/>
      </w:tblGrid>
      <w:tr w:rsidR="00DC56C3" w:rsidRPr="00DC56C3" w:rsidTr="00B22C36">
        <w:trPr>
          <w:trHeight w:val="381"/>
        </w:trPr>
        <w:tc>
          <w:tcPr>
            <w:tcW w:w="1609" w:type="dxa"/>
            <w:vMerge w:val="restart"/>
          </w:tcPr>
          <w:p w:rsidR="00DC56C3" w:rsidRPr="00DC56C3" w:rsidRDefault="00DC56C3" w:rsidP="00E45F4C">
            <w:pPr>
              <w:jc w:val="both"/>
              <w:rPr>
                <w:rFonts w:ascii="Times New Roman" w:eastAsia="Times New Roman" w:hAnsi="Times New Roman" w:cs="Times New Roman"/>
                <w:sz w:val="24"/>
                <w:lang w:val="ru-RU" w:eastAsia="ru-RU" w:bidi="ru-RU"/>
              </w:rPr>
            </w:pPr>
          </w:p>
        </w:tc>
        <w:tc>
          <w:tcPr>
            <w:tcW w:w="4865" w:type="dxa"/>
            <w:gridSpan w:val="5"/>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Дата</w:t>
            </w:r>
          </w:p>
        </w:tc>
        <w:tc>
          <w:tcPr>
            <w:tcW w:w="1016" w:type="dxa"/>
            <w:vMerge w:val="restart"/>
            <w:tcBorders>
              <w:right w:val="nil"/>
            </w:tcBorders>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Продолж</w:t>
            </w:r>
          </w:p>
          <w:p w:rsidR="00DC56C3" w:rsidRPr="00DC56C3" w:rsidRDefault="00DC56C3" w:rsidP="00E45F4C">
            <w:pPr>
              <w:spacing w:before="45" w:line="230"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(количес учебных</w:t>
            </w:r>
          </w:p>
        </w:tc>
        <w:tc>
          <w:tcPr>
            <w:tcW w:w="1308" w:type="dxa"/>
            <w:vMerge w:val="restart"/>
            <w:tcBorders>
              <w:left w:val="nil"/>
            </w:tcBorders>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ительность</w:t>
            </w:r>
          </w:p>
          <w:p w:rsidR="00DC56C3" w:rsidRPr="00DC56C3" w:rsidRDefault="00DC56C3" w:rsidP="00E45F4C">
            <w:pPr>
              <w:spacing w:before="36" w:line="27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тво</w:t>
            </w:r>
          </w:p>
          <w:p w:rsidR="00DC56C3" w:rsidRPr="00DC56C3" w:rsidRDefault="00DC56C3" w:rsidP="00E45F4C">
            <w:pPr>
              <w:spacing w:line="27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недель)</w:t>
            </w:r>
          </w:p>
        </w:tc>
      </w:tr>
      <w:tr w:rsidR="00DC56C3" w:rsidRPr="00DC56C3" w:rsidTr="00B22C36">
        <w:trPr>
          <w:trHeight w:val="624"/>
        </w:trPr>
        <w:tc>
          <w:tcPr>
            <w:tcW w:w="1609"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329"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Начало</w:t>
            </w:r>
          </w:p>
          <w:p w:rsidR="00DC56C3" w:rsidRPr="00DC56C3" w:rsidRDefault="00DC56C3" w:rsidP="00E45F4C">
            <w:pPr>
              <w:spacing w:before="3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четверти</w:t>
            </w:r>
          </w:p>
        </w:tc>
        <w:tc>
          <w:tcPr>
            <w:tcW w:w="2536" w:type="dxa"/>
            <w:gridSpan w:val="4"/>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Окончание</w:t>
            </w:r>
          </w:p>
          <w:p w:rsidR="00DC56C3" w:rsidRPr="00DC56C3" w:rsidRDefault="00DC56C3" w:rsidP="00E45F4C">
            <w:pPr>
              <w:spacing w:before="3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четверти</w:t>
            </w:r>
          </w:p>
        </w:tc>
        <w:tc>
          <w:tcPr>
            <w:tcW w:w="1016" w:type="dxa"/>
            <w:vMerge/>
            <w:tcBorders>
              <w:top w:val="nil"/>
              <w:right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308" w:type="dxa"/>
            <w:vMerge/>
            <w:tcBorders>
              <w:top w:val="nil"/>
              <w:left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r>
      <w:tr w:rsidR="00DC56C3" w:rsidRPr="00DC56C3" w:rsidTr="00B22C36">
        <w:trPr>
          <w:trHeight w:val="311"/>
        </w:trPr>
        <w:tc>
          <w:tcPr>
            <w:tcW w:w="1609"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1-ая четверть</w:t>
            </w:r>
          </w:p>
        </w:tc>
        <w:tc>
          <w:tcPr>
            <w:tcW w:w="2329"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01.09. 15</w:t>
            </w:r>
          </w:p>
        </w:tc>
        <w:tc>
          <w:tcPr>
            <w:tcW w:w="2536" w:type="dxa"/>
            <w:gridSpan w:val="4"/>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31.10.15</w:t>
            </w:r>
          </w:p>
        </w:tc>
        <w:tc>
          <w:tcPr>
            <w:tcW w:w="2324"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r>
      <w:tr w:rsidR="00DC56C3" w:rsidRPr="00DC56C3" w:rsidTr="00B22C36">
        <w:trPr>
          <w:trHeight w:val="311"/>
        </w:trPr>
        <w:tc>
          <w:tcPr>
            <w:tcW w:w="1609"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2-ая четверть</w:t>
            </w:r>
          </w:p>
        </w:tc>
        <w:tc>
          <w:tcPr>
            <w:tcW w:w="2329"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09.11.15</w:t>
            </w:r>
          </w:p>
        </w:tc>
        <w:tc>
          <w:tcPr>
            <w:tcW w:w="2536" w:type="dxa"/>
            <w:gridSpan w:val="4"/>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27.12.15</w:t>
            </w:r>
          </w:p>
        </w:tc>
        <w:tc>
          <w:tcPr>
            <w:tcW w:w="2324"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r>
      <w:tr w:rsidR="00DC56C3" w:rsidRPr="00DC56C3" w:rsidTr="00B22C36">
        <w:trPr>
          <w:trHeight w:val="314"/>
        </w:trPr>
        <w:tc>
          <w:tcPr>
            <w:tcW w:w="1609"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3-ая четверть</w:t>
            </w:r>
          </w:p>
        </w:tc>
        <w:tc>
          <w:tcPr>
            <w:tcW w:w="2329"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11.01.16</w:t>
            </w:r>
          </w:p>
        </w:tc>
        <w:tc>
          <w:tcPr>
            <w:tcW w:w="2536" w:type="dxa"/>
            <w:gridSpan w:val="4"/>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19.03.16</w:t>
            </w:r>
          </w:p>
        </w:tc>
        <w:tc>
          <w:tcPr>
            <w:tcW w:w="2324"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w:t>
            </w:r>
          </w:p>
        </w:tc>
      </w:tr>
      <w:tr w:rsidR="00DC56C3" w:rsidRPr="00DC56C3" w:rsidTr="00B22C36">
        <w:trPr>
          <w:trHeight w:val="257"/>
        </w:trPr>
        <w:tc>
          <w:tcPr>
            <w:tcW w:w="1609" w:type="dxa"/>
            <w:tcBorders>
              <w:bottom w:val="nil"/>
            </w:tcBorders>
          </w:tcPr>
          <w:p w:rsidR="00DC56C3" w:rsidRPr="00DC56C3" w:rsidRDefault="00DC56C3" w:rsidP="00E45F4C">
            <w:pPr>
              <w:spacing w:line="23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4-ая четверть</w:t>
            </w:r>
          </w:p>
        </w:tc>
        <w:tc>
          <w:tcPr>
            <w:tcW w:w="2329" w:type="dxa"/>
            <w:tcBorders>
              <w:bottom w:val="nil"/>
            </w:tcBorders>
          </w:tcPr>
          <w:p w:rsidR="00DC56C3" w:rsidRPr="00DC56C3" w:rsidRDefault="00DC56C3" w:rsidP="00E45F4C">
            <w:pPr>
              <w:spacing w:line="23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30.04.16.</w:t>
            </w:r>
          </w:p>
        </w:tc>
        <w:tc>
          <w:tcPr>
            <w:tcW w:w="1100" w:type="dxa"/>
            <w:tcBorders>
              <w:bottom w:val="nil"/>
              <w:right w:val="nil"/>
            </w:tcBorders>
          </w:tcPr>
          <w:p w:rsidR="00DC56C3" w:rsidRPr="00DC56C3" w:rsidRDefault="00DC56C3" w:rsidP="00E45F4C">
            <w:pPr>
              <w:spacing w:line="23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25.05.16</w:t>
            </w:r>
          </w:p>
        </w:tc>
        <w:tc>
          <w:tcPr>
            <w:tcW w:w="592" w:type="dxa"/>
            <w:tcBorders>
              <w:left w:val="nil"/>
              <w:bottom w:val="nil"/>
              <w:right w:val="nil"/>
            </w:tcBorders>
          </w:tcPr>
          <w:p w:rsidR="00DC56C3" w:rsidRPr="00DC56C3" w:rsidRDefault="00DC56C3" w:rsidP="00E45F4C">
            <w:pPr>
              <w:spacing w:line="23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(для</w:t>
            </w:r>
          </w:p>
        </w:tc>
        <w:tc>
          <w:tcPr>
            <w:tcW w:w="310" w:type="dxa"/>
            <w:tcBorders>
              <w:left w:val="nil"/>
              <w:bottom w:val="nil"/>
              <w:right w:val="nil"/>
            </w:tcBorders>
          </w:tcPr>
          <w:p w:rsidR="00DC56C3" w:rsidRPr="00DC56C3" w:rsidRDefault="00DC56C3" w:rsidP="00E45F4C">
            <w:pPr>
              <w:spacing w:line="23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534" w:type="dxa"/>
            <w:tcBorders>
              <w:left w:val="nil"/>
              <w:bottom w:val="nil"/>
            </w:tcBorders>
          </w:tcPr>
          <w:p w:rsidR="00DC56C3" w:rsidRPr="00DC56C3" w:rsidRDefault="00DC56C3" w:rsidP="00E45F4C">
            <w:pPr>
              <w:spacing w:line="23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кл)</w:t>
            </w:r>
          </w:p>
        </w:tc>
        <w:tc>
          <w:tcPr>
            <w:tcW w:w="2324" w:type="dxa"/>
            <w:gridSpan w:val="2"/>
            <w:tcBorders>
              <w:bottom w:val="nil"/>
            </w:tcBorders>
          </w:tcPr>
          <w:p w:rsidR="00DC56C3" w:rsidRPr="00DC56C3" w:rsidRDefault="00DC56C3" w:rsidP="00E45F4C">
            <w:pPr>
              <w:spacing w:line="23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r>
      <w:tr w:rsidR="00DC56C3" w:rsidRPr="00DC56C3" w:rsidTr="00B22C36">
        <w:trPr>
          <w:trHeight w:val="366"/>
        </w:trPr>
        <w:tc>
          <w:tcPr>
            <w:tcW w:w="1609" w:type="dxa"/>
            <w:tcBorders>
              <w:top w:val="nil"/>
            </w:tcBorders>
          </w:tcPr>
          <w:p w:rsidR="00DC56C3" w:rsidRPr="00DC56C3" w:rsidRDefault="00DC56C3" w:rsidP="00E45F4C">
            <w:pPr>
              <w:jc w:val="both"/>
              <w:rPr>
                <w:rFonts w:ascii="Times New Roman" w:eastAsia="Times New Roman" w:hAnsi="Times New Roman" w:cs="Times New Roman"/>
                <w:sz w:val="24"/>
                <w:lang w:eastAsia="ru-RU" w:bidi="ru-RU"/>
              </w:rPr>
            </w:pPr>
          </w:p>
        </w:tc>
        <w:tc>
          <w:tcPr>
            <w:tcW w:w="2329" w:type="dxa"/>
            <w:tcBorders>
              <w:top w:val="nil"/>
            </w:tcBorders>
          </w:tcPr>
          <w:p w:rsidR="00DC56C3" w:rsidRPr="00DC56C3" w:rsidRDefault="00DC56C3" w:rsidP="00E45F4C">
            <w:pPr>
              <w:jc w:val="both"/>
              <w:rPr>
                <w:rFonts w:ascii="Times New Roman" w:eastAsia="Times New Roman" w:hAnsi="Times New Roman" w:cs="Times New Roman"/>
                <w:sz w:val="24"/>
                <w:lang w:eastAsia="ru-RU" w:bidi="ru-RU"/>
              </w:rPr>
            </w:pPr>
          </w:p>
        </w:tc>
        <w:tc>
          <w:tcPr>
            <w:tcW w:w="1100" w:type="dxa"/>
            <w:tcBorders>
              <w:top w:val="nil"/>
              <w:right w:val="nil"/>
            </w:tcBorders>
          </w:tcPr>
          <w:p w:rsidR="00DC56C3" w:rsidRPr="00DC56C3" w:rsidRDefault="00DC56C3" w:rsidP="00E45F4C">
            <w:pPr>
              <w:spacing w:line="262"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31.05.16.</w:t>
            </w:r>
          </w:p>
        </w:tc>
        <w:tc>
          <w:tcPr>
            <w:tcW w:w="592" w:type="dxa"/>
            <w:tcBorders>
              <w:top w:val="nil"/>
              <w:left w:val="nil"/>
              <w:right w:val="nil"/>
            </w:tcBorders>
          </w:tcPr>
          <w:p w:rsidR="00DC56C3" w:rsidRPr="00DC56C3" w:rsidRDefault="00DC56C3" w:rsidP="00E45F4C">
            <w:pPr>
              <w:jc w:val="both"/>
              <w:rPr>
                <w:rFonts w:ascii="Times New Roman" w:eastAsia="Times New Roman" w:hAnsi="Times New Roman" w:cs="Times New Roman"/>
                <w:sz w:val="24"/>
                <w:lang w:eastAsia="ru-RU" w:bidi="ru-RU"/>
              </w:rPr>
            </w:pPr>
          </w:p>
        </w:tc>
        <w:tc>
          <w:tcPr>
            <w:tcW w:w="310" w:type="dxa"/>
            <w:tcBorders>
              <w:top w:val="nil"/>
              <w:left w:val="nil"/>
              <w:right w:val="nil"/>
            </w:tcBorders>
          </w:tcPr>
          <w:p w:rsidR="00DC56C3" w:rsidRPr="00DC56C3" w:rsidRDefault="00DC56C3" w:rsidP="00E45F4C">
            <w:pPr>
              <w:jc w:val="both"/>
              <w:rPr>
                <w:rFonts w:ascii="Times New Roman" w:eastAsia="Times New Roman" w:hAnsi="Times New Roman" w:cs="Times New Roman"/>
                <w:sz w:val="24"/>
                <w:lang w:eastAsia="ru-RU" w:bidi="ru-RU"/>
              </w:rPr>
            </w:pPr>
          </w:p>
        </w:tc>
        <w:tc>
          <w:tcPr>
            <w:tcW w:w="534" w:type="dxa"/>
            <w:tcBorders>
              <w:top w:val="nil"/>
              <w:left w:val="nil"/>
            </w:tcBorders>
          </w:tcPr>
          <w:p w:rsidR="00DC56C3" w:rsidRPr="00DC56C3" w:rsidRDefault="00DC56C3" w:rsidP="00E45F4C">
            <w:pPr>
              <w:jc w:val="both"/>
              <w:rPr>
                <w:rFonts w:ascii="Times New Roman" w:eastAsia="Times New Roman" w:hAnsi="Times New Roman" w:cs="Times New Roman"/>
                <w:sz w:val="24"/>
                <w:lang w:eastAsia="ru-RU" w:bidi="ru-RU"/>
              </w:rPr>
            </w:pPr>
          </w:p>
        </w:tc>
        <w:tc>
          <w:tcPr>
            <w:tcW w:w="2324" w:type="dxa"/>
            <w:gridSpan w:val="2"/>
            <w:tcBorders>
              <w:top w:val="nil"/>
            </w:tcBorders>
          </w:tcPr>
          <w:p w:rsidR="00DC56C3" w:rsidRPr="00DC56C3" w:rsidRDefault="00DC56C3" w:rsidP="00E45F4C">
            <w:pPr>
              <w:spacing w:before="3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r>
    </w:tbl>
    <w:p w:rsidR="00DC56C3" w:rsidRPr="00DC56C3" w:rsidRDefault="00DC56C3" w:rsidP="00E45F4C">
      <w:pPr>
        <w:widowControl w:val="0"/>
        <w:autoSpaceDE w:val="0"/>
        <w:autoSpaceDN w:val="0"/>
        <w:spacing w:before="3" w:after="0" w:line="240" w:lineRule="auto"/>
        <w:jc w:val="both"/>
        <w:rPr>
          <w:rFonts w:ascii="Times New Roman" w:eastAsia="Times New Roman" w:hAnsi="Times New Roman" w:cs="Times New Roman"/>
          <w:sz w:val="23"/>
          <w:szCs w:val="24"/>
          <w:lang w:eastAsia="ru-RU" w:bidi="ru-RU"/>
        </w:rPr>
      </w:pP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 на второй ступени: в 5-ых – 9-ых классах на четверти ( в 9-х классах 35 недель с учетом недельной подготовки к итоговойаттестации):</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10"/>
          <w:szCs w:val="24"/>
          <w:lang w:eastAsia="ru-RU" w:bidi="ru-RU"/>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606"/>
        <w:gridCol w:w="2520"/>
        <w:gridCol w:w="1768"/>
        <w:gridCol w:w="3461"/>
      </w:tblGrid>
      <w:tr w:rsidR="00DC56C3" w:rsidRPr="00DC56C3" w:rsidTr="00B22C36">
        <w:trPr>
          <w:trHeight w:val="379"/>
        </w:trPr>
        <w:tc>
          <w:tcPr>
            <w:tcW w:w="1606" w:type="dxa"/>
            <w:vMerge w:val="restart"/>
          </w:tcPr>
          <w:p w:rsidR="00DC56C3" w:rsidRPr="00DC56C3" w:rsidRDefault="00DC56C3" w:rsidP="00E45F4C">
            <w:pPr>
              <w:jc w:val="both"/>
              <w:rPr>
                <w:rFonts w:ascii="Times New Roman" w:eastAsia="Times New Roman" w:hAnsi="Times New Roman" w:cs="Times New Roman"/>
                <w:sz w:val="24"/>
                <w:lang w:val="ru-RU" w:eastAsia="ru-RU" w:bidi="ru-RU"/>
              </w:rPr>
            </w:pPr>
          </w:p>
        </w:tc>
        <w:tc>
          <w:tcPr>
            <w:tcW w:w="4288" w:type="dxa"/>
            <w:gridSpan w:val="2"/>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Дата</w:t>
            </w:r>
          </w:p>
        </w:tc>
        <w:tc>
          <w:tcPr>
            <w:tcW w:w="3461" w:type="dxa"/>
            <w:vMerge w:val="restart"/>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Продолжительность</w:t>
            </w:r>
          </w:p>
          <w:p w:rsidR="00DC56C3" w:rsidRPr="00DC56C3" w:rsidRDefault="00DC56C3" w:rsidP="00E45F4C">
            <w:pPr>
              <w:spacing w:before="3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(количество учебных недель)</w:t>
            </w:r>
          </w:p>
        </w:tc>
      </w:tr>
      <w:tr w:rsidR="00DC56C3" w:rsidRPr="00DC56C3" w:rsidTr="00B22C36">
        <w:trPr>
          <w:trHeight w:val="625"/>
        </w:trPr>
        <w:tc>
          <w:tcPr>
            <w:tcW w:w="1606"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520"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Начало</w:t>
            </w:r>
          </w:p>
          <w:p w:rsidR="00DC56C3" w:rsidRPr="00DC56C3" w:rsidRDefault="00DC56C3" w:rsidP="00E45F4C">
            <w:pPr>
              <w:spacing w:before="3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четверти</w:t>
            </w:r>
          </w:p>
        </w:tc>
        <w:tc>
          <w:tcPr>
            <w:tcW w:w="1768"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Окончание</w:t>
            </w:r>
          </w:p>
          <w:p w:rsidR="00DC56C3" w:rsidRPr="00DC56C3" w:rsidRDefault="00DC56C3" w:rsidP="00E45F4C">
            <w:pPr>
              <w:spacing w:before="3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четверти</w:t>
            </w:r>
          </w:p>
        </w:tc>
        <w:tc>
          <w:tcPr>
            <w:tcW w:w="3461"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r>
      <w:tr w:rsidR="00DC56C3" w:rsidRPr="00DC56C3" w:rsidTr="00B22C36">
        <w:trPr>
          <w:trHeight w:val="311"/>
        </w:trPr>
        <w:tc>
          <w:tcPr>
            <w:tcW w:w="1606"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1-ая четверть</w:t>
            </w:r>
          </w:p>
        </w:tc>
        <w:tc>
          <w:tcPr>
            <w:tcW w:w="252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01.09. 15</w:t>
            </w:r>
          </w:p>
        </w:tc>
        <w:tc>
          <w:tcPr>
            <w:tcW w:w="1768"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31.10.15</w:t>
            </w:r>
          </w:p>
        </w:tc>
        <w:tc>
          <w:tcPr>
            <w:tcW w:w="346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r>
      <w:tr w:rsidR="00DC56C3" w:rsidRPr="00DC56C3" w:rsidTr="00B22C36">
        <w:trPr>
          <w:trHeight w:val="311"/>
        </w:trPr>
        <w:tc>
          <w:tcPr>
            <w:tcW w:w="1606"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2-ая четверть</w:t>
            </w:r>
          </w:p>
        </w:tc>
        <w:tc>
          <w:tcPr>
            <w:tcW w:w="252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09.11.15</w:t>
            </w:r>
          </w:p>
        </w:tc>
        <w:tc>
          <w:tcPr>
            <w:tcW w:w="1768"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27.12.15</w:t>
            </w:r>
          </w:p>
        </w:tc>
        <w:tc>
          <w:tcPr>
            <w:tcW w:w="346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r>
      <w:tr w:rsidR="00DC56C3" w:rsidRPr="00DC56C3" w:rsidTr="00B22C36">
        <w:trPr>
          <w:trHeight w:val="313"/>
        </w:trPr>
        <w:tc>
          <w:tcPr>
            <w:tcW w:w="1606"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3-ая четверть</w:t>
            </w:r>
          </w:p>
        </w:tc>
        <w:tc>
          <w:tcPr>
            <w:tcW w:w="252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11.01.16</w:t>
            </w:r>
          </w:p>
        </w:tc>
        <w:tc>
          <w:tcPr>
            <w:tcW w:w="1768"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19.03.16</w:t>
            </w:r>
          </w:p>
        </w:tc>
        <w:tc>
          <w:tcPr>
            <w:tcW w:w="346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w:t>
            </w:r>
          </w:p>
        </w:tc>
      </w:tr>
      <w:tr w:rsidR="00DC56C3" w:rsidRPr="00DC56C3" w:rsidTr="00B22C36">
        <w:trPr>
          <w:trHeight w:val="311"/>
        </w:trPr>
        <w:tc>
          <w:tcPr>
            <w:tcW w:w="1606"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4-ая четверть</w:t>
            </w:r>
          </w:p>
        </w:tc>
        <w:tc>
          <w:tcPr>
            <w:tcW w:w="252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30.04.16.</w:t>
            </w:r>
          </w:p>
        </w:tc>
        <w:tc>
          <w:tcPr>
            <w:tcW w:w="1768"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31.05.16.</w:t>
            </w:r>
          </w:p>
        </w:tc>
        <w:tc>
          <w:tcPr>
            <w:tcW w:w="346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r>
    </w:tbl>
    <w:p w:rsidR="00DC56C3" w:rsidRPr="00DC56C3" w:rsidRDefault="00DC56C3" w:rsidP="00E45F4C">
      <w:pPr>
        <w:widowControl w:val="0"/>
        <w:autoSpaceDE w:val="0"/>
        <w:autoSpaceDN w:val="0"/>
        <w:spacing w:before="5" w:after="0" w:line="240" w:lineRule="auto"/>
        <w:jc w:val="both"/>
        <w:rPr>
          <w:rFonts w:ascii="Times New Roman" w:eastAsia="Times New Roman" w:hAnsi="Times New Roman" w:cs="Times New Roman"/>
          <w:sz w:val="15"/>
          <w:szCs w:val="24"/>
          <w:lang w:eastAsia="ru-RU" w:bidi="ru-RU"/>
        </w:rPr>
      </w:pPr>
    </w:p>
    <w:p w:rsidR="00DC56C3" w:rsidRPr="00DC56C3" w:rsidRDefault="00DC56C3" w:rsidP="00E45F4C">
      <w:pPr>
        <w:widowControl w:val="0"/>
        <w:numPr>
          <w:ilvl w:val="0"/>
          <w:numId w:val="65"/>
        </w:numPr>
        <w:tabs>
          <w:tab w:val="left" w:pos="2194"/>
        </w:tabs>
        <w:autoSpaceDE w:val="0"/>
        <w:autoSpaceDN w:val="0"/>
        <w:spacing w:before="90" w:after="0" w:line="240" w:lineRule="auto"/>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на третьей ступени: в 10-ых – 11-ых классах на полугодия ( в 11-х классах 35 недель с учетом недельной подготовки к итоговойаттестации):</w:t>
      </w:r>
    </w:p>
    <w:p w:rsidR="00DC56C3" w:rsidRPr="00DC56C3" w:rsidRDefault="00DC56C3" w:rsidP="00E45F4C">
      <w:pPr>
        <w:widowControl w:val="0"/>
        <w:autoSpaceDE w:val="0"/>
        <w:autoSpaceDN w:val="0"/>
        <w:spacing w:before="8" w:after="0" w:line="240" w:lineRule="auto"/>
        <w:jc w:val="both"/>
        <w:rPr>
          <w:rFonts w:ascii="Times New Roman" w:eastAsia="Times New Roman" w:hAnsi="Times New Roman" w:cs="Times New Roman"/>
          <w:sz w:val="24"/>
          <w:szCs w:val="24"/>
          <w:lang w:eastAsia="ru-RU" w:bidi="ru-RU"/>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817"/>
        <w:gridCol w:w="2494"/>
        <w:gridCol w:w="2069"/>
        <w:gridCol w:w="2594"/>
      </w:tblGrid>
      <w:tr w:rsidR="00DC56C3" w:rsidRPr="00DC56C3" w:rsidTr="00B22C36">
        <w:trPr>
          <w:trHeight w:val="379"/>
        </w:trPr>
        <w:tc>
          <w:tcPr>
            <w:tcW w:w="1817" w:type="dxa"/>
            <w:vMerge w:val="restart"/>
          </w:tcPr>
          <w:p w:rsidR="00DC56C3" w:rsidRPr="00DC56C3" w:rsidRDefault="00DC56C3" w:rsidP="00E45F4C">
            <w:pPr>
              <w:jc w:val="both"/>
              <w:rPr>
                <w:rFonts w:ascii="Times New Roman" w:eastAsia="Times New Roman" w:hAnsi="Times New Roman" w:cs="Times New Roman"/>
                <w:sz w:val="24"/>
                <w:lang w:val="ru-RU" w:eastAsia="ru-RU" w:bidi="ru-RU"/>
              </w:rPr>
            </w:pPr>
          </w:p>
        </w:tc>
        <w:tc>
          <w:tcPr>
            <w:tcW w:w="4563"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Дата</w:t>
            </w:r>
          </w:p>
        </w:tc>
        <w:tc>
          <w:tcPr>
            <w:tcW w:w="2594" w:type="dxa"/>
            <w:vMerge w:val="restart"/>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Продолжительность</w:t>
            </w:r>
          </w:p>
          <w:p w:rsidR="00DC56C3" w:rsidRPr="00DC56C3" w:rsidRDefault="00DC56C3" w:rsidP="00E45F4C">
            <w:pPr>
              <w:spacing w:before="48"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(количество учебных недель)</w:t>
            </w:r>
          </w:p>
        </w:tc>
      </w:tr>
      <w:tr w:rsidR="00DC56C3" w:rsidRPr="00DC56C3" w:rsidTr="00B22C36">
        <w:trPr>
          <w:trHeight w:val="625"/>
        </w:trPr>
        <w:tc>
          <w:tcPr>
            <w:tcW w:w="1817"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494"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Начало</w:t>
            </w:r>
          </w:p>
          <w:p w:rsidR="00DC56C3" w:rsidRPr="00DC56C3" w:rsidRDefault="00DC56C3" w:rsidP="00E45F4C">
            <w:pPr>
              <w:spacing w:before="3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полугодия</w:t>
            </w:r>
          </w:p>
        </w:tc>
        <w:tc>
          <w:tcPr>
            <w:tcW w:w="2069"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Окончание</w:t>
            </w:r>
          </w:p>
          <w:p w:rsidR="00DC56C3" w:rsidRPr="00DC56C3" w:rsidRDefault="00DC56C3" w:rsidP="00E45F4C">
            <w:pPr>
              <w:spacing w:before="3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полугодия</w:t>
            </w:r>
          </w:p>
        </w:tc>
        <w:tc>
          <w:tcPr>
            <w:tcW w:w="2594"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r>
      <w:tr w:rsidR="00DC56C3" w:rsidRPr="00DC56C3" w:rsidTr="00B22C36">
        <w:trPr>
          <w:trHeight w:val="573"/>
        </w:trPr>
        <w:tc>
          <w:tcPr>
            <w:tcW w:w="1817" w:type="dxa"/>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1-ое полугодие</w:t>
            </w:r>
          </w:p>
        </w:tc>
        <w:tc>
          <w:tcPr>
            <w:tcW w:w="249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01.09. 15</w:t>
            </w:r>
          </w:p>
        </w:tc>
        <w:tc>
          <w:tcPr>
            <w:tcW w:w="2069"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27.12.15</w:t>
            </w:r>
          </w:p>
        </w:tc>
        <w:tc>
          <w:tcPr>
            <w:tcW w:w="259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16</w:t>
            </w:r>
          </w:p>
        </w:tc>
      </w:tr>
      <w:tr w:rsidR="00DC56C3" w:rsidRPr="00DC56C3" w:rsidTr="00B22C36">
        <w:trPr>
          <w:trHeight w:val="575"/>
        </w:trPr>
        <w:tc>
          <w:tcPr>
            <w:tcW w:w="1817" w:type="dxa"/>
          </w:tcPr>
          <w:p w:rsidR="00DC56C3" w:rsidRPr="00DC56C3" w:rsidRDefault="00DC56C3" w:rsidP="00E45F4C">
            <w:pPr>
              <w:spacing w:line="230"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2-ое полугодие</w:t>
            </w:r>
          </w:p>
        </w:tc>
        <w:tc>
          <w:tcPr>
            <w:tcW w:w="249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11.01.16</w:t>
            </w:r>
          </w:p>
        </w:tc>
        <w:tc>
          <w:tcPr>
            <w:tcW w:w="2069"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31.05.16.</w:t>
            </w:r>
          </w:p>
        </w:tc>
        <w:tc>
          <w:tcPr>
            <w:tcW w:w="259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19</w:t>
            </w:r>
          </w:p>
        </w:tc>
      </w:tr>
    </w:tbl>
    <w:p w:rsidR="00DC56C3" w:rsidRPr="00DC56C3" w:rsidRDefault="00DC56C3" w:rsidP="00E45F4C">
      <w:pPr>
        <w:widowControl w:val="0"/>
        <w:autoSpaceDE w:val="0"/>
        <w:autoSpaceDN w:val="0"/>
        <w:spacing w:before="3" w:after="0" w:line="240" w:lineRule="auto"/>
        <w:jc w:val="both"/>
        <w:rPr>
          <w:rFonts w:ascii="Times New Roman" w:eastAsia="Times New Roman" w:hAnsi="Times New Roman" w:cs="Times New Roman"/>
          <w:sz w:val="23"/>
          <w:szCs w:val="24"/>
          <w:lang w:eastAsia="ru-RU" w:bidi="ru-RU"/>
        </w:rPr>
      </w:pPr>
    </w:p>
    <w:p w:rsidR="00DC56C3" w:rsidRPr="00DC56C3" w:rsidRDefault="00B22C36" w:rsidP="00E45F4C">
      <w:pPr>
        <w:widowControl w:val="0"/>
        <w:tabs>
          <w:tab w:val="left" w:pos="3358"/>
        </w:tabs>
        <w:autoSpaceDE w:val="0"/>
        <w:autoSpaceDN w:val="0"/>
        <w:spacing w:after="0" w:line="240" w:lineRule="auto"/>
        <w:jc w:val="both"/>
        <w:outlineLvl w:val="0"/>
        <w:rPr>
          <w:rFonts w:ascii="Times New Roman" w:eastAsia="Times New Roman" w:hAnsi="Times New Roman" w:cs="Times New Roman"/>
          <w:b/>
          <w:bCs/>
          <w:sz w:val="24"/>
          <w:szCs w:val="24"/>
          <w:lang w:eastAsia="ru-RU" w:bidi="ru-RU"/>
        </w:rPr>
      </w:pPr>
      <w:r>
        <w:rPr>
          <w:rFonts w:ascii="Times New Roman" w:eastAsia="Times New Roman" w:hAnsi="Times New Roman" w:cs="Times New Roman"/>
          <w:b/>
          <w:bCs/>
          <w:sz w:val="24"/>
          <w:szCs w:val="24"/>
          <w:lang w:eastAsia="ru-RU" w:bidi="ru-RU"/>
        </w:rPr>
        <w:t>П</w:t>
      </w:r>
      <w:r w:rsidR="00DC56C3" w:rsidRPr="00DC56C3">
        <w:rPr>
          <w:rFonts w:ascii="Times New Roman" w:eastAsia="Times New Roman" w:hAnsi="Times New Roman" w:cs="Times New Roman"/>
          <w:b/>
          <w:bCs/>
          <w:sz w:val="24"/>
          <w:szCs w:val="24"/>
          <w:lang w:eastAsia="ru-RU" w:bidi="ru-RU"/>
        </w:rPr>
        <w:t>родолжительность каникул в течение учебногогода:</w:t>
      </w:r>
    </w:p>
    <w:p w:rsidR="00DC56C3" w:rsidRPr="00DC56C3" w:rsidRDefault="00DC56C3" w:rsidP="00E45F4C">
      <w:pPr>
        <w:widowControl w:val="0"/>
        <w:autoSpaceDE w:val="0"/>
        <w:autoSpaceDN w:val="0"/>
        <w:spacing w:before="8" w:after="0" w:line="240" w:lineRule="auto"/>
        <w:jc w:val="both"/>
        <w:rPr>
          <w:rFonts w:ascii="Times New Roman" w:eastAsia="Times New Roman" w:hAnsi="Times New Roman" w:cs="Times New Roman"/>
          <w:b/>
          <w:sz w:val="24"/>
          <w:szCs w:val="24"/>
          <w:lang w:eastAsia="ru-RU" w:bidi="ru-RU"/>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676"/>
        <w:gridCol w:w="2425"/>
        <w:gridCol w:w="2591"/>
        <w:gridCol w:w="2864"/>
      </w:tblGrid>
      <w:tr w:rsidR="00DC56C3" w:rsidRPr="00DC56C3" w:rsidTr="00B22C36">
        <w:trPr>
          <w:trHeight w:val="551"/>
        </w:trPr>
        <w:tc>
          <w:tcPr>
            <w:tcW w:w="1676" w:type="dxa"/>
          </w:tcPr>
          <w:p w:rsidR="00DC56C3" w:rsidRPr="00DC56C3" w:rsidRDefault="00DC56C3" w:rsidP="00E45F4C">
            <w:pPr>
              <w:jc w:val="both"/>
              <w:rPr>
                <w:rFonts w:ascii="Times New Roman" w:eastAsia="Times New Roman" w:hAnsi="Times New Roman" w:cs="Times New Roman"/>
                <w:sz w:val="24"/>
                <w:lang w:val="ru-RU" w:eastAsia="ru-RU" w:bidi="ru-RU"/>
              </w:rPr>
            </w:pPr>
          </w:p>
        </w:tc>
        <w:tc>
          <w:tcPr>
            <w:tcW w:w="242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Дата начала</w:t>
            </w:r>
          </w:p>
          <w:p w:rsidR="00DC56C3" w:rsidRPr="00DC56C3" w:rsidRDefault="00DC56C3" w:rsidP="00E45F4C">
            <w:pPr>
              <w:spacing w:line="26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каникул</w:t>
            </w:r>
          </w:p>
        </w:tc>
        <w:tc>
          <w:tcPr>
            <w:tcW w:w="2591"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Дата окончания</w:t>
            </w:r>
          </w:p>
          <w:p w:rsidR="00DC56C3" w:rsidRPr="00DC56C3" w:rsidRDefault="00DC56C3" w:rsidP="00E45F4C">
            <w:pPr>
              <w:spacing w:line="26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каникул</w:t>
            </w:r>
          </w:p>
        </w:tc>
        <w:tc>
          <w:tcPr>
            <w:tcW w:w="2864"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Продолжительност</w:t>
            </w:r>
          </w:p>
          <w:p w:rsidR="00DC56C3" w:rsidRPr="00DC56C3" w:rsidRDefault="00DC56C3" w:rsidP="00E45F4C">
            <w:pPr>
              <w:spacing w:line="26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ь в днях</w:t>
            </w:r>
          </w:p>
        </w:tc>
      </w:tr>
      <w:tr w:rsidR="00DC56C3" w:rsidRPr="00DC56C3" w:rsidTr="00B22C36">
        <w:trPr>
          <w:trHeight w:val="273"/>
        </w:trPr>
        <w:tc>
          <w:tcPr>
            <w:tcW w:w="1676" w:type="dxa"/>
            <w:tcBorders>
              <w:bottom w:val="single" w:sz="6" w:space="0" w:color="000000"/>
            </w:tcBorders>
          </w:tcPr>
          <w:p w:rsidR="00DC56C3" w:rsidRPr="00DC56C3" w:rsidRDefault="00DC56C3" w:rsidP="00E45F4C">
            <w:pPr>
              <w:spacing w:line="25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Осенние</w:t>
            </w:r>
          </w:p>
        </w:tc>
        <w:tc>
          <w:tcPr>
            <w:tcW w:w="2425" w:type="dxa"/>
            <w:tcBorders>
              <w:bottom w:val="single" w:sz="6" w:space="0" w:color="000000"/>
            </w:tcBorders>
          </w:tcPr>
          <w:p w:rsidR="00DC56C3" w:rsidRPr="00DC56C3" w:rsidRDefault="00DC56C3" w:rsidP="00E45F4C">
            <w:pPr>
              <w:spacing w:line="25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02.11.2015</w:t>
            </w:r>
          </w:p>
        </w:tc>
        <w:tc>
          <w:tcPr>
            <w:tcW w:w="2591" w:type="dxa"/>
            <w:tcBorders>
              <w:bottom w:val="single" w:sz="6" w:space="0" w:color="000000"/>
            </w:tcBorders>
          </w:tcPr>
          <w:p w:rsidR="00DC56C3" w:rsidRPr="00DC56C3" w:rsidRDefault="00DC56C3" w:rsidP="00E45F4C">
            <w:pPr>
              <w:spacing w:line="25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08.11.2015</w:t>
            </w:r>
          </w:p>
        </w:tc>
        <w:tc>
          <w:tcPr>
            <w:tcW w:w="2864" w:type="dxa"/>
            <w:tcBorders>
              <w:bottom w:val="single" w:sz="6" w:space="0" w:color="000000"/>
            </w:tcBorders>
          </w:tcPr>
          <w:p w:rsidR="00DC56C3" w:rsidRPr="00DC56C3" w:rsidRDefault="00DC56C3" w:rsidP="00E45F4C">
            <w:pPr>
              <w:spacing w:line="25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r>
      <w:tr w:rsidR="00DC56C3" w:rsidRPr="00DC56C3" w:rsidTr="00B22C36">
        <w:trPr>
          <w:trHeight w:val="273"/>
        </w:trPr>
        <w:tc>
          <w:tcPr>
            <w:tcW w:w="1676" w:type="dxa"/>
            <w:tcBorders>
              <w:top w:val="single" w:sz="6" w:space="0" w:color="000000"/>
            </w:tcBorders>
          </w:tcPr>
          <w:p w:rsidR="00DC56C3" w:rsidRPr="00DC56C3" w:rsidRDefault="00DC56C3" w:rsidP="00E45F4C">
            <w:pPr>
              <w:spacing w:line="25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Зимние</w:t>
            </w:r>
          </w:p>
        </w:tc>
        <w:tc>
          <w:tcPr>
            <w:tcW w:w="2425" w:type="dxa"/>
            <w:tcBorders>
              <w:top w:val="single" w:sz="6" w:space="0" w:color="000000"/>
            </w:tcBorders>
          </w:tcPr>
          <w:p w:rsidR="00DC56C3" w:rsidRPr="00DC56C3" w:rsidRDefault="00DC56C3" w:rsidP="00E45F4C">
            <w:pPr>
              <w:spacing w:line="25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28.12.15.</w:t>
            </w:r>
          </w:p>
        </w:tc>
        <w:tc>
          <w:tcPr>
            <w:tcW w:w="2591" w:type="dxa"/>
            <w:tcBorders>
              <w:top w:val="single" w:sz="6" w:space="0" w:color="000000"/>
            </w:tcBorders>
          </w:tcPr>
          <w:p w:rsidR="00DC56C3" w:rsidRPr="00DC56C3" w:rsidRDefault="00DC56C3" w:rsidP="00E45F4C">
            <w:pPr>
              <w:spacing w:line="25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10.01.2016</w:t>
            </w:r>
          </w:p>
        </w:tc>
        <w:tc>
          <w:tcPr>
            <w:tcW w:w="2864" w:type="dxa"/>
            <w:tcBorders>
              <w:top w:val="single" w:sz="6" w:space="0" w:color="000000"/>
            </w:tcBorders>
          </w:tcPr>
          <w:p w:rsidR="00DC56C3" w:rsidRPr="00DC56C3" w:rsidRDefault="00DC56C3" w:rsidP="00E45F4C">
            <w:pPr>
              <w:spacing w:line="25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14</w:t>
            </w:r>
          </w:p>
        </w:tc>
      </w:tr>
      <w:tr w:rsidR="00DC56C3" w:rsidRPr="00DC56C3" w:rsidTr="00B22C36">
        <w:trPr>
          <w:trHeight w:val="277"/>
        </w:trPr>
        <w:tc>
          <w:tcPr>
            <w:tcW w:w="1676"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Весенние</w:t>
            </w:r>
          </w:p>
        </w:tc>
        <w:tc>
          <w:tcPr>
            <w:tcW w:w="242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21.03.16</w:t>
            </w:r>
          </w:p>
        </w:tc>
        <w:tc>
          <w:tcPr>
            <w:tcW w:w="259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29.03.16</w:t>
            </w:r>
          </w:p>
        </w:tc>
        <w:tc>
          <w:tcPr>
            <w:tcW w:w="286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r>
    </w:tbl>
    <w:p w:rsidR="00DC56C3" w:rsidRPr="00DC56C3" w:rsidRDefault="00DC56C3" w:rsidP="00E45F4C">
      <w:pPr>
        <w:widowControl w:val="0"/>
        <w:numPr>
          <w:ilvl w:val="0"/>
          <w:numId w:val="64"/>
        </w:numPr>
        <w:tabs>
          <w:tab w:val="left" w:pos="1498"/>
        </w:tabs>
        <w:autoSpaceDE w:val="0"/>
        <w:autoSpaceDN w:val="0"/>
        <w:spacing w:after="0" w:line="240" w:lineRule="auto"/>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Дополнительные недельные каникулы для учащихся первого класса- с 15.02.2016 г.  по 21.02.2016 г ( 7дней)</w:t>
      </w:r>
    </w:p>
    <w:p w:rsidR="00DC56C3" w:rsidRPr="00DC56C3" w:rsidRDefault="00DC56C3" w:rsidP="00E45F4C">
      <w:pPr>
        <w:widowControl w:val="0"/>
        <w:autoSpaceDE w:val="0"/>
        <w:autoSpaceDN w:val="0"/>
        <w:spacing w:before="4" w:after="0" w:line="240" w:lineRule="auto"/>
        <w:jc w:val="both"/>
        <w:rPr>
          <w:rFonts w:ascii="Times New Roman" w:eastAsia="Times New Roman" w:hAnsi="Times New Roman" w:cs="Times New Roman"/>
          <w:sz w:val="24"/>
          <w:szCs w:val="24"/>
          <w:lang w:eastAsia="ru-RU" w:bidi="ru-RU"/>
        </w:rPr>
      </w:pPr>
    </w:p>
    <w:p w:rsidR="00DC56C3" w:rsidRPr="00DC56C3" w:rsidRDefault="00DC56C3" w:rsidP="00E45F4C">
      <w:pPr>
        <w:widowControl w:val="0"/>
        <w:numPr>
          <w:ilvl w:val="1"/>
          <w:numId w:val="70"/>
        </w:numPr>
        <w:tabs>
          <w:tab w:val="left" w:pos="3178"/>
        </w:tabs>
        <w:autoSpaceDE w:val="0"/>
        <w:autoSpaceDN w:val="0"/>
        <w:spacing w:before="1" w:after="0" w:line="274" w:lineRule="exact"/>
        <w:ind w:left="284" w:hanging="284"/>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Регламентирование образовательного процесса нанеделю</w:t>
      </w:r>
    </w:p>
    <w:p w:rsidR="00DC56C3" w:rsidRPr="00DC56C3" w:rsidRDefault="00DC56C3" w:rsidP="00E45F4C">
      <w:pPr>
        <w:widowControl w:val="0"/>
        <w:autoSpaceDE w:val="0"/>
        <w:autoSpaceDN w:val="0"/>
        <w:spacing w:after="0" w:line="274" w:lineRule="exact"/>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Продолжительность рабочей недели:</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5-тидневная рабочая неделя в 1-м классе;</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6-тидневная рабочая неделя во 2-х-11-х классах.</w:t>
      </w:r>
    </w:p>
    <w:p w:rsidR="00DC56C3" w:rsidRPr="00DC56C3" w:rsidRDefault="00DC56C3" w:rsidP="00E45F4C">
      <w:pPr>
        <w:widowControl w:val="0"/>
        <w:numPr>
          <w:ilvl w:val="1"/>
          <w:numId w:val="70"/>
        </w:numPr>
        <w:tabs>
          <w:tab w:val="left" w:pos="3327"/>
        </w:tabs>
        <w:autoSpaceDE w:val="0"/>
        <w:autoSpaceDN w:val="0"/>
        <w:spacing w:before="4" w:after="0" w:line="274" w:lineRule="exact"/>
        <w:ind w:left="284" w:hanging="284"/>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Регламентирование образовательного процесса надень</w:t>
      </w:r>
    </w:p>
    <w:p w:rsidR="00DC56C3" w:rsidRPr="00DC56C3" w:rsidRDefault="00DC56C3" w:rsidP="00E45F4C">
      <w:pPr>
        <w:widowControl w:val="0"/>
        <w:numPr>
          <w:ilvl w:val="0"/>
          <w:numId w:val="64"/>
        </w:numPr>
        <w:tabs>
          <w:tab w:val="left" w:pos="1471"/>
        </w:tabs>
        <w:autoSpaceDE w:val="0"/>
        <w:autoSpaceDN w:val="0"/>
        <w:spacing w:after="0" w:line="274" w:lineRule="exact"/>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сменность: МБОУ работает в однусмену;</w:t>
      </w:r>
    </w:p>
    <w:p w:rsidR="00DC56C3" w:rsidRPr="00DC56C3" w:rsidRDefault="00DC56C3" w:rsidP="00E45F4C">
      <w:pPr>
        <w:widowControl w:val="0"/>
        <w:numPr>
          <w:ilvl w:val="0"/>
          <w:numId w:val="64"/>
        </w:numPr>
        <w:tabs>
          <w:tab w:val="left" w:pos="1471"/>
        </w:tabs>
        <w:autoSpaceDE w:val="0"/>
        <w:autoSpaceDN w:val="0"/>
        <w:spacing w:before="3" w:after="0" w:line="237"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продолжительность урока: 1 классы – 35 минут (сентябрь-,май);45 минут (январь-май) 2-11 классы – 45минут.</w:t>
      </w:r>
    </w:p>
    <w:p w:rsidR="00B22C36" w:rsidRDefault="00B22C36" w:rsidP="00E45F4C">
      <w:pPr>
        <w:widowControl w:val="0"/>
        <w:tabs>
          <w:tab w:val="left" w:pos="3099"/>
        </w:tabs>
        <w:autoSpaceDE w:val="0"/>
        <w:autoSpaceDN w:val="0"/>
        <w:spacing w:before="1" w:after="9" w:line="240" w:lineRule="auto"/>
        <w:jc w:val="both"/>
        <w:outlineLvl w:val="0"/>
        <w:rPr>
          <w:rFonts w:ascii="Times New Roman" w:eastAsia="Times New Roman" w:hAnsi="Times New Roman" w:cs="Times New Roman"/>
          <w:b/>
          <w:bCs/>
          <w:sz w:val="24"/>
          <w:szCs w:val="24"/>
          <w:lang w:eastAsia="ru-RU" w:bidi="ru-RU"/>
        </w:rPr>
      </w:pPr>
    </w:p>
    <w:p w:rsidR="00DC56C3" w:rsidRDefault="00B22C36" w:rsidP="00E45F4C">
      <w:pPr>
        <w:widowControl w:val="0"/>
        <w:tabs>
          <w:tab w:val="left" w:pos="3099"/>
        </w:tabs>
        <w:autoSpaceDE w:val="0"/>
        <w:autoSpaceDN w:val="0"/>
        <w:spacing w:before="1" w:after="9" w:line="240" w:lineRule="auto"/>
        <w:jc w:val="both"/>
        <w:outlineLvl w:val="0"/>
        <w:rPr>
          <w:rFonts w:ascii="Times New Roman" w:eastAsia="Times New Roman" w:hAnsi="Times New Roman" w:cs="Times New Roman"/>
          <w:b/>
          <w:bCs/>
          <w:sz w:val="24"/>
          <w:szCs w:val="24"/>
          <w:lang w:eastAsia="ru-RU" w:bidi="ru-RU"/>
        </w:rPr>
      </w:pPr>
      <w:r>
        <w:rPr>
          <w:rFonts w:ascii="Times New Roman" w:eastAsia="Times New Roman" w:hAnsi="Times New Roman" w:cs="Times New Roman"/>
          <w:b/>
          <w:bCs/>
          <w:sz w:val="24"/>
          <w:szCs w:val="24"/>
          <w:lang w:eastAsia="ru-RU" w:bidi="ru-RU"/>
        </w:rPr>
        <w:t>Р</w:t>
      </w:r>
      <w:r w:rsidR="00DC56C3" w:rsidRPr="00DC56C3">
        <w:rPr>
          <w:rFonts w:ascii="Times New Roman" w:eastAsia="Times New Roman" w:hAnsi="Times New Roman" w:cs="Times New Roman"/>
          <w:b/>
          <w:bCs/>
          <w:sz w:val="24"/>
          <w:szCs w:val="24"/>
          <w:lang w:eastAsia="ru-RU" w:bidi="ru-RU"/>
        </w:rPr>
        <w:t>ежим учебных занятий для 1 класса (сентябрь –декабрь)</w:t>
      </w:r>
    </w:p>
    <w:p w:rsidR="00B22C36" w:rsidRPr="00DC56C3" w:rsidRDefault="00B22C36" w:rsidP="00E45F4C">
      <w:pPr>
        <w:widowControl w:val="0"/>
        <w:tabs>
          <w:tab w:val="left" w:pos="3099"/>
        </w:tabs>
        <w:autoSpaceDE w:val="0"/>
        <w:autoSpaceDN w:val="0"/>
        <w:spacing w:before="1" w:after="9" w:line="240" w:lineRule="auto"/>
        <w:jc w:val="both"/>
        <w:outlineLvl w:val="0"/>
        <w:rPr>
          <w:rFonts w:ascii="Times New Roman" w:eastAsia="Times New Roman" w:hAnsi="Times New Roman" w:cs="Times New Roman"/>
          <w:b/>
          <w:bCs/>
          <w:sz w:val="24"/>
          <w:szCs w:val="24"/>
          <w:lang w:eastAsia="ru-RU" w:bidi="ru-RU"/>
        </w:rPr>
      </w:pPr>
    </w:p>
    <w:tbl>
      <w:tblPr>
        <w:tblStyle w:val="TableNormal"/>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72"/>
        <w:gridCol w:w="1501"/>
        <w:gridCol w:w="1248"/>
        <w:gridCol w:w="1501"/>
        <w:gridCol w:w="1126"/>
        <w:gridCol w:w="1501"/>
      </w:tblGrid>
      <w:tr w:rsidR="00DC56C3" w:rsidRPr="00DC56C3" w:rsidTr="00B22C36">
        <w:trPr>
          <w:gridAfter w:val="1"/>
          <w:wAfter w:w="1501" w:type="dxa"/>
          <w:trHeight w:val="575"/>
        </w:trPr>
        <w:tc>
          <w:tcPr>
            <w:tcW w:w="972"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Начало</w:t>
            </w:r>
          </w:p>
        </w:tc>
        <w:tc>
          <w:tcPr>
            <w:tcW w:w="2749" w:type="dxa"/>
            <w:gridSpan w:val="2"/>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Режимное мероприятие</w:t>
            </w:r>
          </w:p>
        </w:tc>
        <w:tc>
          <w:tcPr>
            <w:tcW w:w="2627"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Окончание</w:t>
            </w:r>
          </w:p>
        </w:tc>
      </w:tr>
      <w:tr w:rsidR="00DC56C3" w:rsidRPr="00DC56C3" w:rsidTr="00B22C36">
        <w:trPr>
          <w:gridAfter w:val="1"/>
          <w:wAfter w:w="1501" w:type="dxa"/>
          <w:trHeight w:val="311"/>
        </w:trPr>
        <w:tc>
          <w:tcPr>
            <w:tcW w:w="97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8-00</w:t>
            </w:r>
          </w:p>
        </w:tc>
        <w:tc>
          <w:tcPr>
            <w:tcW w:w="2749"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1-ый урок</w:t>
            </w:r>
          </w:p>
        </w:tc>
        <w:tc>
          <w:tcPr>
            <w:tcW w:w="2627"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8-35</w:t>
            </w:r>
          </w:p>
        </w:tc>
      </w:tr>
      <w:tr w:rsidR="00DC56C3" w:rsidRPr="00DC56C3" w:rsidTr="00B22C36">
        <w:trPr>
          <w:gridAfter w:val="1"/>
          <w:wAfter w:w="1501" w:type="dxa"/>
          <w:trHeight w:val="311"/>
        </w:trPr>
        <w:tc>
          <w:tcPr>
            <w:tcW w:w="97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8-35</w:t>
            </w:r>
          </w:p>
        </w:tc>
        <w:tc>
          <w:tcPr>
            <w:tcW w:w="2749"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1-ая перемена</w:t>
            </w:r>
          </w:p>
        </w:tc>
        <w:tc>
          <w:tcPr>
            <w:tcW w:w="2627"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8-45</w:t>
            </w:r>
          </w:p>
        </w:tc>
      </w:tr>
      <w:tr w:rsidR="00DC56C3" w:rsidRPr="00DC56C3" w:rsidTr="00B22C36">
        <w:trPr>
          <w:gridAfter w:val="1"/>
          <w:wAfter w:w="1501" w:type="dxa"/>
          <w:trHeight w:val="314"/>
        </w:trPr>
        <w:tc>
          <w:tcPr>
            <w:tcW w:w="972"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8-45</w:t>
            </w:r>
          </w:p>
        </w:tc>
        <w:tc>
          <w:tcPr>
            <w:tcW w:w="2749"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2-ой урок</w:t>
            </w:r>
          </w:p>
        </w:tc>
        <w:tc>
          <w:tcPr>
            <w:tcW w:w="2627"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9-20</w:t>
            </w:r>
          </w:p>
        </w:tc>
      </w:tr>
      <w:tr w:rsidR="00DC56C3" w:rsidRPr="00DC56C3" w:rsidTr="00B22C36">
        <w:trPr>
          <w:gridAfter w:val="1"/>
          <w:wAfter w:w="1501" w:type="dxa"/>
          <w:trHeight w:val="837"/>
        </w:trPr>
        <w:tc>
          <w:tcPr>
            <w:tcW w:w="97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9-20</w:t>
            </w:r>
          </w:p>
        </w:tc>
        <w:tc>
          <w:tcPr>
            <w:tcW w:w="2749" w:type="dxa"/>
            <w:gridSpan w:val="2"/>
          </w:tcPr>
          <w:p w:rsidR="00DC56C3" w:rsidRPr="00DC56C3" w:rsidRDefault="00DC56C3" w:rsidP="00E45F4C">
            <w:pPr>
              <w:tabs>
                <w:tab w:val="left" w:pos="1669"/>
              </w:tabs>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2-ая</w:t>
            </w:r>
            <w:r w:rsidRPr="00DC56C3">
              <w:rPr>
                <w:rFonts w:ascii="Times New Roman" w:eastAsia="Times New Roman" w:hAnsi="Times New Roman" w:cs="Times New Roman"/>
                <w:sz w:val="24"/>
                <w:lang w:eastAsia="ru-RU" w:bidi="ru-RU"/>
              </w:rPr>
              <w:tab/>
              <w:t>перемена динамическая пауза</w:t>
            </w:r>
          </w:p>
        </w:tc>
        <w:tc>
          <w:tcPr>
            <w:tcW w:w="2627"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10-00</w:t>
            </w:r>
          </w:p>
        </w:tc>
      </w:tr>
      <w:tr w:rsidR="00DC56C3" w:rsidRPr="00DC56C3" w:rsidTr="00B22C36">
        <w:trPr>
          <w:trHeight w:val="573"/>
        </w:trPr>
        <w:tc>
          <w:tcPr>
            <w:tcW w:w="2473" w:type="dxa"/>
            <w:gridSpan w:val="2"/>
          </w:tcPr>
          <w:p w:rsidR="00DC56C3" w:rsidRPr="00DC56C3" w:rsidRDefault="00DC56C3" w:rsidP="00E45F4C">
            <w:pPr>
              <w:jc w:val="both"/>
              <w:rPr>
                <w:rFonts w:ascii="Times New Roman" w:eastAsia="Times New Roman" w:hAnsi="Times New Roman" w:cs="Times New Roman"/>
                <w:sz w:val="24"/>
                <w:lang w:eastAsia="ru-RU" w:bidi="ru-RU"/>
              </w:rPr>
            </w:pPr>
          </w:p>
        </w:tc>
        <w:tc>
          <w:tcPr>
            <w:tcW w:w="2749" w:type="dxa"/>
            <w:gridSpan w:val="2"/>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(организация питания)</w:t>
            </w:r>
          </w:p>
        </w:tc>
        <w:tc>
          <w:tcPr>
            <w:tcW w:w="2627" w:type="dxa"/>
            <w:gridSpan w:val="2"/>
          </w:tcPr>
          <w:p w:rsidR="00DC56C3" w:rsidRPr="00DC56C3" w:rsidRDefault="00DC56C3" w:rsidP="00E45F4C">
            <w:pPr>
              <w:jc w:val="both"/>
              <w:rPr>
                <w:rFonts w:ascii="Times New Roman" w:eastAsia="Times New Roman" w:hAnsi="Times New Roman" w:cs="Times New Roman"/>
                <w:sz w:val="24"/>
                <w:lang w:eastAsia="ru-RU" w:bidi="ru-RU"/>
              </w:rPr>
            </w:pPr>
          </w:p>
        </w:tc>
      </w:tr>
      <w:tr w:rsidR="00DC56C3" w:rsidRPr="00DC56C3" w:rsidTr="00B22C36">
        <w:trPr>
          <w:trHeight w:val="314"/>
        </w:trPr>
        <w:tc>
          <w:tcPr>
            <w:tcW w:w="2473"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10.00</w:t>
            </w:r>
          </w:p>
        </w:tc>
        <w:tc>
          <w:tcPr>
            <w:tcW w:w="2749"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3-ий урок</w:t>
            </w:r>
          </w:p>
        </w:tc>
        <w:tc>
          <w:tcPr>
            <w:tcW w:w="2627" w:type="dxa"/>
            <w:gridSpan w:val="2"/>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10-35</w:t>
            </w:r>
          </w:p>
        </w:tc>
      </w:tr>
      <w:tr w:rsidR="00DC56C3" w:rsidRPr="00DC56C3" w:rsidTr="00B22C36">
        <w:trPr>
          <w:trHeight w:val="311"/>
        </w:trPr>
        <w:tc>
          <w:tcPr>
            <w:tcW w:w="2473"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10-35</w:t>
            </w:r>
          </w:p>
        </w:tc>
        <w:tc>
          <w:tcPr>
            <w:tcW w:w="2749"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3-ья перемена</w:t>
            </w:r>
          </w:p>
        </w:tc>
        <w:tc>
          <w:tcPr>
            <w:tcW w:w="2627"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10-55</w:t>
            </w:r>
          </w:p>
        </w:tc>
      </w:tr>
      <w:tr w:rsidR="00DC56C3" w:rsidRPr="00DC56C3" w:rsidTr="00B22C36">
        <w:trPr>
          <w:trHeight w:val="311"/>
        </w:trPr>
        <w:tc>
          <w:tcPr>
            <w:tcW w:w="2473"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10-55</w:t>
            </w:r>
          </w:p>
        </w:tc>
        <w:tc>
          <w:tcPr>
            <w:tcW w:w="2749"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4-ый урок</w:t>
            </w:r>
          </w:p>
        </w:tc>
        <w:tc>
          <w:tcPr>
            <w:tcW w:w="2627"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11-30</w:t>
            </w:r>
          </w:p>
        </w:tc>
      </w:tr>
    </w:tbl>
    <w:p w:rsidR="00B22C36" w:rsidRDefault="00B22C36" w:rsidP="00E45F4C">
      <w:pPr>
        <w:widowControl w:val="0"/>
        <w:autoSpaceDE w:val="0"/>
        <w:autoSpaceDN w:val="0"/>
        <w:spacing w:after="3" w:line="272" w:lineRule="exact"/>
        <w:jc w:val="both"/>
        <w:rPr>
          <w:rFonts w:ascii="Times New Roman" w:eastAsia="Times New Roman" w:hAnsi="Times New Roman" w:cs="Times New Roman"/>
          <w:b/>
          <w:sz w:val="24"/>
          <w:lang w:eastAsia="ru-RU" w:bidi="ru-RU"/>
        </w:rPr>
      </w:pPr>
    </w:p>
    <w:p w:rsidR="00DC56C3" w:rsidRDefault="00DC56C3" w:rsidP="00E45F4C">
      <w:pPr>
        <w:widowControl w:val="0"/>
        <w:autoSpaceDE w:val="0"/>
        <w:autoSpaceDN w:val="0"/>
        <w:spacing w:after="3" w:line="272" w:lineRule="exac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Расписание звонков для учащихся первого класса</w:t>
      </w:r>
    </w:p>
    <w:p w:rsidR="00B22C36" w:rsidRPr="00DC56C3" w:rsidRDefault="00B22C36" w:rsidP="00E45F4C">
      <w:pPr>
        <w:widowControl w:val="0"/>
        <w:autoSpaceDE w:val="0"/>
        <w:autoSpaceDN w:val="0"/>
        <w:spacing w:after="3" w:line="272" w:lineRule="exact"/>
        <w:jc w:val="both"/>
        <w:rPr>
          <w:rFonts w:ascii="Times New Roman" w:eastAsia="Times New Roman" w:hAnsi="Times New Roman" w:cs="Times New Roman"/>
          <w:b/>
          <w:sz w:val="24"/>
          <w:lang w:eastAsia="ru-RU" w:bidi="ru-RU"/>
        </w:rPr>
      </w:pPr>
    </w:p>
    <w:tbl>
      <w:tblPr>
        <w:tblStyle w:val="TableNormal"/>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793"/>
        <w:gridCol w:w="5252"/>
        <w:gridCol w:w="2175"/>
      </w:tblGrid>
      <w:tr w:rsidR="00DC56C3" w:rsidRPr="00DC56C3" w:rsidTr="00B22C36">
        <w:trPr>
          <w:trHeight w:val="314"/>
        </w:trPr>
        <w:tc>
          <w:tcPr>
            <w:tcW w:w="1793"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Начало</w:t>
            </w:r>
          </w:p>
        </w:tc>
        <w:tc>
          <w:tcPr>
            <w:tcW w:w="5252"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Режимное мероприятие</w:t>
            </w:r>
          </w:p>
        </w:tc>
        <w:tc>
          <w:tcPr>
            <w:tcW w:w="2175"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Окончание</w:t>
            </w:r>
          </w:p>
        </w:tc>
      </w:tr>
      <w:tr w:rsidR="00DC56C3" w:rsidRPr="00DC56C3" w:rsidTr="00B22C36">
        <w:trPr>
          <w:trHeight w:val="311"/>
        </w:trPr>
        <w:tc>
          <w:tcPr>
            <w:tcW w:w="1793"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8-55</w:t>
            </w:r>
          </w:p>
        </w:tc>
        <w:tc>
          <w:tcPr>
            <w:tcW w:w="525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1-ый урок</w:t>
            </w:r>
          </w:p>
        </w:tc>
        <w:tc>
          <w:tcPr>
            <w:tcW w:w="217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9-40</w:t>
            </w:r>
          </w:p>
        </w:tc>
      </w:tr>
      <w:tr w:rsidR="00DC56C3" w:rsidRPr="00DC56C3" w:rsidTr="00B22C36">
        <w:trPr>
          <w:trHeight w:val="311"/>
        </w:trPr>
        <w:tc>
          <w:tcPr>
            <w:tcW w:w="1793"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9.40</w:t>
            </w:r>
          </w:p>
        </w:tc>
        <w:tc>
          <w:tcPr>
            <w:tcW w:w="525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1-ая перемена</w:t>
            </w:r>
          </w:p>
        </w:tc>
        <w:tc>
          <w:tcPr>
            <w:tcW w:w="217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10.00</w:t>
            </w:r>
          </w:p>
        </w:tc>
      </w:tr>
      <w:tr w:rsidR="00DC56C3" w:rsidRPr="00DC56C3" w:rsidTr="00B22C36">
        <w:trPr>
          <w:trHeight w:val="311"/>
        </w:trPr>
        <w:tc>
          <w:tcPr>
            <w:tcW w:w="1793"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10.00</w:t>
            </w:r>
          </w:p>
        </w:tc>
        <w:tc>
          <w:tcPr>
            <w:tcW w:w="525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2-ой урок</w:t>
            </w:r>
          </w:p>
        </w:tc>
        <w:tc>
          <w:tcPr>
            <w:tcW w:w="217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10.45</w:t>
            </w:r>
          </w:p>
        </w:tc>
      </w:tr>
      <w:tr w:rsidR="00DC56C3" w:rsidRPr="00DC56C3" w:rsidTr="00B22C36">
        <w:trPr>
          <w:trHeight w:val="575"/>
        </w:trPr>
        <w:tc>
          <w:tcPr>
            <w:tcW w:w="1793"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10.45</w:t>
            </w:r>
          </w:p>
        </w:tc>
        <w:tc>
          <w:tcPr>
            <w:tcW w:w="5252" w:type="dxa"/>
          </w:tcPr>
          <w:p w:rsidR="00DC56C3" w:rsidRPr="00DC56C3" w:rsidRDefault="00DC56C3" w:rsidP="00E45F4C">
            <w:pPr>
              <w:tabs>
                <w:tab w:val="left" w:pos="2039"/>
                <w:tab w:val="left" w:pos="3694"/>
              </w:tabs>
              <w:spacing w:line="230"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2-ая</w:t>
            </w:r>
            <w:r w:rsidRPr="00DC56C3">
              <w:rPr>
                <w:rFonts w:ascii="Times New Roman" w:eastAsia="Times New Roman" w:hAnsi="Times New Roman" w:cs="Times New Roman"/>
                <w:sz w:val="24"/>
                <w:lang w:val="ru-RU" w:eastAsia="ru-RU" w:bidi="ru-RU"/>
              </w:rPr>
              <w:tab/>
              <w:t>перемена</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pacing w:val="-1"/>
                <w:sz w:val="24"/>
                <w:lang w:val="ru-RU" w:eastAsia="ru-RU" w:bidi="ru-RU"/>
              </w:rPr>
              <w:t xml:space="preserve">динамическая </w:t>
            </w:r>
            <w:r w:rsidRPr="00DC56C3">
              <w:rPr>
                <w:rFonts w:ascii="Times New Roman" w:eastAsia="Times New Roman" w:hAnsi="Times New Roman" w:cs="Times New Roman"/>
                <w:sz w:val="24"/>
                <w:lang w:val="ru-RU" w:eastAsia="ru-RU" w:bidi="ru-RU"/>
              </w:rPr>
              <w:t>пауза(организацияпитания)</w:t>
            </w:r>
          </w:p>
        </w:tc>
        <w:tc>
          <w:tcPr>
            <w:tcW w:w="217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11.25</w:t>
            </w:r>
          </w:p>
        </w:tc>
      </w:tr>
      <w:tr w:rsidR="00DC56C3" w:rsidRPr="00DC56C3" w:rsidTr="00B22C36">
        <w:trPr>
          <w:trHeight w:val="312"/>
        </w:trPr>
        <w:tc>
          <w:tcPr>
            <w:tcW w:w="1793"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11.25</w:t>
            </w:r>
          </w:p>
        </w:tc>
        <w:tc>
          <w:tcPr>
            <w:tcW w:w="525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3-ий урок</w:t>
            </w:r>
          </w:p>
        </w:tc>
        <w:tc>
          <w:tcPr>
            <w:tcW w:w="217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12.10</w:t>
            </w:r>
          </w:p>
        </w:tc>
      </w:tr>
      <w:tr w:rsidR="00DC56C3" w:rsidRPr="00DC56C3" w:rsidTr="00B22C36">
        <w:trPr>
          <w:trHeight w:val="311"/>
        </w:trPr>
        <w:tc>
          <w:tcPr>
            <w:tcW w:w="1793"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12.20</w:t>
            </w:r>
          </w:p>
        </w:tc>
        <w:tc>
          <w:tcPr>
            <w:tcW w:w="525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3-ья перемена</w:t>
            </w:r>
          </w:p>
        </w:tc>
        <w:tc>
          <w:tcPr>
            <w:tcW w:w="217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12.55</w:t>
            </w:r>
          </w:p>
        </w:tc>
      </w:tr>
      <w:tr w:rsidR="00DC56C3" w:rsidRPr="00DC56C3" w:rsidTr="00B22C36">
        <w:trPr>
          <w:trHeight w:val="314"/>
        </w:trPr>
        <w:tc>
          <w:tcPr>
            <w:tcW w:w="1793"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12-55</w:t>
            </w:r>
          </w:p>
        </w:tc>
        <w:tc>
          <w:tcPr>
            <w:tcW w:w="525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4-ый урок</w:t>
            </w:r>
          </w:p>
        </w:tc>
        <w:tc>
          <w:tcPr>
            <w:tcW w:w="217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13-05</w:t>
            </w:r>
          </w:p>
        </w:tc>
      </w:tr>
      <w:tr w:rsidR="00DC56C3" w:rsidRPr="00DC56C3" w:rsidTr="00B22C36">
        <w:trPr>
          <w:trHeight w:val="311"/>
        </w:trPr>
        <w:tc>
          <w:tcPr>
            <w:tcW w:w="1793"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13.05</w:t>
            </w:r>
          </w:p>
        </w:tc>
        <w:tc>
          <w:tcPr>
            <w:tcW w:w="525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4-ья перемена</w:t>
            </w:r>
          </w:p>
        </w:tc>
        <w:tc>
          <w:tcPr>
            <w:tcW w:w="217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13.15</w:t>
            </w:r>
          </w:p>
        </w:tc>
      </w:tr>
      <w:tr w:rsidR="00DC56C3" w:rsidRPr="00DC56C3" w:rsidTr="00B22C36">
        <w:trPr>
          <w:trHeight w:val="311"/>
        </w:trPr>
        <w:tc>
          <w:tcPr>
            <w:tcW w:w="1793"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13-15</w:t>
            </w:r>
          </w:p>
        </w:tc>
        <w:tc>
          <w:tcPr>
            <w:tcW w:w="525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5-ый урок</w:t>
            </w:r>
          </w:p>
        </w:tc>
        <w:tc>
          <w:tcPr>
            <w:tcW w:w="217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14-00</w:t>
            </w:r>
          </w:p>
        </w:tc>
      </w:tr>
    </w:tbl>
    <w:p w:rsidR="00B22C36" w:rsidRDefault="00B22C36" w:rsidP="00E45F4C">
      <w:pPr>
        <w:widowControl w:val="0"/>
        <w:tabs>
          <w:tab w:val="left" w:pos="3956"/>
        </w:tabs>
        <w:autoSpaceDE w:val="0"/>
        <w:autoSpaceDN w:val="0"/>
        <w:spacing w:after="8" w:line="240" w:lineRule="auto"/>
        <w:jc w:val="both"/>
        <w:rPr>
          <w:rFonts w:ascii="Times New Roman" w:eastAsia="Times New Roman" w:hAnsi="Times New Roman" w:cs="Times New Roman"/>
          <w:b/>
          <w:sz w:val="24"/>
          <w:lang w:eastAsia="ru-RU" w:bidi="ru-RU"/>
        </w:rPr>
      </w:pPr>
    </w:p>
    <w:p w:rsidR="00DC56C3" w:rsidRDefault="00B22C36" w:rsidP="00E45F4C">
      <w:pPr>
        <w:widowControl w:val="0"/>
        <w:tabs>
          <w:tab w:val="left" w:pos="3956"/>
        </w:tabs>
        <w:autoSpaceDE w:val="0"/>
        <w:autoSpaceDN w:val="0"/>
        <w:spacing w:after="8" w:line="240" w:lineRule="auto"/>
        <w:jc w:val="both"/>
        <w:rPr>
          <w:rFonts w:ascii="Times New Roman" w:eastAsia="Times New Roman" w:hAnsi="Times New Roman" w:cs="Times New Roman"/>
          <w:b/>
          <w:sz w:val="24"/>
          <w:lang w:eastAsia="ru-RU" w:bidi="ru-RU"/>
        </w:rPr>
      </w:pPr>
      <w:r>
        <w:rPr>
          <w:rFonts w:ascii="Times New Roman" w:eastAsia="Times New Roman" w:hAnsi="Times New Roman" w:cs="Times New Roman"/>
          <w:b/>
          <w:sz w:val="24"/>
          <w:lang w:eastAsia="ru-RU" w:bidi="ru-RU"/>
        </w:rPr>
        <w:t>Р</w:t>
      </w:r>
      <w:r w:rsidR="00DC56C3" w:rsidRPr="00DC56C3">
        <w:rPr>
          <w:rFonts w:ascii="Times New Roman" w:eastAsia="Times New Roman" w:hAnsi="Times New Roman" w:cs="Times New Roman"/>
          <w:b/>
          <w:sz w:val="24"/>
          <w:lang w:eastAsia="ru-RU" w:bidi="ru-RU"/>
        </w:rPr>
        <w:t>ежим учебных занятий 2-11классов</w:t>
      </w:r>
    </w:p>
    <w:p w:rsidR="00B22C36" w:rsidRPr="00DC56C3" w:rsidRDefault="00B22C36" w:rsidP="00E45F4C">
      <w:pPr>
        <w:widowControl w:val="0"/>
        <w:tabs>
          <w:tab w:val="left" w:pos="3956"/>
        </w:tabs>
        <w:autoSpaceDE w:val="0"/>
        <w:autoSpaceDN w:val="0"/>
        <w:spacing w:after="8" w:line="240" w:lineRule="auto"/>
        <w:jc w:val="both"/>
        <w:rPr>
          <w:rFonts w:ascii="Times New Roman" w:eastAsia="Times New Roman" w:hAnsi="Times New Roman" w:cs="Times New Roman"/>
          <w:b/>
          <w:sz w:val="24"/>
          <w:lang w:eastAsia="ru-RU" w:bidi="ru-RU"/>
        </w:rPr>
      </w:pPr>
    </w:p>
    <w:tbl>
      <w:tblPr>
        <w:tblStyle w:val="TableNormal"/>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793"/>
        <w:gridCol w:w="5252"/>
        <w:gridCol w:w="2175"/>
      </w:tblGrid>
      <w:tr w:rsidR="00DC56C3" w:rsidRPr="00DC56C3" w:rsidTr="00B22C36">
        <w:trPr>
          <w:trHeight w:val="311"/>
        </w:trPr>
        <w:tc>
          <w:tcPr>
            <w:tcW w:w="1793"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Начало</w:t>
            </w:r>
          </w:p>
        </w:tc>
        <w:tc>
          <w:tcPr>
            <w:tcW w:w="525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Режимное мероприятие</w:t>
            </w:r>
          </w:p>
        </w:tc>
        <w:tc>
          <w:tcPr>
            <w:tcW w:w="217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Окончание</w:t>
            </w:r>
          </w:p>
        </w:tc>
      </w:tr>
      <w:tr w:rsidR="00DC56C3" w:rsidRPr="00DC56C3" w:rsidTr="00B22C36">
        <w:trPr>
          <w:trHeight w:val="314"/>
        </w:trPr>
        <w:tc>
          <w:tcPr>
            <w:tcW w:w="1793"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8-00</w:t>
            </w:r>
          </w:p>
        </w:tc>
        <w:tc>
          <w:tcPr>
            <w:tcW w:w="5252"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1-ый урок</w:t>
            </w:r>
          </w:p>
        </w:tc>
        <w:tc>
          <w:tcPr>
            <w:tcW w:w="2175"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8-45</w:t>
            </w:r>
          </w:p>
        </w:tc>
      </w:tr>
      <w:tr w:rsidR="00DC56C3" w:rsidRPr="00DC56C3" w:rsidTr="00B22C36">
        <w:trPr>
          <w:trHeight w:val="311"/>
        </w:trPr>
        <w:tc>
          <w:tcPr>
            <w:tcW w:w="1793"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8-45</w:t>
            </w:r>
          </w:p>
        </w:tc>
        <w:tc>
          <w:tcPr>
            <w:tcW w:w="525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1-ая перемена</w:t>
            </w:r>
          </w:p>
        </w:tc>
        <w:tc>
          <w:tcPr>
            <w:tcW w:w="217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8-55</w:t>
            </w:r>
          </w:p>
        </w:tc>
      </w:tr>
      <w:tr w:rsidR="00DC56C3" w:rsidRPr="00DC56C3" w:rsidTr="00B22C36">
        <w:trPr>
          <w:trHeight w:val="311"/>
        </w:trPr>
        <w:tc>
          <w:tcPr>
            <w:tcW w:w="1793"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8-55</w:t>
            </w:r>
          </w:p>
        </w:tc>
        <w:tc>
          <w:tcPr>
            <w:tcW w:w="525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2-ой урок</w:t>
            </w:r>
          </w:p>
        </w:tc>
        <w:tc>
          <w:tcPr>
            <w:tcW w:w="217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9-40</w:t>
            </w:r>
          </w:p>
        </w:tc>
      </w:tr>
      <w:tr w:rsidR="00DC56C3" w:rsidRPr="00DC56C3" w:rsidTr="00B22C36">
        <w:trPr>
          <w:trHeight w:val="311"/>
        </w:trPr>
        <w:tc>
          <w:tcPr>
            <w:tcW w:w="1793"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9-40</w:t>
            </w:r>
          </w:p>
        </w:tc>
        <w:tc>
          <w:tcPr>
            <w:tcW w:w="525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2-ая перемена (организация питания)</w:t>
            </w:r>
          </w:p>
        </w:tc>
        <w:tc>
          <w:tcPr>
            <w:tcW w:w="217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10-00</w:t>
            </w:r>
          </w:p>
        </w:tc>
      </w:tr>
      <w:tr w:rsidR="00DC56C3" w:rsidRPr="00DC56C3" w:rsidTr="00B22C36">
        <w:trPr>
          <w:trHeight w:val="314"/>
        </w:trPr>
        <w:tc>
          <w:tcPr>
            <w:tcW w:w="1793"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10-00</w:t>
            </w:r>
          </w:p>
        </w:tc>
        <w:tc>
          <w:tcPr>
            <w:tcW w:w="5252"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3-ий урок</w:t>
            </w:r>
          </w:p>
        </w:tc>
        <w:tc>
          <w:tcPr>
            <w:tcW w:w="2175"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10-45</w:t>
            </w:r>
          </w:p>
        </w:tc>
      </w:tr>
      <w:tr w:rsidR="00DC56C3" w:rsidRPr="00DC56C3" w:rsidTr="00B22C36">
        <w:trPr>
          <w:trHeight w:val="312"/>
        </w:trPr>
        <w:tc>
          <w:tcPr>
            <w:tcW w:w="1793" w:type="dxa"/>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10-45</w:t>
            </w:r>
          </w:p>
        </w:tc>
        <w:tc>
          <w:tcPr>
            <w:tcW w:w="5252" w:type="dxa"/>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3-ья перемена(организация питания)</w:t>
            </w:r>
          </w:p>
        </w:tc>
        <w:tc>
          <w:tcPr>
            <w:tcW w:w="2175" w:type="dxa"/>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11-05</w:t>
            </w:r>
          </w:p>
        </w:tc>
      </w:tr>
      <w:tr w:rsidR="00DC56C3" w:rsidRPr="00DC56C3" w:rsidTr="00B22C36">
        <w:trPr>
          <w:trHeight w:val="311"/>
        </w:trPr>
        <w:tc>
          <w:tcPr>
            <w:tcW w:w="1793"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11-05</w:t>
            </w:r>
          </w:p>
        </w:tc>
        <w:tc>
          <w:tcPr>
            <w:tcW w:w="525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4-ый урок</w:t>
            </w:r>
          </w:p>
        </w:tc>
        <w:tc>
          <w:tcPr>
            <w:tcW w:w="217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11-50</w:t>
            </w:r>
          </w:p>
        </w:tc>
      </w:tr>
      <w:tr w:rsidR="00DC56C3" w:rsidRPr="00DC56C3" w:rsidTr="00B22C36">
        <w:trPr>
          <w:trHeight w:val="311"/>
        </w:trPr>
        <w:tc>
          <w:tcPr>
            <w:tcW w:w="1793"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11-50</w:t>
            </w:r>
          </w:p>
        </w:tc>
        <w:tc>
          <w:tcPr>
            <w:tcW w:w="525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4-ая перемена</w:t>
            </w:r>
          </w:p>
        </w:tc>
        <w:tc>
          <w:tcPr>
            <w:tcW w:w="217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12-00</w:t>
            </w:r>
          </w:p>
        </w:tc>
      </w:tr>
      <w:tr w:rsidR="00DC56C3" w:rsidRPr="00DC56C3" w:rsidTr="00B22C36">
        <w:trPr>
          <w:trHeight w:val="314"/>
        </w:trPr>
        <w:tc>
          <w:tcPr>
            <w:tcW w:w="1793"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12-00</w:t>
            </w:r>
          </w:p>
        </w:tc>
        <w:tc>
          <w:tcPr>
            <w:tcW w:w="525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5-ый урок</w:t>
            </w:r>
          </w:p>
        </w:tc>
        <w:tc>
          <w:tcPr>
            <w:tcW w:w="217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12-45</w:t>
            </w:r>
          </w:p>
        </w:tc>
      </w:tr>
      <w:tr w:rsidR="00DC56C3" w:rsidRPr="00DC56C3" w:rsidTr="00B22C36">
        <w:trPr>
          <w:trHeight w:val="311"/>
        </w:trPr>
        <w:tc>
          <w:tcPr>
            <w:tcW w:w="1793"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12-45</w:t>
            </w:r>
          </w:p>
        </w:tc>
        <w:tc>
          <w:tcPr>
            <w:tcW w:w="525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5-ая перемена</w:t>
            </w:r>
          </w:p>
        </w:tc>
        <w:tc>
          <w:tcPr>
            <w:tcW w:w="217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12-55</w:t>
            </w:r>
          </w:p>
        </w:tc>
      </w:tr>
      <w:tr w:rsidR="00DC56C3" w:rsidRPr="00DC56C3" w:rsidTr="00B22C36">
        <w:trPr>
          <w:trHeight w:val="311"/>
        </w:trPr>
        <w:tc>
          <w:tcPr>
            <w:tcW w:w="1793"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12-55</w:t>
            </w:r>
          </w:p>
        </w:tc>
        <w:tc>
          <w:tcPr>
            <w:tcW w:w="525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6-ой урок</w:t>
            </w:r>
          </w:p>
        </w:tc>
        <w:tc>
          <w:tcPr>
            <w:tcW w:w="217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13-40</w:t>
            </w:r>
          </w:p>
        </w:tc>
      </w:tr>
      <w:tr w:rsidR="00DC56C3" w:rsidRPr="00DC56C3" w:rsidTr="00B22C36">
        <w:trPr>
          <w:trHeight w:val="311"/>
        </w:trPr>
        <w:tc>
          <w:tcPr>
            <w:tcW w:w="1793"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13-40</w:t>
            </w:r>
          </w:p>
        </w:tc>
        <w:tc>
          <w:tcPr>
            <w:tcW w:w="525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6-ая перемена</w:t>
            </w:r>
          </w:p>
        </w:tc>
        <w:tc>
          <w:tcPr>
            <w:tcW w:w="217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13-50</w:t>
            </w:r>
          </w:p>
        </w:tc>
      </w:tr>
      <w:tr w:rsidR="00DC56C3" w:rsidRPr="00DC56C3" w:rsidTr="00B22C36">
        <w:trPr>
          <w:trHeight w:val="314"/>
        </w:trPr>
        <w:tc>
          <w:tcPr>
            <w:tcW w:w="1793"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13.50</w:t>
            </w:r>
          </w:p>
        </w:tc>
        <w:tc>
          <w:tcPr>
            <w:tcW w:w="525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7-ой урок</w:t>
            </w:r>
          </w:p>
        </w:tc>
        <w:tc>
          <w:tcPr>
            <w:tcW w:w="217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14-35</w:t>
            </w:r>
          </w:p>
        </w:tc>
      </w:tr>
    </w:tbl>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b/>
          <w:sz w:val="26"/>
          <w:szCs w:val="24"/>
          <w:lang w:eastAsia="ru-RU" w:bidi="ru-RU"/>
        </w:rPr>
      </w:pPr>
    </w:p>
    <w:p w:rsidR="00DC56C3" w:rsidRPr="00DC56C3" w:rsidRDefault="00DC56C3" w:rsidP="00E45F4C">
      <w:pPr>
        <w:widowControl w:val="0"/>
        <w:autoSpaceDE w:val="0"/>
        <w:autoSpaceDN w:val="0"/>
        <w:spacing w:before="8" w:after="0" w:line="240" w:lineRule="auto"/>
        <w:jc w:val="both"/>
        <w:rPr>
          <w:rFonts w:ascii="Times New Roman" w:eastAsia="Times New Roman" w:hAnsi="Times New Roman" w:cs="Times New Roman"/>
          <w:b/>
          <w:sz w:val="21"/>
          <w:szCs w:val="24"/>
          <w:lang w:eastAsia="ru-RU" w:bidi="ru-RU"/>
        </w:rPr>
      </w:pPr>
    </w:p>
    <w:p w:rsidR="00DC56C3" w:rsidRPr="00DC56C3" w:rsidRDefault="00DC56C3" w:rsidP="00E45F4C">
      <w:pPr>
        <w:widowControl w:val="0"/>
        <w:autoSpaceDE w:val="0"/>
        <w:autoSpaceDN w:val="0"/>
        <w:spacing w:after="0" w:line="274" w:lineRule="exac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Организация промежуточной и итоговой аттестации.</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 xml:space="preserve">Промежуточная аттестация во 5-9 классах проводится с 3 по 30 мая на основании положения </w:t>
      </w:r>
      <w:r w:rsidRPr="00DC56C3">
        <w:rPr>
          <w:rFonts w:ascii="Times New Roman" w:eastAsia="Times New Roman" w:hAnsi="Times New Roman" w:cs="Times New Roman"/>
          <w:spacing w:val="-4"/>
          <w:sz w:val="24"/>
          <w:szCs w:val="24"/>
          <w:lang w:eastAsia="ru-RU" w:bidi="ru-RU"/>
        </w:rPr>
        <w:t>«О</w:t>
      </w:r>
      <w:r w:rsidRPr="00DC56C3">
        <w:rPr>
          <w:rFonts w:ascii="Times New Roman" w:eastAsia="Times New Roman" w:hAnsi="Times New Roman" w:cs="Times New Roman"/>
          <w:sz w:val="24"/>
          <w:szCs w:val="24"/>
          <w:lang w:eastAsia="ru-RU" w:bidi="ru-RU"/>
        </w:rPr>
        <w:t>формах, периодичности и порядке проведения текущего контроля успеваемости и промежуточной аттестации обучающихся».</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Итоговая аттестация в 9 классах проводится соответственно срокам, установленным Министерством образования и науки Российской Федерации и Республики Татарстан на данный учебный год.</w:t>
      </w:r>
    </w:p>
    <w:p w:rsidR="00DC56C3" w:rsidRPr="00DC56C3" w:rsidRDefault="00DC56C3" w:rsidP="00E45F4C">
      <w:pPr>
        <w:widowControl w:val="0"/>
        <w:autoSpaceDE w:val="0"/>
        <w:autoSpaceDN w:val="0"/>
        <w:spacing w:before="3" w:after="0" w:line="240" w:lineRule="auto"/>
        <w:jc w:val="both"/>
        <w:rPr>
          <w:rFonts w:ascii="Times New Roman" w:eastAsia="Times New Roman" w:hAnsi="Times New Roman" w:cs="Times New Roman"/>
          <w:sz w:val="24"/>
          <w:szCs w:val="24"/>
          <w:lang w:eastAsia="ru-RU" w:bidi="ru-RU"/>
        </w:rPr>
      </w:pPr>
    </w:p>
    <w:p w:rsidR="00DC56C3" w:rsidRPr="00B22C36" w:rsidRDefault="00DC56C3" w:rsidP="00E45F4C">
      <w:pPr>
        <w:pStyle w:val="a4"/>
        <w:widowControl w:val="0"/>
        <w:numPr>
          <w:ilvl w:val="2"/>
          <w:numId w:val="72"/>
        </w:numPr>
        <w:tabs>
          <w:tab w:val="left" w:pos="2645"/>
        </w:tabs>
        <w:autoSpaceDE w:val="0"/>
        <w:autoSpaceDN w:val="0"/>
        <w:spacing w:line="274" w:lineRule="exact"/>
        <w:jc w:val="both"/>
        <w:outlineLvl w:val="0"/>
        <w:rPr>
          <w:b/>
          <w:bCs/>
          <w:lang w:bidi="ru-RU"/>
        </w:rPr>
      </w:pPr>
      <w:r w:rsidRPr="00B22C36">
        <w:rPr>
          <w:b/>
          <w:bCs/>
          <w:lang w:bidi="ru-RU"/>
        </w:rPr>
        <w:t>План внеурочнойдеятельности</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lastRenderedPageBreak/>
        <w:t xml:space="preserve">Разработана в соответствии с требованиями федерального государственного образовательного стандарта основного общего </w:t>
      </w:r>
      <w:r w:rsidR="00B22C36">
        <w:rPr>
          <w:rFonts w:ascii="Times New Roman" w:eastAsia="Times New Roman" w:hAnsi="Times New Roman" w:cs="Times New Roman"/>
          <w:sz w:val="24"/>
          <w:szCs w:val="24"/>
          <w:lang w:eastAsia="ru-RU" w:bidi="ru-RU"/>
        </w:rPr>
        <w:t xml:space="preserve">образования (ФГОС ООО) основная </w:t>
      </w:r>
      <w:r w:rsidRPr="00DC56C3">
        <w:rPr>
          <w:rFonts w:ascii="Times New Roman" w:eastAsia="Times New Roman" w:hAnsi="Times New Roman" w:cs="Times New Roman"/>
          <w:sz w:val="24"/>
          <w:szCs w:val="24"/>
          <w:lang w:eastAsia="ru-RU" w:bidi="ru-RU"/>
        </w:rPr>
        <w:t>образовательная программа основного общего образования реализуется образовательным учреждением, в том числе, и через внеурочную деятельность по основным направлениям развития личности (духовно- нравственное, социальное, общеинтеллектуальное, общекультурное, спортивно-оздоровительное).</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Содержание внеурочной деятельности в 2015-2016 учебном году определяет следующий пакет документов:</w:t>
      </w:r>
    </w:p>
    <w:p w:rsidR="00DC56C3" w:rsidRPr="00DC56C3" w:rsidRDefault="00DC56C3" w:rsidP="00E45F4C">
      <w:pPr>
        <w:widowControl w:val="0"/>
        <w:numPr>
          <w:ilvl w:val="0"/>
          <w:numId w:val="63"/>
        </w:numPr>
        <w:tabs>
          <w:tab w:val="left" w:pos="2369"/>
        </w:tabs>
        <w:autoSpaceDE w:val="0"/>
        <w:autoSpaceDN w:val="0"/>
        <w:spacing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xml:space="preserve">Закон Российской Федерации № 273 </w:t>
      </w:r>
      <w:r w:rsidRPr="00DC56C3">
        <w:rPr>
          <w:rFonts w:ascii="Times New Roman" w:eastAsia="Times New Roman" w:hAnsi="Times New Roman" w:cs="Times New Roman"/>
          <w:spacing w:val="-3"/>
          <w:sz w:val="24"/>
          <w:lang w:eastAsia="ru-RU" w:bidi="ru-RU"/>
        </w:rPr>
        <w:t xml:space="preserve">«Об </w:t>
      </w:r>
      <w:r w:rsidRPr="00DC56C3">
        <w:rPr>
          <w:rFonts w:ascii="Times New Roman" w:eastAsia="Times New Roman" w:hAnsi="Times New Roman" w:cs="Times New Roman"/>
          <w:sz w:val="24"/>
          <w:lang w:eastAsia="ru-RU" w:bidi="ru-RU"/>
        </w:rPr>
        <w:t>образовании в Российской федерации»; Федеральный государственный образовательный стандарт основного общего образования (приказ Минобрнауки России от 17.12.2010 № 1897Об утверждении федерального государственного образовательного стандарта основного общегообразования");</w:t>
      </w:r>
    </w:p>
    <w:p w:rsidR="00DC56C3" w:rsidRPr="00DC56C3" w:rsidRDefault="00DC56C3" w:rsidP="00E45F4C">
      <w:pPr>
        <w:widowControl w:val="0"/>
        <w:numPr>
          <w:ilvl w:val="0"/>
          <w:numId w:val="63"/>
        </w:numPr>
        <w:tabs>
          <w:tab w:val="left" w:pos="2376"/>
        </w:tabs>
        <w:autoSpaceDE w:val="0"/>
        <w:autoSpaceDN w:val="0"/>
        <w:spacing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Федеральные требования к образовательным учреждениям в части минимальной оснащенности учебного процесса и оборудования учебных помещений (утверждены приказом Минобрнауки России от 4 октября 2010 г. №986);</w:t>
      </w:r>
    </w:p>
    <w:p w:rsidR="00DC56C3" w:rsidRPr="00DC56C3" w:rsidRDefault="00DC56C3" w:rsidP="00E45F4C">
      <w:pPr>
        <w:widowControl w:val="0"/>
        <w:numPr>
          <w:ilvl w:val="0"/>
          <w:numId w:val="63"/>
        </w:numPr>
        <w:tabs>
          <w:tab w:val="left" w:pos="2270"/>
        </w:tabs>
        <w:autoSpaceDE w:val="0"/>
        <w:autoSpaceDN w:val="0"/>
        <w:spacing w:before="1"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СанПиН 2.4.2. 2821 — 10 «Санитарно-эпидемиологические требования к условиям и организации обучения в общеобразовательных учреждениях» (утверждены постановлением Главного государственного санитарного врача Российской Федерации от 29 декабря 2010 г. №189);</w:t>
      </w:r>
    </w:p>
    <w:p w:rsidR="00DC56C3" w:rsidRPr="00DC56C3" w:rsidRDefault="00DC56C3" w:rsidP="00E45F4C">
      <w:pPr>
        <w:widowControl w:val="0"/>
        <w:numPr>
          <w:ilvl w:val="0"/>
          <w:numId w:val="63"/>
        </w:numPr>
        <w:tabs>
          <w:tab w:val="left" w:pos="2249"/>
        </w:tabs>
        <w:autoSpaceDE w:val="0"/>
        <w:autoSpaceDN w:val="0"/>
        <w:spacing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Федеральные требования к образовательным учреждениям в части охраны здоровья обучающихся, воспитанников (утверждены приказом Минобрнауки России от 28 декабря 2010 г. № 2106, зарегистрированы в Минюсте России 2 февраля 2011г.);</w:t>
      </w:r>
    </w:p>
    <w:p w:rsidR="00DC56C3" w:rsidRPr="00DC56C3" w:rsidRDefault="00DC56C3" w:rsidP="00E45F4C">
      <w:pPr>
        <w:widowControl w:val="0"/>
        <w:numPr>
          <w:ilvl w:val="0"/>
          <w:numId w:val="63"/>
        </w:numPr>
        <w:tabs>
          <w:tab w:val="left" w:pos="2215"/>
        </w:tabs>
        <w:autoSpaceDE w:val="0"/>
        <w:autoSpaceDN w:val="0"/>
        <w:spacing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xml:space="preserve">Письмо Минобрнауки РФ от 19.04.2011 N 03–255 </w:t>
      </w:r>
      <w:r w:rsidRPr="00DC56C3">
        <w:rPr>
          <w:rFonts w:ascii="Times New Roman" w:eastAsia="Times New Roman" w:hAnsi="Times New Roman" w:cs="Times New Roman"/>
          <w:spacing w:val="-4"/>
          <w:sz w:val="24"/>
          <w:lang w:eastAsia="ru-RU" w:bidi="ru-RU"/>
        </w:rPr>
        <w:t xml:space="preserve">«О </w:t>
      </w:r>
      <w:r w:rsidRPr="00DC56C3">
        <w:rPr>
          <w:rFonts w:ascii="Times New Roman" w:eastAsia="Times New Roman" w:hAnsi="Times New Roman" w:cs="Times New Roman"/>
          <w:sz w:val="24"/>
          <w:lang w:eastAsia="ru-RU" w:bidi="ru-RU"/>
        </w:rPr>
        <w:t>введении федеральных государственных образовательных стандартов общегообразования»</w:t>
      </w:r>
    </w:p>
    <w:p w:rsidR="00DC56C3" w:rsidRPr="00DC56C3" w:rsidRDefault="00DC56C3" w:rsidP="00E45F4C">
      <w:pPr>
        <w:widowControl w:val="0"/>
        <w:numPr>
          <w:ilvl w:val="0"/>
          <w:numId w:val="63"/>
        </w:numPr>
        <w:tabs>
          <w:tab w:val="left" w:pos="2210"/>
        </w:tabs>
        <w:autoSpaceDE w:val="0"/>
        <w:autoSpaceDN w:val="0"/>
        <w:spacing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xml:space="preserve">Письмо Министерства образования и науки РФ </w:t>
      </w:r>
      <w:r w:rsidRPr="00DC56C3">
        <w:rPr>
          <w:rFonts w:ascii="Times New Roman" w:eastAsia="Times New Roman" w:hAnsi="Times New Roman" w:cs="Times New Roman"/>
          <w:spacing w:val="-3"/>
          <w:sz w:val="24"/>
          <w:lang w:eastAsia="ru-RU" w:bidi="ru-RU"/>
        </w:rPr>
        <w:t xml:space="preserve">«Об </w:t>
      </w:r>
      <w:r w:rsidRPr="00DC56C3">
        <w:rPr>
          <w:rFonts w:ascii="Times New Roman" w:eastAsia="Times New Roman" w:hAnsi="Times New Roman" w:cs="Times New Roman"/>
          <w:sz w:val="24"/>
          <w:lang w:eastAsia="ru-RU" w:bidi="ru-RU"/>
        </w:rPr>
        <w:t>организации внеурочной деятельности при введении федерального государственного образовательного стандарта общего образования» от 12 мая 2011 г. №03–2960.</w:t>
      </w:r>
    </w:p>
    <w:p w:rsidR="00DC56C3" w:rsidRPr="00DC56C3" w:rsidRDefault="00DC56C3" w:rsidP="00E45F4C">
      <w:pPr>
        <w:widowControl w:val="0"/>
        <w:autoSpaceDE w:val="0"/>
        <w:autoSpaceDN w:val="0"/>
        <w:spacing w:before="5" w:after="0" w:line="240" w:lineRule="auto"/>
        <w:ind w:left="284" w:hanging="284"/>
        <w:jc w:val="both"/>
        <w:rPr>
          <w:rFonts w:ascii="Times New Roman" w:eastAsia="Times New Roman" w:hAnsi="Times New Roman" w:cs="Times New Roman"/>
          <w:sz w:val="24"/>
          <w:szCs w:val="24"/>
          <w:lang w:eastAsia="ru-RU" w:bidi="ru-RU"/>
        </w:rPr>
      </w:pPr>
    </w:p>
    <w:p w:rsidR="00DC56C3" w:rsidRPr="00DC56C3" w:rsidRDefault="00DC56C3" w:rsidP="00E45F4C">
      <w:pPr>
        <w:widowControl w:val="0"/>
        <w:autoSpaceDE w:val="0"/>
        <w:autoSpaceDN w:val="0"/>
        <w:spacing w:before="1" w:after="0" w:line="240" w:lineRule="auto"/>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II. Целевая направленность, стратегические и тактические цели внеурочной деятельности</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План подготовлен с учетом требований Федерального государственного образовательного стандарта основного общего образования, санитарно- эпидемиологических правил и нормативов СанПин 2.4.2.2821-10, обеспечивает широту развития личности обучающихся, учитывает социокультурные потребности, регулирует недопустимость перегрузки обучающихся.</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План составлен с целью дальнейшего совершенствования образовательного процесса, повышения результативности обучения детей, обеспечения вариативности образовательного процесса, сохранения единого образовательного пространства, а также выполнения гигиенических требований к условиям обучения школьников и сохранения ихздоровья.</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Модель организации внеурочной деятельности МБОУ «Кзыл-Ярская средняя общеобразовательная школа» БМР РТ - оптимизационная, в ее реализации принимают участие все педагогические работники учреждения (классный руководители 5-7-х классов, учителя-предметники, библиотекарь). Координирующую  роль выполняет, как правило, классный руководитель. Преимущества оптимизационной модели состоят в минимизации финансовых расходов на внеурочную деятельность, создании единого образовательного и методического пространства в школе, содержательном и организационном единстве всех его структурныхподразделений.</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Механизм конструирования оптимизационной модели:</w:t>
      </w:r>
    </w:p>
    <w:p w:rsidR="00DC56C3" w:rsidRPr="00DC56C3" w:rsidRDefault="00DC56C3" w:rsidP="00E45F4C">
      <w:pPr>
        <w:widowControl w:val="0"/>
        <w:tabs>
          <w:tab w:val="left" w:pos="2884"/>
          <w:tab w:val="left" w:pos="2885"/>
        </w:tabs>
        <w:autoSpaceDE w:val="0"/>
        <w:autoSpaceDN w:val="0"/>
        <w:spacing w:after="0" w:line="240" w:lineRule="auto"/>
        <w:jc w:val="both"/>
        <w:rPr>
          <w:rFonts w:ascii="Times New Roman" w:eastAsia="Times New Roman" w:hAnsi="Times New Roman" w:cs="Times New Roman"/>
          <w:sz w:val="24"/>
          <w:szCs w:val="24"/>
          <w:lang w:eastAsia="ru-RU" w:bidi="ru-RU"/>
        </w:rPr>
      </w:pPr>
      <w:r w:rsidRPr="00053B50">
        <w:rPr>
          <w:rFonts w:ascii="Times New Roman" w:eastAsia="Times New Roman" w:hAnsi="Times New Roman" w:cs="Times New Roman"/>
          <w:sz w:val="24"/>
          <w:szCs w:val="24"/>
          <w:lang w:eastAsia="ru-RU" w:bidi="ru-RU"/>
        </w:rPr>
        <w:t>Администрация МБОУ «Кзыл-Ярская средняя общеобразовательная школа» БМР РТ проводит анализ ресурсного обеспечения (материально-технической базы,</w:t>
      </w:r>
      <w:r w:rsidR="00B22C36">
        <w:rPr>
          <w:rFonts w:ascii="Times New Roman" w:eastAsia="Times New Roman" w:hAnsi="Times New Roman" w:cs="Times New Roman"/>
          <w:sz w:val="24"/>
          <w:szCs w:val="24"/>
          <w:lang w:eastAsia="ru-RU" w:bidi="ru-RU"/>
        </w:rPr>
        <w:t xml:space="preserve">кадрового </w:t>
      </w:r>
      <w:r w:rsidRPr="00DC56C3">
        <w:rPr>
          <w:rFonts w:ascii="Times New Roman" w:eastAsia="Times New Roman" w:hAnsi="Times New Roman" w:cs="Times New Roman"/>
          <w:sz w:val="24"/>
          <w:szCs w:val="24"/>
          <w:lang w:eastAsia="ru-RU" w:bidi="ru-RU"/>
        </w:rPr>
        <w:t>обеспечения, финансово-экономического обеспечения) и определяет возможности для организации внеурочной деятельности.</w:t>
      </w:r>
    </w:p>
    <w:p w:rsidR="00DC56C3" w:rsidRPr="00DC56C3" w:rsidRDefault="00DC56C3" w:rsidP="00E45F4C">
      <w:pPr>
        <w:widowControl w:val="0"/>
        <w:numPr>
          <w:ilvl w:val="0"/>
          <w:numId w:val="62"/>
        </w:numPr>
        <w:tabs>
          <w:tab w:val="left" w:pos="2884"/>
          <w:tab w:val="left" w:pos="2885"/>
        </w:tabs>
        <w:autoSpaceDE w:val="0"/>
        <w:autoSpaceDN w:val="0"/>
        <w:spacing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lastRenderedPageBreak/>
        <w:t>Классный руководитель проводит анкетирование среди родителей (законных представителей) с целью: - получения информации о направленияхи</w:t>
      </w:r>
    </w:p>
    <w:p w:rsidR="00DC56C3" w:rsidRPr="00DC56C3" w:rsidRDefault="00DC56C3" w:rsidP="00E45F4C">
      <w:pPr>
        <w:widowControl w:val="0"/>
        <w:autoSpaceDE w:val="0"/>
        <w:autoSpaceDN w:val="0"/>
        <w:spacing w:after="0" w:line="240" w:lineRule="auto"/>
        <w:ind w:left="284" w:hanging="284"/>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еженедельной временной нагрузке обучающихся в объединениях/центрах/учреждениях дополнительного образования, учреждениях культуры и спорта (в том числе негосударственных); - знакомства родителей (законных представителей) с возможностями образовательного учреждения по организации внеурочной</w:t>
      </w:r>
    </w:p>
    <w:p w:rsidR="00DC56C3" w:rsidRPr="00DC56C3" w:rsidRDefault="00DC56C3" w:rsidP="00E45F4C">
      <w:pPr>
        <w:widowControl w:val="0"/>
        <w:autoSpaceDE w:val="0"/>
        <w:autoSpaceDN w:val="0"/>
        <w:spacing w:after="0" w:line="240" w:lineRule="auto"/>
        <w:ind w:left="284" w:hanging="284"/>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деятельности обучающихся (примерным планом внеурочной деятельности; программами кружков, секций, объединений; планируемыми результатами внеурочной деятельности обучающихся); - получения информации о выборе родителями</w:t>
      </w:r>
    </w:p>
    <w:p w:rsidR="00DC56C3" w:rsidRPr="00DC56C3" w:rsidRDefault="00DC56C3" w:rsidP="00E45F4C">
      <w:pPr>
        <w:widowControl w:val="0"/>
        <w:autoSpaceDE w:val="0"/>
        <w:autoSpaceDN w:val="0"/>
        <w:spacing w:after="0" w:line="240" w:lineRule="auto"/>
        <w:ind w:left="284" w:hanging="284"/>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(законными представителями) предпочтительных направлений и форм внеурочной деятельности детей.</w:t>
      </w:r>
    </w:p>
    <w:p w:rsidR="00DC56C3" w:rsidRPr="00DC56C3" w:rsidRDefault="00DC56C3" w:rsidP="00E45F4C">
      <w:pPr>
        <w:widowControl w:val="0"/>
        <w:numPr>
          <w:ilvl w:val="0"/>
          <w:numId w:val="62"/>
        </w:numPr>
        <w:tabs>
          <w:tab w:val="left" w:pos="2884"/>
          <w:tab w:val="left" w:pos="2885"/>
        </w:tabs>
        <w:autoSpaceDE w:val="0"/>
        <w:autoSpaceDN w:val="0"/>
        <w:spacing w:before="1"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Полученная информация является основанием для выстраивания индивидуального маршрута ребенка во внеурочной деятельности, комплектования групп (кружков, секций, клубов и др.), утверждения плана и составления расписания внеурочной деятельности обучающихся с учетом возможностей образовательного учреждения.</w:t>
      </w:r>
    </w:p>
    <w:p w:rsidR="00DC56C3" w:rsidRPr="00DC56C3" w:rsidRDefault="00DC56C3" w:rsidP="00E45F4C">
      <w:pPr>
        <w:widowControl w:val="0"/>
        <w:autoSpaceDE w:val="0"/>
        <w:autoSpaceDN w:val="0"/>
        <w:spacing w:before="5" w:after="0" w:line="274" w:lineRule="exact"/>
        <w:ind w:left="284" w:hanging="284"/>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Основные принципы плана:</w:t>
      </w:r>
    </w:p>
    <w:p w:rsidR="00DC56C3" w:rsidRPr="00DC56C3" w:rsidRDefault="00DC56C3" w:rsidP="00E45F4C">
      <w:pPr>
        <w:widowControl w:val="0"/>
        <w:numPr>
          <w:ilvl w:val="0"/>
          <w:numId w:val="63"/>
        </w:numPr>
        <w:tabs>
          <w:tab w:val="left" w:pos="2177"/>
        </w:tabs>
        <w:autoSpaceDE w:val="0"/>
        <w:autoSpaceDN w:val="0"/>
        <w:spacing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учет познавательных потребностей обучающихся и социального заказа родителей;</w:t>
      </w:r>
    </w:p>
    <w:p w:rsidR="00DC56C3" w:rsidRPr="00DC56C3" w:rsidRDefault="00DC56C3" w:rsidP="00E45F4C">
      <w:pPr>
        <w:widowControl w:val="0"/>
        <w:numPr>
          <w:ilvl w:val="0"/>
          <w:numId w:val="63"/>
        </w:numPr>
        <w:tabs>
          <w:tab w:val="left" w:pos="2177"/>
        </w:tabs>
        <w:autoSpaceDE w:val="0"/>
        <w:autoSpaceDN w:val="0"/>
        <w:spacing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учет кадрового потенциала образовательногоучреждения;</w:t>
      </w:r>
    </w:p>
    <w:p w:rsidR="00DC56C3" w:rsidRPr="00DC56C3" w:rsidRDefault="00DC56C3" w:rsidP="00E45F4C">
      <w:pPr>
        <w:widowControl w:val="0"/>
        <w:numPr>
          <w:ilvl w:val="0"/>
          <w:numId w:val="63"/>
        </w:numPr>
        <w:tabs>
          <w:tab w:val="left" w:pos="2177"/>
        </w:tabs>
        <w:autoSpaceDE w:val="0"/>
        <w:autoSpaceDN w:val="0"/>
        <w:spacing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построение образовательного процесса в соответствии с санитарно- гигиеническиминормами;</w:t>
      </w:r>
    </w:p>
    <w:p w:rsidR="00DC56C3" w:rsidRPr="00DC56C3" w:rsidRDefault="00DC56C3" w:rsidP="00E45F4C">
      <w:pPr>
        <w:widowControl w:val="0"/>
        <w:numPr>
          <w:ilvl w:val="0"/>
          <w:numId w:val="63"/>
        </w:numPr>
        <w:tabs>
          <w:tab w:val="left" w:pos="2177"/>
        </w:tabs>
        <w:autoSpaceDE w:val="0"/>
        <w:autoSpaceDN w:val="0"/>
        <w:spacing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соблюдение преемственности и перспективностиобучения.</w:t>
      </w:r>
    </w:p>
    <w:p w:rsidR="00DC56C3" w:rsidRPr="00DC56C3" w:rsidRDefault="00DC56C3" w:rsidP="00E45F4C">
      <w:pPr>
        <w:widowControl w:val="0"/>
        <w:autoSpaceDE w:val="0"/>
        <w:autoSpaceDN w:val="0"/>
        <w:spacing w:after="0" w:line="240" w:lineRule="auto"/>
        <w:ind w:left="284" w:hanging="284"/>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Специфика внеурочной деятельности заключается в том, что в условиях общеобразовательного учреждения ребёнок получает возможность подключиться к занятиям по интересам, познать новый способ существования — безоценочный, при этом обеспечивающий достижение успеха благодаря его способностям независимо от успеваемости по обязательным учебным дисциплинам.</w:t>
      </w:r>
    </w:p>
    <w:p w:rsidR="00DC56C3" w:rsidRPr="00DC56C3" w:rsidRDefault="00DC56C3" w:rsidP="00E45F4C">
      <w:pPr>
        <w:widowControl w:val="0"/>
        <w:autoSpaceDE w:val="0"/>
        <w:autoSpaceDN w:val="0"/>
        <w:spacing w:after="0" w:line="240" w:lineRule="auto"/>
        <w:ind w:left="284" w:hanging="284"/>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Внеурочная деятельность опирается на содержание основного образования, интегрирует с ним, что позволяет сблизить процессы воспитания, обучения и развития, решая тем самым одну из наиболее сложных проблем современной педагогики. В процессе совместной творческой деятельности учителя и обучающегося происходит становление личности ребенка.</w:t>
      </w:r>
    </w:p>
    <w:p w:rsidR="00DC56C3" w:rsidRPr="00DC56C3" w:rsidRDefault="00DC56C3" w:rsidP="00E45F4C">
      <w:pPr>
        <w:widowControl w:val="0"/>
        <w:autoSpaceDE w:val="0"/>
        <w:autoSpaceDN w:val="0"/>
        <w:spacing w:after="0" w:line="240" w:lineRule="auto"/>
        <w:ind w:left="284" w:hanging="284"/>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b/>
          <w:sz w:val="24"/>
          <w:szCs w:val="24"/>
          <w:lang w:eastAsia="ru-RU" w:bidi="ru-RU"/>
        </w:rPr>
        <w:t>Целью внеурочной деятельност</w:t>
      </w:r>
      <w:r w:rsidRPr="00DC56C3">
        <w:rPr>
          <w:rFonts w:ascii="Times New Roman" w:eastAsia="Times New Roman" w:hAnsi="Times New Roman" w:cs="Times New Roman"/>
          <w:sz w:val="24"/>
          <w:szCs w:val="24"/>
          <w:lang w:eastAsia="ru-RU" w:bidi="ru-RU"/>
        </w:rPr>
        <w:t>и в школе является создание условий для самоопределения, самовыражения учащихся, проявления и развития их творческих способностей, воспитание гражданственности, трудолюбия, уважения к правам и свободам человека, любви к окружающей природе, Родине, семье, формирование здорового образа жизни.</w:t>
      </w:r>
    </w:p>
    <w:p w:rsidR="00DC56C3" w:rsidRPr="00DC56C3" w:rsidRDefault="00DC56C3" w:rsidP="00E45F4C">
      <w:pPr>
        <w:widowControl w:val="0"/>
        <w:autoSpaceDE w:val="0"/>
        <w:autoSpaceDN w:val="0"/>
        <w:spacing w:after="0" w:line="240" w:lineRule="auto"/>
        <w:ind w:left="284" w:hanging="284"/>
        <w:jc w:val="both"/>
        <w:rPr>
          <w:rFonts w:ascii="Times New Roman" w:eastAsia="Times New Roman" w:hAnsi="Times New Roman" w:cs="Times New Roman"/>
          <w:b/>
          <w:sz w:val="24"/>
          <w:szCs w:val="24"/>
          <w:lang w:eastAsia="ru-RU" w:bidi="ru-RU"/>
        </w:rPr>
      </w:pPr>
      <w:r w:rsidRPr="00DC56C3">
        <w:rPr>
          <w:rFonts w:ascii="Times New Roman" w:eastAsia="Times New Roman" w:hAnsi="Times New Roman" w:cs="Times New Roman"/>
          <w:sz w:val="24"/>
          <w:szCs w:val="24"/>
          <w:lang w:eastAsia="ru-RU" w:bidi="ru-RU"/>
        </w:rPr>
        <w:t xml:space="preserve">Внеурочная деятельность в МБОУ «Кзыл-Ярская средняя общеобразовательная школа» БМР РТ решает следующие </w:t>
      </w:r>
      <w:r w:rsidRPr="00DC56C3">
        <w:rPr>
          <w:rFonts w:ascii="Times New Roman" w:eastAsia="Times New Roman" w:hAnsi="Times New Roman" w:cs="Times New Roman"/>
          <w:b/>
          <w:sz w:val="24"/>
          <w:szCs w:val="24"/>
          <w:lang w:eastAsia="ru-RU" w:bidi="ru-RU"/>
        </w:rPr>
        <w:t>задачи:</w:t>
      </w:r>
    </w:p>
    <w:p w:rsidR="00DC56C3" w:rsidRPr="00DC56C3" w:rsidRDefault="00DC56C3" w:rsidP="00E45F4C">
      <w:pPr>
        <w:widowControl w:val="0"/>
        <w:numPr>
          <w:ilvl w:val="0"/>
          <w:numId w:val="61"/>
        </w:numPr>
        <w:tabs>
          <w:tab w:val="left" w:pos="2177"/>
        </w:tabs>
        <w:autoSpaceDE w:val="0"/>
        <w:autoSpaceDN w:val="0"/>
        <w:spacing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создать комфортные условия для позитивного восприятия ценностей основного образования и более успешного освоения егосодержания;</w:t>
      </w:r>
    </w:p>
    <w:p w:rsidR="00DC56C3" w:rsidRPr="00DC56C3" w:rsidRDefault="00DC56C3" w:rsidP="00E45F4C">
      <w:pPr>
        <w:widowControl w:val="0"/>
        <w:numPr>
          <w:ilvl w:val="0"/>
          <w:numId w:val="61"/>
        </w:numPr>
        <w:tabs>
          <w:tab w:val="left" w:pos="2177"/>
        </w:tabs>
        <w:autoSpaceDE w:val="0"/>
        <w:autoSpaceDN w:val="0"/>
        <w:spacing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способствовать осуществлению воспитания благодаря включению детей в личностно значимые творческие виды деятельности, в процессе которых формируются нравственные, духовные и культурные ценности подрастающегопоколения;</w:t>
      </w:r>
    </w:p>
    <w:p w:rsidR="00DC56C3" w:rsidRPr="00DC56C3" w:rsidRDefault="00DC56C3" w:rsidP="00E45F4C">
      <w:pPr>
        <w:widowControl w:val="0"/>
        <w:numPr>
          <w:ilvl w:val="0"/>
          <w:numId w:val="61"/>
        </w:numPr>
        <w:tabs>
          <w:tab w:val="left" w:pos="2177"/>
        </w:tabs>
        <w:autoSpaceDE w:val="0"/>
        <w:autoSpaceDN w:val="0"/>
        <w:spacing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ориентировать обучающихся, проявляющих особый интерес к тем или иным видам деятельности, на развитие своихспособностей.</w:t>
      </w:r>
    </w:p>
    <w:p w:rsidR="00DC56C3" w:rsidRPr="00DC56C3" w:rsidRDefault="00DC56C3" w:rsidP="00E45F4C">
      <w:pPr>
        <w:widowControl w:val="0"/>
        <w:autoSpaceDE w:val="0"/>
        <w:autoSpaceDN w:val="0"/>
        <w:spacing w:before="71"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При организации внеурочной деятельности обучающихся МБОУ «Кзыл-Ярская средняя общеобразовательная школа» БМР РТ  используются возможности учреждений культуры, спорта и другихорганизаций.</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 xml:space="preserve">В период каникул для продолжения внеурочной деятельности могут использоваться возможности специализированных лагерей, тематических лагерных смен. Чередование учебной и внеурочной деятельности в рамках реализации основной образовательной программы основного общего образования определяет образовательное учреждение. Содержание данных занятий формируется с учётом пожеланий обучающихся и их родителей </w:t>
      </w:r>
      <w:r w:rsidRPr="00DC56C3">
        <w:rPr>
          <w:rFonts w:ascii="Times New Roman" w:eastAsia="Times New Roman" w:hAnsi="Times New Roman" w:cs="Times New Roman"/>
          <w:sz w:val="24"/>
          <w:szCs w:val="24"/>
          <w:lang w:eastAsia="ru-RU" w:bidi="ru-RU"/>
        </w:rPr>
        <w:lastRenderedPageBreak/>
        <w:t>(законных представителей) и осуществляется посредством различных форм организации, отличных от урочной системы обучения, таких, как экскурсии, кружки, секции, круглые столы, конференции, диспуты, школьные научные общества, олимпиады, конкурсы, соревнования, поисковые и научные исследования, общественно полезные практики и т.д.</w:t>
      </w:r>
    </w:p>
    <w:p w:rsidR="00DC56C3" w:rsidRPr="00DC56C3" w:rsidRDefault="00DC56C3" w:rsidP="00E45F4C">
      <w:pPr>
        <w:widowControl w:val="0"/>
        <w:autoSpaceDE w:val="0"/>
        <w:autoSpaceDN w:val="0"/>
        <w:spacing w:before="1"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Внеурочная деятельность в МБОУ «Кзыл-Ярская средняя общеобразовательная школа» БМР РТ организуется по следующим направлениям развития личности:</w:t>
      </w:r>
    </w:p>
    <w:p w:rsidR="00DC56C3" w:rsidRPr="00DC56C3" w:rsidRDefault="00DC56C3" w:rsidP="00E45F4C">
      <w:pPr>
        <w:widowControl w:val="0"/>
        <w:numPr>
          <w:ilvl w:val="0"/>
          <w:numId w:val="60"/>
        </w:numPr>
        <w:tabs>
          <w:tab w:val="left" w:pos="2177"/>
        </w:tabs>
        <w:autoSpaceDE w:val="0"/>
        <w:autoSpaceDN w:val="0"/>
        <w:spacing w:after="0" w:line="240" w:lineRule="auto"/>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духовно -нравственное,</w:t>
      </w:r>
    </w:p>
    <w:p w:rsidR="00DC56C3" w:rsidRPr="00DC56C3" w:rsidRDefault="00DC56C3" w:rsidP="00E45F4C">
      <w:pPr>
        <w:widowControl w:val="0"/>
        <w:numPr>
          <w:ilvl w:val="0"/>
          <w:numId w:val="60"/>
        </w:numPr>
        <w:tabs>
          <w:tab w:val="left" w:pos="2177"/>
        </w:tabs>
        <w:autoSpaceDE w:val="0"/>
        <w:autoSpaceDN w:val="0"/>
        <w:spacing w:after="0" w:line="240" w:lineRule="auto"/>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общеинтеллектуальное,</w:t>
      </w:r>
    </w:p>
    <w:p w:rsidR="00DC56C3" w:rsidRPr="00DC56C3" w:rsidRDefault="00DC56C3" w:rsidP="00E45F4C">
      <w:pPr>
        <w:widowControl w:val="0"/>
        <w:numPr>
          <w:ilvl w:val="0"/>
          <w:numId w:val="60"/>
        </w:numPr>
        <w:tabs>
          <w:tab w:val="left" w:pos="2177"/>
        </w:tabs>
        <w:autoSpaceDE w:val="0"/>
        <w:autoSpaceDN w:val="0"/>
        <w:spacing w:after="0" w:line="240" w:lineRule="auto"/>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общекультурное,</w:t>
      </w:r>
    </w:p>
    <w:p w:rsidR="00DC56C3" w:rsidRPr="00DC56C3" w:rsidRDefault="00DC56C3" w:rsidP="00E45F4C">
      <w:pPr>
        <w:widowControl w:val="0"/>
        <w:numPr>
          <w:ilvl w:val="0"/>
          <w:numId w:val="60"/>
        </w:numPr>
        <w:tabs>
          <w:tab w:val="left" w:pos="2177"/>
        </w:tabs>
        <w:autoSpaceDE w:val="0"/>
        <w:autoSpaceDN w:val="0"/>
        <w:spacing w:after="0" w:line="240" w:lineRule="auto"/>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спортивно-оздоровительное,</w:t>
      </w:r>
    </w:p>
    <w:p w:rsidR="00DC56C3" w:rsidRPr="00DC56C3" w:rsidRDefault="00DC56C3" w:rsidP="00E45F4C">
      <w:pPr>
        <w:widowControl w:val="0"/>
        <w:numPr>
          <w:ilvl w:val="0"/>
          <w:numId w:val="60"/>
        </w:numPr>
        <w:tabs>
          <w:tab w:val="left" w:pos="2177"/>
        </w:tabs>
        <w:autoSpaceDE w:val="0"/>
        <w:autoSpaceDN w:val="0"/>
        <w:spacing w:after="0" w:line="240" w:lineRule="auto"/>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социальное.</w:t>
      </w:r>
    </w:p>
    <w:p w:rsidR="00DC56C3" w:rsidRPr="00DC56C3" w:rsidRDefault="00DC56C3" w:rsidP="00E45F4C">
      <w:pPr>
        <w:widowControl w:val="0"/>
        <w:autoSpaceDE w:val="0"/>
        <w:autoSpaceDN w:val="0"/>
        <w:spacing w:before="5" w:after="0" w:line="240" w:lineRule="auto"/>
        <w:jc w:val="both"/>
        <w:rPr>
          <w:rFonts w:ascii="Times New Roman" w:eastAsia="Times New Roman" w:hAnsi="Times New Roman" w:cs="Times New Roman"/>
          <w:sz w:val="24"/>
          <w:szCs w:val="24"/>
          <w:lang w:eastAsia="ru-RU" w:bidi="ru-RU"/>
        </w:rPr>
      </w:pPr>
    </w:p>
    <w:p w:rsidR="00DC56C3" w:rsidRPr="00DC56C3" w:rsidRDefault="00DC56C3" w:rsidP="00E45F4C">
      <w:pPr>
        <w:widowControl w:val="0"/>
        <w:autoSpaceDE w:val="0"/>
        <w:autoSpaceDN w:val="0"/>
        <w:spacing w:after="0" w:line="274" w:lineRule="exact"/>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Духовно-нравственное направление</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b/>
          <w:sz w:val="24"/>
          <w:szCs w:val="24"/>
          <w:lang w:eastAsia="ru-RU" w:bidi="ru-RU"/>
        </w:rPr>
        <w:t xml:space="preserve">Целесообразность </w:t>
      </w:r>
      <w:r w:rsidRPr="00DC56C3">
        <w:rPr>
          <w:rFonts w:ascii="Times New Roman" w:eastAsia="Times New Roman" w:hAnsi="Times New Roman" w:cs="Times New Roman"/>
          <w:sz w:val="24"/>
          <w:szCs w:val="24"/>
          <w:lang w:eastAsia="ru-RU" w:bidi="ru-RU"/>
        </w:rPr>
        <w:t>названного направления заключается в обеспечении духовно-нравственного развития обучающихся в единстве урочной, внеурочной и внешкольной деятельности, в совместной педагогической работе образовательного учреждения, семьи.</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b/>
          <w:sz w:val="24"/>
          <w:szCs w:val="24"/>
          <w:lang w:eastAsia="ru-RU" w:bidi="ru-RU"/>
        </w:rPr>
        <w:t xml:space="preserve">Основные задачи: </w:t>
      </w:r>
      <w:r w:rsidRPr="00DC56C3">
        <w:rPr>
          <w:rFonts w:ascii="Times New Roman" w:eastAsia="Times New Roman" w:hAnsi="Times New Roman" w:cs="Times New Roman"/>
          <w:sz w:val="24"/>
          <w:szCs w:val="24"/>
          <w:lang w:eastAsia="ru-RU" w:bidi="ru-RU"/>
        </w:rPr>
        <w:t>формирование способности к духовному развитию, реализации творческого потенциала в учебно-игровой, предметно-продуктивной, социально ориентированной деятельности на основе нравственных установок и моральных норм, непрерывного образования, самовоспитания и универсальной духовно-нравственной компетенции — «становиться лучше»;</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укрепление нравственности — основанной на свободе воли и духовных отечественных традициях, внутренней установки личности школьника поступать согласно своей совести;</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формирование основ морали — осознанной обучающимся необходимости определенного поведения, обусловленного принятыми в обществе представлениями о добре и зле, должном и недопустимом; укрепление у младшего школьника позитивной нравственной самооценки и самоуважения, жизненного оптимизма;</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формирование основ нравственного самосознания личности (совести) — способности школьника формулировать собственные нравственные обязательства, осуществлять нравственный самоконтроль, требовать от себя выполнения моральных норм, давать нравственную оценку своим и чужим поступкам;</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принятие обучающимся базовых общенациональных ценностей; развитие трудолюбия, способности к преодолению трудностей; формирование основ российской гражданской идентичности;</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пробуждение веры в Россию, чувства личной ответственности за Отечество; формирование патриотизма и гражданской солидарности;</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развитие навыков организации и осуществления сотрудничества с педагогами, сверстниками, родителями, старшими детьми в решении общих проблем.</w:t>
      </w:r>
    </w:p>
    <w:p w:rsidR="00DC56C3" w:rsidRPr="00DC56C3" w:rsidRDefault="00DC56C3" w:rsidP="00E45F4C">
      <w:pPr>
        <w:widowControl w:val="0"/>
        <w:autoSpaceDE w:val="0"/>
        <w:autoSpaceDN w:val="0"/>
        <w:spacing w:before="76" w:after="0" w:line="274" w:lineRule="exact"/>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Духовно-нравственное направление</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цель - воспитание патриотического сознания школьников, формирование основ нравственного поведения, определяющего отношения личности с обществом и окружающими, воспитание нравственности, патриотизма учеников, любви к Родине, становление гуманистических и демократических ценностных ориентации;</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 воспитание основы общественной, духовной позиции, патриотизма и формирование гражданственности.</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Формы работы разнообразны: беседы, сообщения, экскурсии в краеведческий музей, встречи с ветеранами, тематические праздники, концерты, просмотры фильмов.</w:t>
      </w:r>
    </w:p>
    <w:p w:rsidR="00DC56C3" w:rsidRPr="00DC56C3" w:rsidRDefault="00DC56C3" w:rsidP="00E45F4C">
      <w:pPr>
        <w:widowControl w:val="0"/>
        <w:autoSpaceDE w:val="0"/>
        <w:autoSpaceDN w:val="0"/>
        <w:spacing w:before="2" w:after="0" w:line="274" w:lineRule="exact"/>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Общеинтеллектуальное направление</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b/>
          <w:sz w:val="24"/>
          <w:szCs w:val="24"/>
          <w:lang w:eastAsia="ru-RU" w:bidi="ru-RU"/>
        </w:rPr>
        <w:t xml:space="preserve">Целесообразность </w:t>
      </w:r>
      <w:r w:rsidRPr="00DC56C3">
        <w:rPr>
          <w:rFonts w:ascii="Times New Roman" w:eastAsia="Times New Roman" w:hAnsi="Times New Roman" w:cs="Times New Roman"/>
          <w:sz w:val="24"/>
          <w:szCs w:val="24"/>
          <w:lang w:eastAsia="ru-RU" w:bidi="ru-RU"/>
        </w:rPr>
        <w:t>названного направления заключается в обеспечении достижения планируемых результатов освоения основной образовательной программы начального общего и основного общего образования.</w:t>
      </w:r>
    </w:p>
    <w:p w:rsidR="00DC56C3" w:rsidRPr="00DC56C3" w:rsidRDefault="00DC56C3" w:rsidP="00E45F4C">
      <w:pPr>
        <w:widowControl w:val="0"/>
        <w:autoSpaceDE w:val="0"/>
        <w:autoSpaceDN w:val="0"/>
        <w:spacing w:before="3" w:after="0" w:line="274" w:lineRule="exact"/>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Основными задачами являются:</w:t>
      </w:r>
    </w:p>
    <w:p w:rsidR="00DC56C3" w:rsidRPr="00DC56C3" w:rsidRDefault="00DC56C3" w:rsidP="00E45F4C">
      <w:pPr>
        <w:widowControl w:val="0"/>
        <w:numPr>
          <w:ilvl w:val="0"/>
          <w:numId w:val="59"/>
        </w:numPr>
        <w:tabs>
          <w:tab w:val="left" w:pos="2177"/>
        </w:tabs>
        <w:autoSpaceDE w:val="0"/>
        <w:autoSpaceDN w:val="0"/>
        <w:spacing w:after="0" w:line="274" w:lineRule="exact"/>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lastRenderedPageBreak/>
        <w:t>формирование навыков научно-интеллектуальноготруда;</w:t>
      </w:r>
    </w:p>
    <w:p w:rsidR="00DC56C3" w:rsidRPr="00DC56C3" w:rsidRDefault="00DC56C3" w:rsidP="00E45F4C">
      <w:pPr>
        <w:widowControl w:val="0"/>
        <w:numPr>
          <w:ilvl w:val="0"/>
          <w:numId w:val="59"/>
        </w:numPr>
        <w:tabs>
          <w:tab w:val="left" w:pos="2177"/>
        </w:tabs>
        <w:autoSpaceDE w:val="0"/>
        <w:autoSpaceDN w:val="0"/>
        <w:spacing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развитие культуры логического и алгоритмического мышления,воображения;</w:t>
      </w:r>
    </w:p>
    <w:p w:rsidR="00DC56C3" w:rsidRPr="00DC56C3" w:rsidRDefault="00DC56C3" w:rsidP="00E45F4C">
      <w:pPr>
        <w:widowControl w:val="0"/>
        <w:numPr>
          <w:ilvl w:val="0"/>
          <w:numId w:val="59"/>
        </w:numPr>
        <w:tabs>
          <w:tab w:val="left" w:pos="2177"/>
        </w:tabs>
        <w:autoSpaceDE w:val="0"/>
        <w:autoSpaceDN w:val="0"/>
        <w:spacing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формирование первоначального опыта практической преобразовательной деятельности;</w:t>
      </w:r>
    </w:p>
    <w:p w:rsidR="00DC56C3" w:rsidRPr="00DC56C3" w:rsidRDefault="00DC56C3" w:rsidP="00E45F4C">
      <w:pPr>
        <w:widowControl w:val="0"/>
        <w:numPr>
          <w:ilvl w:val="0"/>
          <w:numId w:val="59"/>
        </w:numPr>
        <w:tabs>
          <w:tab w:val="left" w:pos="2177"/>
        </w:tabs>
        <w:autoSpaceDE w:val="0"/>
        <w:autoSpaceDN w:val="0"/>
        <w:spacing w:after="0" w:line="240" w:lineRule="auto"/>
        <w:ind w:left="284" w:hanging="28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овладение навыками универсальных учебных действий у обучающихся на ступени начального общего образования и основного общегообразования.</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b/>
          <w:sz w:val="24"/>
          <w:szCs w:val="24"/>
          <w:lang w:eastAsia="ru-RU" w:bidi="ru-RU"/>
        </w:rPr>
        <w:t xml:space="preserve">Общеинтеллектуальное направление </w:t>
      </w:r>
      <w:r w:rsidRPr="00DC56C3">
        <w:rPr>
          <w:rFonts w:ascii="Times New Roman" w:eastAsia="Times New Roman" w:hAnsi="Times New Roman" w:cs="Times New Roman"/>
          <w:sz w:val="24"/>
          <w:szCs w:val="24"/>
          <w:lang w:eastAsia="ru-RU" w:bidi="ru-RU"/>
        </w:rPr>
        <w:t>ориентировано на развитие познавательных интересов детей, расширение их культурного кругозора, развитие интеллектуальных способностей. В рамках данного направления организуются занятия школьного научного общества учащихся и кружка «Юный эколог»,  создающий условия для развития у детей познавательных интересов, формирующие стремление ребенка к размышлению и поиск. Во время занятий происходит становление у детей развитых форм самосознания и самоконтроля, у них исчезает боязнь ошибочных шагов, снижается тревожность и необоснованное беспокойство. Учащиеся достигают значительных успехов в своем развитии и эти умения применяют в учебной работе, что приводит к успехам в школьной деятельности. Активизации познавательной деятельности школьников в кружках способствует разнообразие форм работы: интерактивные занятия в кабинете информатики, проектные работы, групповые занятия.</w:t>
      </w:r>
    </w:p>
    <w:p w:rsidR="00DC56C3" w:rsidRPr="00DC56C3" w:rsidRDefault="00DC56C3" w:rsidP="00E45F4C">
      <w:pPr>
        <w:widowControl w:val="0"/>
        <w:autoSpaceDE w:val="0"/>
        <w:autoSpaceDN w:val="0"/>
        <w:spacing w:before="1"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Формы проведения занятий разнообразные - викторины, конкурсы, познавательные игры и беседы, олимпиады, интеллектуальные марафоны, предметные недели, праздники. Выполнение разного рода проектов в рамках данного направления (исследовательских, творческих, практико-ориентированных) прививает детям интерес к научной деятельности, развивает познавательные интересыдетей.</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По итогам работы в данном направлении проводятся конкурсы, защита  проектов, исследовательскихработ.</w:t>
      </w:r>
    </w:p>
    <w:p w:rsidR="00DC56C3" w:rsidRPr="00DC56C3" w:rsidRDefault="00DC56C3" w:rsidP="00E45F4C">
      <w:pPr>
        <w:widowControl w:val="0"/>
        <w:autoSpaceDE w:val="0"/>
        <w:autoSpaceDN w:val="0"/>
        <w:spacing w:before="5" w:after="0" w:line="274" w:lineRule="exact"/>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Общекультурное направление</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b/>
          <w:sz w:val="24"/>
          <w:szCs w:val="24"/>
          <w:lang w:eastAsia="ru-RU" w:bidi="ru-RU"/>
        </w:rPr>
        <w:t xml:space="preserve">Целесообразность </w:t>
      </w:r>
      <w:r w:rsidRPr="00DC56C3">
        <w:rPr>
          <w:rFonts w:ascii="Times New Roman" w:eastAsia="Times New Roman" w:hAnsi="Times New Roman" w:cs="Times New Roman"/>
          <w:sz w:val="24"/>
          <w:szCs w:val="24"/>
          <w:lang w:eastAsia="ru-RU" w:bidi="ru-RU"/>
        </w:rPr>
        <w:t>данного направления заключается в воспитании способности к духовному развитию, нравственному самосовершенствованию, формированию ценностных ориентаций, развитие обшей культуры, знакомство с общечеловеческими ценностями мировой культуры, духовными ценностями отечественной культуры, нравственно-этическими ценностями многонационального народа России и народов других стран.</w:t>
      </w:r>
    </w:p>
    <w:p w:rsidR="00DC56C3" w:rsidRPr="00DC56C3" w:rsidRDefault="00DC56C3" w:rsidP="00E45F4C">
      <w:pPr>
        <w:widowControl w:val="0"/>
        <w:autoSpaceDE w:val="0"/>
        <w:autoSpaceDN w:val="0"/>
        <w:spacing w:before="3" w:after="0" w:line="274" w:lineRule="exact"/>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Основными задачами являются:</w:t>
      </w:r>
    </w:p>
    <w:p w:rsidR="00DC56C3" w:rsidRPr="00DC56C3" w:rsidRDefault="00DC56C3" w:rsidP="00E45F4C">
      <w:pPr>
        <w:widowControl w:val="0"/>
        <w:autoSpaceDE w:val="0"/>
        <w:autoSpaceDN w:val="0"/>
        <w:spacing w:after="0" w:line="274" w:lineRule="exact"/>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-формирование ценностных ориентаций общечеловеческого содержания;</w:t>
      </w:r>
    </w:p>
    <w:p w:rsidR="00DC56C3" w:rsidRPr="00DC56C3" w:rsidRDefault="00DC56C3" w:rsidP="00E45F4C">
      <w:pPr>
        <w:widowControl w:val="0"/>
        <w:numPr>
          <w:ilvl w:val="0"/>
          <w:numId w:val="59"/>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становление активной жизненнойпозиции;</w:t>
      </w:r>
    </w:p>
    <w:p w:rsidR="00DC56C3" w:rsidRPr="00DC56C3" w:rsidRDefault="00DC56C3" w:rsidP="00E45F4C">
      <w:pPr>
        <w:widowControl w:val="0"/>
        <w:numPr>
          <w:ilvl w:val="0"/>
          <w:numId w:val="59"/>
        </w:numPr>
        <w:tabs>
          <w:tab w:val="left" w:pos="2177"/>
        </w:tabs>
        <w:autoSpaceDE w:val="0"/>
        <w:autoSpaceDN w:val="0"/>
        <w:spacing w:before="71"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воспитание уважительного отношения к родителям, старшим, доброжелательного отношения к сверстникам ималышам;</w:t>
      </w:r>
    </w:p>
    <w:p w:rsidR="00DC56C3" w:rsidRPr="00DC56C3" w:rsidRDefault="00DC56C3" w:rsidP="00E45F4C">
      <w:pPr>
        <w:widowControl w:val="0"/>
        <w:numPr>
          <w:ilvl w:val="0"/>
          <w:numId w:val="59"/>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формирование эстетического отношения к красоте окружающего мира, развитие стремления к творческой самореализации средствами художественной деятельности.</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b/>
          <w:sz w:val="24"/>
          <w:szCs w:val="24"/>
          <w:lang w:eastAsia="ru-RU" w:bidi="ru-RU"/>
        </w:rPr>
        <w:t xml:space="preserve">Общекультурное направление </w:t>
      </w:r>
      <w:r w:rsidRPr="00DC56C3">
        <w:rPr>
          <w:rFonts w:ascii="Times New Roman" w:eastAsia="Times New Roman" w:hAnsi="Times New Roman" w:cs="Times New Roman"/>
          <w:sz w:val="24"/>
          <w:szCs w:val="24"/>
          <w:lang w:eastAsia="ru-RU" w:bidi="ru-RU"/>
        </w:rPr>
        <w:t>внеурочной деятельности создает условия для творческого развития школьника, его самореализации, самопроявления, культурного развития. Учителя и педагоги дополнительного образования будут осуществлять свою работу в форме групповых, игровых занятий, бесед, экскурсий, конкурсов. По итогам работы в данном направлении проводятся концерты, конкурсы, выставки.</w:t>
      </w:r>
    </w:p>
    <w:p w:rsidR="00DC56C3" w:rsidRPr="00DC56C3" w:rsidRDefault="00DC56C3" w:rsidP="00E45F4C">
      <w:pPr>
        <w:widowControl w:val="0"/>
        <w:autoSpaceDE w:val="0"/>
        <w:autoSpaceDN w:val="0"/>
        <w:spacing w:before="5" w:after="0" w:line="274" w:lineRule="exact"/>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Спортивно-оздоровительное направление</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b/>
          <w:sz w:val="24"/>
          <w:szCs w:val="24"/>
          <w:lang w:eastAsia="ru-RU" w:bidi="ru-RU"/>
        </w:rPr>
        <w:t xml:space="preserve">Целесообразность </w:t>
      </w:r>
      <w:r w:rsidRPr="00DC56C3">
        <w:rPr>
          <w:rFonts w:ascii="Times New Roman" w:eastAsia="Times New Roman" w:hAnsi="Times New Roman" w:cs="Times New Roman"/>
          <w:sz w:val="24"/>
          <w:szCs w:val="24"/>
          <w:lang w:eastAsia="ru-RU" w:bidi="ru-RU"/>
        </w:rPr>
        <w:t>данного направления заключается в формировании знаний, установок, личностных ориентиров и норм поведения, обеспечивающих сохранение и укрепление физического, психологического и социального здоровья обучающихся на ступени основного общего образования как одной из ценностных составляющих, способствующих познавательному и эмоциональному развитию ребенка, достижению планируемых результатов освоения основной образовательной программы основного общего образования.</w:t>
      </w:r>
    </w:p>
    <w:p w:rsidR="00DC56C3" w:rsidRPr="00DC56C3" w:rsidRDefault="00DC56C3" w:rsidP="00E45F4C">
      <w:pPr>
        <w:widowControl w:val="0"/>
        <w:autoSpaceDE w:val="0"/>
        <w:autoSpaceDN w:val="0"/>
        <w:spacing w:before="3" w:after="0" w:line="274" w:lineRule="exact"/>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Основные задачи:</w:t>
      </w:r>
    </w:p>
    <w:p w:rsidR="00DC56C3" w:rsidRPr="00DC56C3" w:rsidRDefault="00DC56C3" w:rsidP="00E45F4C">
      <w:pPr>
        <w:widowControl w:val="0"/>
        <w:numPr>
          <w:ilvl w:val="0"/>
          <w:numId w:val="58"/>
        </w:numPr>
        <w:tabs>
          <w:tab w:val="left" w:pos="2177"/>
        </w:tabs>
        <w:autoSpaceDE w:val="0"/>
        <w:autoSpaceDN w:val="0"/>
        <w:spacing w:after="0" w:line="274" w:lineRule="exact"/>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формирование культуры здорового и безопасного образажизни;</w:t>
      </w:r>
    </w:p>
    <w:p w:rsidR="00DC56C3" w:rsidRPr="00DC56C3" w:rsidRDefault="00DC56C3" w:rsidP="00E45F4C">
      <w:pPr>
        <w:widowControl w:val="0"/>
        <w:numPr>
          <w:ilvl w:val="0"/>
          <w:numId w:val="58"/>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использование оптимальных двигательных режимов для детей с учетом их возрастных, психологических и иныхособенностей;</w:t>
      </w:r>
    </w:p>
    <w:p w:rsidR="00DC56C3" w:rsidRPr="00DC56C3" w:rsidRDefault="00DC56C3" w:rsidP="00E45F4C">
      <w:pPr>
        <w:widowControl w:val="0"/>
        <w:numPr>
          <w:ilvl w:val="0"/>
          <w:numId w:val="58"/>
        </w:numPr>
        <w:tabs>
          <w:tab w:val="left" w:pos="2177"/>
        </w:tabs>
        <w:autoSpaceDE w:val="0"/>
        <w:autoSpaceDN w:val="0"/>
        <w:spacing w:before="1"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lastRenderedPageBreak/>
        <w:t>развитие потребности в занятиях физической культурой испортом.</w:t>
      </w:r>
    </w:p>
    <w:p w:rsidR="00DC56C3" w:rsidRPr="00DC56C3" w:rsidRDefault="00DC56C3" w:rsidP="00E45F4C">
      <w:pPr>
        <w:widowControl w:val="0"/>
        <w:autoSpaceDE w:val="0"/>
        <w:autoSpaceDN w:val="0"/>
        <w:spacing w:after="0" w:line="240" w:lineRule="auto"/>
        <w:ind w:left="426" w:hanging="426"/>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b/>
          <w:sz w:val="24"/>
          <w:szCs w:val="24"/>
          <w:lang w:eastAsia="ru-RU" w:bidi="ru-RU"/>
        </w:rPr>
        <w:t xml:space="preserve">Спортивно-оздоровительное направление </w:t>
      </w:r>
      <w:r w:rsidRPr="00DC56C3">
        <w:rPr>
          <w:rFonts w:ascii="Times New Roman" w:eastAsia="Times New Roman" w:hAnsi="Times New Roman" w:cs="Times New Roman"/>
          <w:sz w:val="24"/>
          <w:szCs w:val="24"/>
          <w:lang w:eastAsia="ru-RU" w:bidi="ru-RU"/>
        </w:rPr>
        <w:t>ориентировано на формирование интереса учеников к физкультуре и спорту, на воспитание полезных привычек как альтернативы привычкам вредным и формирование установок на ведение здорового образа жизни. Данное направление представлено занятиями кружков «Спортивные игры». Целью данного направления является формирование у учащихся основ здорового образа жизни, развитие творческой самостоятельности посредством освоения двигательной деятельности, которые предполагают популяризацию данных видов спорта, приобщение к систематическим занятиям физической культуры и спортом, повышение двигательной активности и уровня физической подготовленности учащихся с целью сохранения и укрепления здоровья. Занятия проходят в форме спортивных состязаний, игр, весёлыхстартов.</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По итогам работы в данном направлении проводятся конкурсы, соревнования, показательные выступления, дни здоровья.</w:t>
      </w:r>
    </w:p>
    <w:p w:rsidR="00DC56C3" w:rsidRPr="00DC56C3" w:rsidRDefault="00DC56C3" w:rsidP="00E45F4C">
      <w:pPr>
        <w:widowControl w:val="0"/>
        <w:autoSpaceDE w:val="0"/>
        <w:autoSpaceDN w:val="0"/>
        <w:spacing w:before="5" w:after="0" w:line="240" w:lineRule="auto"/>
        <w:jc w:val="both"/>
        <w:rPr>
          <w:rFonts w:ascii="Times New Roman" w:eastAsia="Times New Roman" w:hAnsi="Times New Roman" w:cs="Times New Roman"/>
          <w:sz w:val="24"/>
          <w:szCs w:val="24"/>
          <w:lang w:eastAsia="ru-RU" w:bidi="ru-RU"/>
        </w:rPr>
      </w:pPr>
    </w:p>
    <w:p w:rsidR="00DC56C3" w:rsidRPr="00DC56C3" w:rsidRDefault="00DC56C3" w:rsidP="00E45F4C">
      <w:pPr>
        <w:widowControl w:val="0"/>
        <w:autoSpaceDE w:val="0"/>
        <w:autoSpaceDN w:val="0"/>
        <w:spacing w:after="0" w:line="274" w:lineRule="exact"/>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Социальное направление</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b/>
          <w:sz w:val="24"/>
          <w:szCs w:val="24"/>
          <w:lang w:eastAsia="ru-RU" w:bidi="ru-RU"/>
        </w:rPr>
        <w:t xml:space="preserve">Целесообразность </w:t>
      </w:r>
      <w:r w:rsidRPr="00DC56C3">
        <w:rPr>
          <w:rFonts w:ascii="Times New Roman" w:eastAsia="Times New Roman" w:hAnsi="Times New Roman" w:cs="Times New Roman"/>
          <w:sz w:val="24"/>
          <w:szCs w:val="24"/>
          <w:lang w:eastAsia="ru-RU" w:bidi="ru-RU"/>
        </w:rPr>
        <w:t>названного направления заключается в активизации внутренних резервов обучающихся, способствующих успешному освоению нового социального опыта на ступени основного общего образования, в формировании социальных, коммуникативных и конфликтологических компетенций,  необходимых для эффективного взаимодействия всоциуме.</w:t>
      </w:r>
    </w:p>
    <w:p w:rsidR="00DC56C3" w:rsidRPr="00DC56C3" w:rsidRDefault="00DC56C3" w:rsidP="00E45F4C">
      <w:pPr>
        <w:widowControl w:val="0"/>
        <w:autoSpaceDE w:val="0"/>
        <w:autoSpaceDN w:val="0"/>
        <w:spacing w:before="3" w:after="0" w:line="274" w:lineRule="exact"/>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Основными задачами являются:</w:t>
      </w:r>
    </w:p>
    <w:p w:rsidR="00DC56C3" w:rsidRPr="00DC56C3" w:rsidRDefault="00DC56C3" w:rsidP="00E45F4C">
      <w:pPr>
        <w:widowControl w:val="0"/>
        <w:numPr>
          <w:ilvl w:val="0"/>
          <w:numId w:val="57"/>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формирование психологической культуры и коммуникативной компетенции для обеспечения эффективного и безопасного взаимодействия всоциуме;</w:t>
      </w:r>
    </w:p>
    <w:p w:rsidR="00DC56C3" w:rsidRPr="00DC56C3" w:rsidRDefault="00DC56C3" w:rsidP="00E45F4C">
      <w:pPr>
        <w:widowControl w:val="0"/>
        <w:numPr>
          <w:ilvl w:val="0"/>
          <w:numId w:val="57"/>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формирование способности обучающегося сознательно выстраивать и оценивать отношения всоциуме;</w:t>
      </w:r>
    </w:p>
    <w:p w:rsidR="00DC56C3" w:rsidRPr="00DC56C3" w:rsidRDefault="00DC56C3" w:rsidP="00E45F4C">
      <w:pPr>
        <w:widowControl w:val="0"/>
        <w:numPr>
          <w:ilvl w:val="0"/>
          <w:numId w:val="57"/>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становление гуманистических и демократических ценностныхориентаций;</w:t>
      </w:r>
    </w:p>
    <w:p w:rsidR="00DC56C3" w:rsidRPr="00DC56C3" w:rsidRDefault="00DC56C3" w:rsidP="00E45F4C">
      <w:pPr>
        <w:widowControl w:val="0"/>
        <w:numPr>
          <w:ilvl w:val="0"/>
          <w:numId w:val="57"/>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формирование основы культуры межэтническогообщения;</w:t>
      </w:r>
    </w:p>
    <w:p w:rsidR="00DC56C3" w:rsidRPr="00DC56C3" w:rsidRDefault="00DC56C3" w:rsidP="00E45F4C">
      <w:pPr>
        <w:widowControl w:val="0"/>
        <w:numPr>
          <w:ilvl w:val="0"/>
          <w:numId w:val="57"/>
        </w:numPr>
        <w:tabs>
          <w:tab w:val="left" w:pos="2177"/>
        </w:tabs>
        <w:autoSpaceDE w:val="0"/>
        <w:autoSpaceDN w:val="0"/>
        <w:spacing w:before="71"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формирование отношения к семье как к основе российскогообщества;</w:t>
      </w:r>
    </w:p>
    <w:p w:rsidR="00DC56C3" w:rsidRPr="00DC56C3" w:rsidRDefault="00DC56C3" w:rsidP="00E45F4C">
      <w:pPr>
        <w:widowControl w:val="0"/>
        <w:numPr>
          <w:ilvl w:val="0"/>
          <w:numId w:val="57"/>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воспитание у школьников почтительного отношения к родителям, осознанного, заботливого отношения к старшемупоколению.</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Данное направление представлено программой кружка «Литература и живопись», участием обучающихся вместе с педагогами и родителями в социально значимых акциях: «Белая лента», «Подарок солдату», «Милосердие», «Покормите птиц!», «Движение без опасности», «Весенняя неделя добра» идругих.</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По итогам работы в данном направлении проводятся тренинги, акции, конкурсы, выставки, защиты проектов, которые затем находят отражение в школьной газете.</w:t>
      </w:r>
    </w:p>
    <w:p w:rsidR="00DC56C3" w:rsidRPr="00DC56C3" w:rsidRDefault="00DC56C3" w:rsidP="00E45F4C">
      <w:pPr>
        <w:widowControl w:val="0"/>
        <w:autoSpaceDE w:val="0"/>
        <w:autoSpaceDN w:val="0"/>
        <w:spacing w:before="5" w:after="0" w:line="274" w:lineRule="exact"/>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Режим организации внеурочной деятельности</w:t>
      </w:r>
    </w:p>
    <w:p w:rsidR="00DC56C3" w:rsidRPr="00DC56C3" w:rsidRDefault="00DC56C3" w:rsidP="00E45F4C">
      <w:pPr>
        <w:widowControl w:val="0"/>
        <w:autoSpaceDE w:val="0"/>
        <w:autoSpaceDN w:val="0"/>
        <w:spacing w:after="0" w:line="274" w:lineRule="exact"/>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Внеурочная деятельность осуществляется во второй половине дня.</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Расписание занятий внеурочной деятельности составляется с учетом наиболее благоприятного режима труда и отдыха обучающихся. При работе с детьми осуществляется дифференцированный подход с учетом возраста детей и этапов их подготовки, чередованием различных видов деятельности (мыслительной, двигательной). Расписание занятий включает в себя следующие нормативы: недельную (максимальную) нагрузку на обучающихся; недельное количество часов на реализацию программ по каждому направлению развития личности; количество групп по направлениям.</w:t>
      </w:r>
    </w:p>
    <w:p w:rsidR="00DC56C3" w:rsidRPr="00DC56C3" w:rsidRDefault="00DC56C3" w:rsidP="00E45F4C">
      <w:pPr>
        <w:widowControl w:val="0"/>
        <w:autoSpaceDE w:val="0"/>
        <w:autoSpaceDN w:val="0"/>
        <w:spacing w:before="1"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 xml:space="preserve">Продолжительность учебного года в 5-7 классах составляет 35 недель. Продолжительность учебной недели – 6 дней. Обязательная (максимальная) нагрузка внеурочной деятельности обучающихся в МБОУ «Кзыл-Ярская средняя общеобразовательная школа» БМР РТ не должна превышать предельно допустимую: в 5 - 7 классах - 6 часов. Продолжительность одного занятия составляет 40 минут (в соответствии с нормами СанПин.) Между началом внеурочной деятельности и последним уроком организуется перерыв не менее 40 минут для </w:t>
      </w:r>
      <w:r w:rsidRPr="00DC56C3">
        <w:rPr>
          <w:rFonts w:ascii="Times New Roman" w:eastAsia="Times New Roman" w:hAnsi="Times New Roman" w:cs="Times New Roman"/>
          <w:sz w:val="24"/>
          <w:szCs w:val="24"/>
          <w:lang w:eastAsia="ru-RU" w:bidi="ru-RU"/>
        </w:rPr>
        <w:lastRenderedPageBreak/>
        <w:t>отдыха детей. Наполняемость групп осуществляется в зависимости от направлений и форм внеурочной деятельности. Занятия проводятся по группам в соответствии с утвержденной программой.</w:t>
      </w:r>
    </w:p>
    <w:p w:rsidR="00DC56C3" w:rsidRPr="00DC56C3" w:rsidRDefault="00DC56C3" w:rsidP="00E45F4C">
      <w:pPr>
        <w:widowControl w:val="0"/>
        <w:autoSpaceDE w:val="0"/>
        <w:autoSpaceDN w:val="0"/>
        <w:spacing w:before="1"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Внеурочная деятельность организована на основе реализации рабочих программ, разработанных руководителями объединений.</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Так же соблюдаются основные здоровьесберегающие требования к осуществлению внеурочной деятельности:</w:t>
      </w:r>
    </w:p>
    <w:p w:rsidR="00DC56C3" w:rsidRPr="00DC56C3" w:rsidRDefault="00DC56C3" w:rsidP="00E45F4C">
      <w:pPr>
        <w:widowControl w:val="0"/>
        <w:numPr>
          <w:ilvl w:val="0"/>
          <w:numId w:val="60"/>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форма проведения занятий отличная отурока;</w:t>
      </w:r>
    </w:p>
    <w:p w:rsidR="00DC56C3" w:rsidRPr="00DC56C3" w:rsidRDefault="00DC56C3" w:rsidP="00E45F4C">
      <w:pPr>
        <w:widowControl w:val="0"/>
        <w:numPr>
          <w:ilvl w:val="0"/>
          <w:numId w:val="60"/>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соблюдение динамической паузы между учебными занятиями по расписанию и внеурочной деятельностью вшколе.</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План реализует индивидуальный подход в процессе внеурочной деятельности, позволяя обучающимся раскрыть свои творческие способности и интересы.</w:t>
      </w:r>
    </w:p>
    <w:p w:rsidR="00DC56C3" w:rsidRPr="00DC56C3" w:rsidRDefault="00DC56C3" w:rsidP="00E45F4C">
      <w:pPr>
        <w:widowControl w:val="0"/>
        <w:autoSpaceDE w:val="0"/>
        <w:autoSpaceDN w:val="0"/>
        <w:spacing w:before="5" w:after="0" w:line="274" w:lineRule="exact"/>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Материально-техническое обеспечение внеурочной деятельности</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Для организации внеурочной деятельности в рамках ФГОС нового поколения в школе имеются следующие условия: занятия в школе проводятся в одну смену, имеется столовая, спортивный зал, мастерская, актовый зал, библиотека, компьютерный класс, школьный музей, спортивная площадка. Спортивный зал оснащен необходимым оборудованием и спортивным инвентарем.</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Школа располагает материальной и технической базой, обеспечивающей организацию и проведение всех видов деятельности обучающихся. Материальная и техническая база соответствует действующим санитарным и противопожарным правилам и нормам, а также техническим и финансовыми нормативам, установленным для обслуживания этой базы.</w:t>
      </w:r>
    </w:p>
    <w:p w:rsidR="00DC56C3" w:rsidRPr="00DC56C3" w:rsidRDefault="00DC56C3" w:rsidP="00E45F4C">
      <w:pPr>
        <w:widowControl w:val="0"/>
        <w:autoSpaceDE w:val="0"/>
        <w:autoSpaceDN w:val="0"/>
        <w:spacing w:before="3" w:after="0" w:line="240" w:lineRule="auto"/>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Информационное обеспечение</w:t>
      </w:r>
    </w:p>
    <w:p w:rsidR="00DC56C3" w:rsidRPr="00DC56C3" w:rsidRDefault="00DC56C3" w:rsidP="00E45F4C">
      <w:pPr>
        <w:widowControl w:val="0"/>
        <w:autoSpaceDE w:val="0"/>
        <w:autoSpaceDN w:val="0"/>
        <w:spacing w:before="71"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Имеется медиатека, состоящая из набора дисков по различным областям знаний (библиотечный фонд, включающий учебную и художественную литературу).</w:t>
      </w:r>
    </w:p>
    <w:p w:rsidR="00DC56C3" w:rsidRPr="00DC56C3" w:rsidRDefault="00DC56C3" w:rsidP="00E45F4C">
      <w:pPr>
        <w:widowControl w:val="0"/>
        <w:autoSpaceDE w:val="0"/>
        <w:autoSpaceDN w:val="0"/>
        <w:spacing w:before="5" w:after="0" w:line="274" w:lineRule="exact"/>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Методическое обеспечение внеурочной деятельности</w:t>
      </w:r>
    </w:p>
    <w:p w:rsidR="00DC56C3" w:rsidRPr="00DC56C3" w:rsidRDefault="00DC56C3" w:rsidP="00E45F4C">
      <w:pPr>
        <w:widowControl w:val="0"/>
        <w:numPr>
          <w:ilvl w:val="0"/>
          <w:numId w:val="56"/>
        </w:numPr>
        <w:tabs>
          <w:tab w:val="left" w:pos="2177"/>
        </w:tabs>
        <w:autoSpaceDE w:val="0"/>
        <w:autoSpaceDN w:val="0"/>
        <w:spacing w:after="0" w:line="274" w:lineRule="exact"/>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методическиепособия,</w:t>
      </w:r>
    </w:p>
    <w:p w:rsidR="00DC56C3" w:rsidRPr="00DC56C3" w:rsidRDefault="00DC56C3" w:rsidP="00E45F4C">
      <w:pPr>
        <w:widowControl w:val="0"/>
        <w:numPr>
          <w:ilvl w:val="0"/>
          <w:numId w:val="56"/>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Интернет-ресурсы,</w:t>
      </w:r>
    </w:p>
    <w:p w:rsidR="00DC56C3" w:rsidRPr="00DC56C3" w:rsidRDefault="00DC56C3" w:rsidP="00E45F4C">
      <w:pPr>
        <w:widowControl w:val="0"/>
        <w:numPr>
          <w:ilvl w:val="0"/>
          <w:numId w:val="56"/>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мультимедийныйблок.</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Рабочие программы по внеурочной деятельности разработаны в соответствии с методическим конструктором и локальным актом школы, утверждены на заседании педагогического совета школы.</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Таким образом, план внеурочной деятельности на 2015–2016 учебный год создаёт условия для повышения качества образования, обеспечивает развитие личности обучающихся.</w:t>
      </w:r>
    </w:p>
    <w:p w:rsidR="00DC56C3" w:rsidRPr="00DC56C3" w:rsidRDefault="00DC56C3" w:rsidP="001D15E5">
      <w:pPr>
        <w:widowControl w:val="0"/>
        <w:autoSpaceDE w:val="0"/>
        <w:autoSpaceDN w:val="0"/>
        <w:spacing w:after="0" w:line="253" w:lineRule="exact"/>
        <w:jc w:val="both"/>
        <w:rPr>
          <w:rFonts w:ascii="Times New Roman" w:eastAsia="Times New Roman" w:hAnsi="Times New Roman" w:cs="Times New Roman"/>
          <w:lang w:eastAsia="ru-RU" w:bidi="ru-RU"/>
        </w:rPr>
      </w:pPr>
    </w:p>
    <w:p w:rsidR="00DC56C3" w:rsidRPr="00DC56C3" w:rsidRDefault="00DC56C3" w:rsidP="00E45F4C">
      <w:pPr>
        <w:widowControl w:val="0"/>
        <w:autoSpaceDE w:val="0"/>
        <w:autoSpaceDN w:val="0"/>
        <w:spacing w:before="2" w:after="0" w:line="240" w:lineRule="auto"/>
        <w:jc w:val="both"/>
        <w:rPr>
          <w:rFonts w:ascii="Times New Roman" w:eastAsia="Times New Roman" w:hAnsi="Times New Roman" w:cs="Times New Roman"/>
          <w:sz w:val="24"/>
          <w:szCs w:val="24"/>
          <w:lang w:eastAsia="ru-RU" w:bidi="ru-RU"/>
        </w:rPr>
      </w:pPr>
    </w:p>
    <w:p w:rsidR="00DC56C3" w:rsidRPr="00DC56C3" w:rsidRDefault="00DC56C3" w:rsidP="00E45F4C">
      <w:pPr>
        <w:widowControl w:val="0"/>
        <w:autoSpaceDE w:val="0"/>
        <w:autoSpaceDN w:val="0"/>
        <w:spacing w:after="0" w:line="240" w:lineRule="auto"/>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Учебныйплан</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внеурочной деятельности основного общего образования для учащихся 5-7 классов</w:t>
      </w:r>
    </w:p>
    <w:p w:rsidR="00DC56C3" w:rsidRPr="00DC56C3" w:rsidRDefault="00DC56C3" w:rsidP="00E45F4C">
      <w:pPr>
        <w:widowControl w:val="0"/>
        <w:autoSpaceDE w:val="0"/>
        <w:autoSpaceDN w:val="0"/>
        <w:spacing w:before="3" w:after="0" w:line="240" w:lineRule="auto"/>
        <w:jc w:val="both"/>
        <w:rPr>
          <w:rFonts w:ascii="Times New Roman" w:eastAsia="Times New Roman" w:hAnsi="Times New Roman" w:cs="Times New Roman"/>
          <w:b/>
          <w:sz w:val="24"/>
          <w:szCs w:val="24"/>
          <w:lang w:eastAsia="ru-RU" w:bidi="ru-RU"/>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041"/>
        <w:gridCol w:w="3685"/>
        <w:gridCol w:w="1985"/>
      </w:tblGrid>
      <w:tr w:rsidR="00DC56C3" w:rsidRPr="00DC56C3" w:rsidTr="001903A2">
        <w:trPr>
          <w:trHeight w:val="827"/>
        </w:trPr>
        <w:tc>
          <w:tcPr>
            <w:tcW w:w="3041" w:type="dxa"/>
          </w:tcPr>
          <w:p w:rsidR="00DC56C3" w:rsidRPr="00DC56C3" w:rsidRDefault="00DC56C3" w:rsidP="00E45F4C">
            <w:pPr>
              <w:spacing w:before="8"/>
              <w:jc w:val="both"/>
              <w:rPr>
                <w:rFonts w:ascii="Times New Roman" w:eastAsia="Times New Roman" w:hAnsi="Times New Roman" w:cs="Times New Roman"/>
                <w:b/>
                <w:sz w:val="23"/>
                <w:lang w:val="ru-RU" w:eastAsia="ru-RU" w:bidi="ru-RU"/>
              </w:rPr>
            </w:pPr>
          </w:p>
          <w:p w:rsidR="00DC56C3" w:rsidRPr="00DC56C3" w:rsidRDefault="00DC56C3" w:rsidP="00E45F4C">
            <w:pPr>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Направления</w:t>
            </w:r>
          </w:p>
        </w:tc>
        <w:tc>
          <w:tcPr>
            <w:tcW w:w="3685" w:type="dxa"/>
          </w:tcPr>
          <w:p w:rsidR="00DC56C3" w:rsidRPr="00DC56C3" w:rsidRDefault="00DC56C3" w:rsidP="00E45F4C">
            <w:pPr>
              <w:spacing w:before="8"/>
              <w:jc w:val="both"/>
              <w:rPr>
                <w:rFonts w:ascii="Times New Roman" w:eastAsia="Times New Roman" w:hAnsi="Times New Roman" w:cs="Times New Roman"/>
                <w:b/>
                <w:sz w:val="23"/>
                <w:lang w:eastAsia="ru-RU" w:bidi="ru-RU"/>
              </w:rPr>
            </w:pPr>
          </w:p>
          <w:p w:rsidR="00DC56C3" w:rsidRPr="00DC56C3" w:rsidRDefault="00DC56C3" w:rsidP="00E45F4C">
            <w:pPr>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Вид деятельности</w:t>
            </w:r>
          </w:p>
        </w:tc>
        <w:tc>
          <w:tcPr>
            <w:tcW w:w="1985" w:type="dxa"/>
          </w:tcPr>
          <w:p w:rsidR="00DC56C3" w:rsidRPr="00DC56C3" w:rsidRDefault="00DC56C3" w:rsidP="00E45F4C">
            <w:pPr>
              <w:spacing w:before="8"/>
              <w:jc w:val="both"/>
              <w:rPr>
                <w:rFonts w:ascii="Times New Roman" w:eastAsia="Times New Roman" w:hAnsi="Times New Roman" w:cs="Times New Roman"/>
                <w:b/>
                <w:sz w:val="23"/>
                <w:lang w:eastAsia="ru-RU" w:bidi="ru-RU"/>
              </w:rPr>
            </w:pPr>
          </w:p>
          <w:p w:rsidR="00DC56C3" w:rsidRPr="00DC56C3" w:rsidRDefault="00DC56C3" w:rsidP="00E45F4C">
            <w:pPr>
              <w:spacing w:line="270" w:lineRule="atLeas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Количество часов в неделю</w:t>
            </w:r>
          </w:p>
        </w:tc>
      </w:tr>
      <w:tr w:rsidR="00DC56C3" w:rsidRPr="00DC56C3" w:rsidTr="001903A2">
        <w:trPr>
          <w:trHeight w:val="828"/>
        </w:trPr>
        <w:tc>
          <w:tcPr>
            <w:tcW w:w="3041" w:type="dxa"/>
          </w:tcPr>
          <w:p w:rsidR="00DC56C3" w:rsidRPr="00DC56C3" w:rsidRDefault="00DC56C3" w:rsidP="00E45F4C">
            <w:pPr>
              <w:spacing w:before="3"/>
              <w:jc w:val="both"/>
              <w:rPr>
                <w:rFonts w:ascii="Times New Roman" w:eastAsia="Times New Roman" w:hAnsi="Times New Roman" w:cs="Times New Roman"/>
                <w:b/>
                <w:sz w:val="23"/>
                <w:lang w:eastAsia="ru-RU" w:bidi="ru-RU"/>
              </w:rPr>
            </w:pPr>
          </w:p>
          <w:p w:rsidR="00DC56C3" w:rsidRPr="00DC56C3" w:rsidRDefault="00DC56C3" w:rsidP="00E45F4C">
            <w:pPr>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Спортивно-</w:t>
            </w:r>
          </w:p>
          <w:p w:rsidR="00DC56C3" w:rsidRPr="00DC56C3" w:rsidRDefault="00DC56C3" w:rsidP="00E45F4C">
            <w:pPr>
              <w:spacing w:line="26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оздоровительное</w:t>
            </w:r>
          </w:p>
        </w:tc>
        <w:tc>
          <w:tcPr>
            <w:tcW w:w="3685" w:type="dxa"/>
          </w:tcPr>
          <w:p w:rsidR="00DC56C3" w:rsidRPr="00DC56C3" w:rsidRDefault="00DC56C3" w:rsidP="00E45F4C">
            <w:pPr>
              <w:spacing w:before="3"/>
              <w:jc w:val="both"/>
              <w:rPr>
                <w:rFonts w:ascii="Times New Roman" w:eastAsia="Times New Roman" w:hAnsi="Times New Roman" w:cs="Times New Roman"/>
                <w:b/>
                <w:sz w:val="23"/>
                <w:lang w:eastAsia="ru-RU" w:bidi="ru-RU"/>
              </w:rPr>
            </w:pPr>
          </w:p>
          <w:p w:rsidR="00DC56C3" w:rsidRPr="00DC56C3" w:rsidRDefault="00DC56C3" w:rsidP="00E45F4C">
            <w:pPr>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«Спорт – залог здоровья»</w:t>
            </w:r>
          </w:p>
        </w:tc>
        <w:tc>
          <w:tcPr>
            <w:tcW w:w="1985" w:type="dxa"/>
          </w:tcPr>
          <w:p w:rsidR="00DC56C3" w:rsidRPr="00DC56C3" w:rsidRDefault="00DC56C3" w:rsidP="00E45F4C">
            <w:pPr>
              <w:spacing w:before="3"/>
              <w:jc w:val="both"/>
              <w:rPr>
                <w:rFonts w:ascii="Times New Roman" w:eastAsia="Times New Roman" w:hAnsi="Times New Roman" w:cs="Times New Roman"/>
                <w:b/>
                <w:sz w:val="23"/>
                <w:lang w:eastAsia="ru-RU" w:bidi="ru-RU"/>
              </w:rPr>
            </w:pPr>
          </w:p>
          <w:p w:rsidR="00DC56C3" w:rsidRPr="00DC56C3" w:rsidRDefault="00DC56C3" w:rsidP="00E45F4C">
            <w:pPr>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r>
      <w:tr w:rsidR="00DC56C3" w:rsidRPr="00DC56C3" w:rsidTr="001903A2">
        <w:trPr>
          <w:trHeight w:val="484"/>
        </w:trPr>
        <w:tc>
          <w:tcPr>
            <w:tcW w:w="3041" w:type="dxa"/>
          </w:tcPr>
          <w:p w:rsidR="00DC56C3" w:rsidRPr="00DC56C3" w:rsidRDefault="00DC56C3" w:rsidP="00E45F4C">
            <w:pPr>
              <w:spacing w:before="95"/>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Общекультурное</w:t>
            </w:r>
          </w:p>
        </w:tc>
        <w:tc>
          <w:tcPr>
            <w:tcW w:w="368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кружок «Хореография»</w:t>
            </w:r>
          </w:p>
        </w:tc>
        <w:tc>
          <w:tcPr>
            <w:tcW w:w="1985" w:type="dxa"/>
          </w:tcPr>
          <w:p w:rsidR="00DC56C3" w:rsidRPr="00DC56C3" w:rsidRDefault="00DC56C3" w:rsidP="00E45F4C">
            <w:pPr>
              <w:spacing w:before="95"/>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r>
      <w:tr w:rsidR="00DC56C3" w:rsidRPr="00DC56C3" w:rsidTr="001903A2">
        <w:trPr>
          <w:trHeight w:val="551"/>
        </w:trPr>
        <w:tc>
          <w:tcPr>
            <w:tcW w:w="3041"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Духовно-</w:t>
            </w:r>
          </w:p>
          <w:p w:rsidR="00DC56C3" w:rsidRPr="00DC56C3" w:rsidRDefault="00DC56C3" w:rsidP="00E45F4C">
            <w:pPr>
              <w:spacing w:line="26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нравственное</w:t>
            </w:r>
          </w:p>
        </w:tc>
        <w:tc>
          <w:tcPr>
            <w:tcW w:w="368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кружок «Уроки</w:t>
            </w:r>
          </w:p>
          <w:p w:rsidR="00DC56C3" w:rsidRPr="00DC56C3" w:rsidRDefault="00DC56C3" w:rsidP="00E45F4C">
            <w:pPr>
              <w:spacing w:line="26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нравственности»</w:t>
            </w:r>
          </w:p>
        </w:tc>
        <w:tc>
          <w:tcPr>
            <w:tcW w:w="1985" w:type="dxa"/>
          </w:tcPr>
          <w:p w:rsidR="00DC56C3" w:rsidRPr="00DC56C3" w:rsidRDefault="00DC56C3" w:rsidP="00E45F4C">
            <w:pPr>
              <w:spacing w:before="128"/>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r>
      <w:tr w:rsidR="00DC56C3" w:rsidRPr="00DC56C3" w:rsidTr="001903A2">
        <w:trPr>
          <w:trHeight w:val="275"/>
        </w:trPr>
        <w:tc>
          <w:tcPr>
            <w:tcW w:w="3041" w:type="dxa"/>
            <w:vMerge w:val="restart"/>
          </w:tcPr>
          <w:p w:rsidR="00DC56C3" w:rsidRPr="00DC56C3" w:rsidRDefault="00DC56C3" w:rsidP="00E45F4C">
            <w:pPr>
              <w:spacing w:before="3"/>
              <w:jc w:val="both"/>
              <w:rPr>
                <w:rFonts w:ascii="Times New Roman" w:eastAsia="Times New Roman" w:hAnsi="Times New Roman" w:cs="Times New Roman"/>
                <w:b/>
                <w:sz w:val="23"/>
                <w:lang w:eastAsia="ru-RU" w:bidi="ru-RU"/>
              </w:rPr>
            </w:pPr>
          </w:p>
          <w:p w:rsidR="00DC56C3" w:rsidRPr="00DC56C3" w:rsidRDefault="00DC56C3" w:rsidP="00E45F4C">
            <w:pPr>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Обще интеллектуальное</w:t>
            </w:r>
          </w:p>
        </w:tc>
        <w:tc>
          <w:tcPr>
            <w:tcW w:w="36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кружок «Юный биолог»</w:t>
            </w:r>
          </w:p>
        </w:tc>
        <w:tc>
          <w:tcPr>
            <w:tcW w:w="19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r>
      <w:tr w:rsidR="00DC56C3" w:rsidRPr="00DC56C3" w:rsidTr="001903A2">
        <w:trPr>
          <w:trHeight w:val="345"/>
        </w:trPr>
        <w:tc>
          <w:tcPr>
            <w:tcW w:w="3041"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368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кружок «Юный эколог»</w:t>
            </w:r>
          </w:p>
        </w:tc>
        <w:tc>
          <w:tcPr>
            <w:tcW w:w="1985" w:type="dxa"/>
          </w:tcPr>
          <w:p w:rsidR="00DC56C3" w:rsidRPr="00DC56C3" w:rsidRDefault="00DC56C3" w:rsidP="00E45F4C">
            <w:pPr>
              <w:spacing w:before="25"/>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r>
      <w:tr w:rsidR="00DC56C3" w:rsidRPr="00DC56C3" w:rsidTr="001903A2">
        <w:trPr>
          <w:trHeight w:val="614"/>
        </w:trPr>
        <w:tc>
          <w:tcPr>
            <w:tcW w:w="3041"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368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кружок «Мастер – презентация»</w:t>
            </w:r>
          </w:p>
        </w:tc>
        <w:tc>
          <w:tcPr>
            <w:tcW w:w="1985" w:type="dxa"/>
          </w:tcPr>
          <w:p w:rsidR="00DC56C3" w:rsidRPr="00DC56C3" w:rsidRDefault="00DC56C3" w:rsidP="00E45F4C">
            <w:pPr>
              <w:spacing w:before="162"/>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r>
      <w:tr w:rsidR="00DC56C3" w:rsidRPr="00DC56C3" w:rsidTr="001903A2">
        <w:trPr>
          <w:trHeight w:val="551"/>
        </w:trPr>
        <w:tc>
          <w:tcPr>
            <w:tcW w:w="3041" w:type="dxa"/>
            <w:vMerge w:val="restart"/>
          </w:tcPr>
          <w:p w:rsidR="00DC56C3" w:rsidRPr="00DC56C3" w:rsidRDefault="00DC56C3" w:rsidP="00E45F4C">
            <w:pPr>
              <w:jc w:val="both"/>
              <w:rPr>
                <w:rFonts w:ascii="Times New Roman" w:eastAsia="Times New Roman" w:hAnsi="Times New Roman" w:cs="Times New Roman"/>
                <w:b/>
                <w:sz w:val="26"/>
                <w:lang w:eastAsia="ru-RU" w:bidi="ru-RU"/>
              </w:rPr>
            </w:pPr>
          </w:p>
          <w:p w:rsidR="00DC56C3" w:rsidRPr="00DC56C3" w:rsidRDefault="00DC56C3" w:rsidP="00E45F4C">
            <w:pPr>
              <w:spacing w:before="3"/>
              <w:jc w:val="both"/>
              <w:rPr>
                <w:rFonts w:ascii="Times New Roman" w:eastAsia="Times New Roman" w:hAnsi="Times New Roman" w:cs="Times New Roman"/>
                <w:b/>
                <w:sz w:val="21"/>
                <w:lang w:eastAsia="ru-RU" w:bidi="ru-RU"/>
              </w:rPr>
            </w:pPr>
          </w:p>
          <w:p w:rsidR="00DC56C3" w:rsidRPr="00DC56C3" w:rsidRDefault="00DC56C3" w:rsidP="00E45F4C">
            <w:pPr>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Социальное</w:t>
            </w:r>
          </w:p>
        </w:tc>
        <w:tc>
          <w:tcPr>
            <w:tcW w:w="368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кружок «Литература и</w:t>
            </w:r>
          </w:p>
          <w:p w:rsidR="00DC56C3" w:rsidRPr="00DC56C3" w:rsidRDefault="00DC56C3" w:rsidP="00E45F4C">
            <w:pPr>
              <w:spacing w:line="26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живопись»</w:t>
            </w:r>
          </w:p>
        </w:tc>
        <w:tc>
          <w:tcPr>
            <w:tcW w:w="1985" w:type="dxa"/>
          </w:tcPr>
          <w:p w:rsidR="00DC56C3" w:rsidRPr="00DC56C3" w:rsidRDefault="00DC56C3" w:rsidP="00E45F4C">
            <w:pPr>
              <w:spacing w:before="131"/>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r>
      <w:tr w:rsidR="00DC56C3" w:rsidRPr="00DC56C3" w:rsidTr="001903A2">
        <w:trPr>
          <w:trHeight w:val="552"/>
        </w:trPr>
        <w:tc>
          <w:tcPr>
            <w:tcW w:w="3041"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3685" w:type="dxa"/>
          </w:tcPr>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кружок «Занимательный</w:t>
            </w:r>
          </w:p>
          <w:p w:rsidR="00DC56C3" w:rsidRPr="00DC56C3" w:rsidRDefault="00DC56C3" w:rsidP="00E45F4C">
            <w:pPr>
              <w:spacing w:line="26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русский язык</w:t>
            </w:r>
          </w:p>
        </w:tc>
        <w:tc>
          <w:tcPr>
            <w:tcW w:w="1985" w:type="dxa"/>
          </w:tcPr>
          <w:p w:rsidR="00DC56C3" w:rsidRPr="00DC56C3" w:rsidRDefault="00DC56C3" w:rsidP="00E45F4C">
            <w:pPr>
              <w:spacing w:before="131"/>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r>
      <w:tr w:rsidR="00DC56C3" w:rsidRPr="00DC56C3" w:rsidTr="001903A2">
        <w:trPr>
          <w:trHeight w:val="278"/>
        </w:trPr>
        <w:tc>
          <w:tcPr>
            <w:tcW w:w="304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Итого</w:t>
            </w:r>
          </w:p>
        </w:tc>
        <w:tc>
          <w:tcPr>
            <w:tcW w:w="3685"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98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w:t>
            </w:r>
          </w:p>
        </w:tc>
      </w:tr>
    </w:tbl>
    <w:p w:rsidR="00DC56C3" w:rsidRDefault="00DC56C3" w:rsidP="00E45F4C">
      <w:pPr>
        <w:widowControl w:val="0"/>
        <w:autoSpaceDE w:val="0"/>
        <w:autoSpaceDN w:val="0"/>
        <w:spacing w:before="76" w:after="4" w:line="240" w:lineRule="auto"/>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Преимущественные формы достижения воспитательных результатов во внеурочной деятельности</w:t>
      </w:r>
    </w:p>
    <w:p w:rsidR="001903A2" w:rsidRPr="00DC56C3" w:rsidRDefault="001903A2" w:rsidP="00E45F4C">
      <w:pPr>
        <w:widowControl w:val="0"/>
        <w:autoSpaceDE w:val="0"/>
        <w:autoSpaceDN w:val="0"/>
        <w:spacing w:before="76" w:after="4" w:line="240" w:lineRule="auto"/>
        <w:jc w:val="both"/>
        <w:rPr>
          <w:rFonts w:ascii="Times New Roman" w:eastAsia="Times New Roman" w:hAnsi="Times New Roman" w:cs="Times New Roman"/>
          <w:b/>
          <w:sz w:val="24"/>
          <w:lang w:eastAsia="ru-RU" w:bidi="ru-RU"/>
        </w:rPr>
      </w:pPr>
    </w:p>
    <w:tbl>
      <w:tblPr>
        <w:tblStyle w:val="TableNormal"/>
        <w:tblW w:w="879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69"/>
        <w:gridCol w:w="2127"/>
        <w:gridCol w:w="2269"/>
        <w:gridCol w:w="2130"/>
      </w:tblGrid>
      <w:tr w:rsidR="00DC56C3" w:rsidRPr="00DC56C3" w:rsidTr="001903A2">
        <w:trPr>
          <w:trHeight w:val="275"/>
        </w:trPr>
        <w:tc>
          <w:tcPr>
            <w:tcW w:w="2269" w:type="dxa"/>
            <w:vMerge w:val="restart"/>
          </w:tcPr>
          <w:p w:rsidR="00DC56C3" w:rsidRPr="00DC56C3" w:rsidRDefault="00DC56C3" w:rsidP="00E45F4C">
            <w:pPr>
              <w:spacing w:before="2"/>
              <w:jc w:val="both"/>
              <w:rPr>
                <w:rFonts w:ascii="Times New Roman" w:eastAsia="Times New Roman" w:hAnsi="Times New Roman" w:cs="Times New Roman"/>
                <w:b/>
                <w:sz w:val="36"/>
                <w:lang w:val="ru-RU" w:eastAsia="ru-RU" w:bidi="ru-RU"/>
              </w:rPr>
            </w:pPr>
          </w:p>
          <w:p w:rsidR="00DC56C3" w:rsidRPr="00DC56C3" w:rsidRDefault="00DC56C3" w:rsidP="00E45F4C">
            <w:pPr>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Направления внеурочной деятельности</w:t>
            </w:r>
          </w:p>
        </w:tc>
        <w:tc>
          <w:tcPr>
            <w:tcW w:w="6526" w:type="dxa"/>
            <w:gridSpan w:val="3"/>
          </w:tcPr>
          <w:p w:rsidR="00DC56C3" w:rsidRPr="00DC56C3" w:rsidRDefault="00DC56C3" w:rsidP="00E45F4C">
            <w:pPr>
              <w:spacing w:line="256" w:lineRule="exac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Уровень результатов</w:t>
            </w:r>
          </w:p>
        </w:tc>
      </w:tr>
      <w:tr w:rsidR="00DC56C3" w:rsidRPr="00DC56C3" w:rsidTr="001903A2">
        <w:trPr>
          <w:trHeight w:val="1379"/>
        </w:trPr>
        <w:tc>
          <w:tcPr>
            <w:tcW w:w="2269"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before="8"/>
              <w:jc w:val="both"/>
              <w:rPr>
                <w:rFonts w:ascii="Times New Roman" w:eastAsia="Times New Roman" w:hAnsi="Times New Roman" w:cs="Times New Roman"/>
                <w:b/>
                <w:sz w:val="23"/>
                <w:lang w:eastAsia="ru-RU" w:bidi="ru-RU"/>
              </w:rPr>
            </w:pPr>
          </w:p>
          <w:p w:rsidR="00DC56C3" w:rsidRPr="00DC56C3" w:rsidRDefault="00DC56C3" w:rsidP="00E45F4C">
            <w:pPr>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Приобретение социальных</w:t>
            </w:r>
          </w:p>
          <w:p w:rsidR="00DC56C3" w:rsidRPr="00DC56C3" w:rsidRDefault="00DC56C3" w:rsidP="00E45F4C">
            <w:pPr>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знаний</w:t>
            </w:r>
          </w:p>
        </w:tc>
        <w:tc>
          <w:tcPr>
            <w:tcW w:w="2269" w:type="dxa"/>
          </w:tcPr>
          <w:p w:rsidR="00DC56C3" w:rsidRPr="00DC56C3" w:rsidRDefault="00DC56C3" w:rsidP="00E45F4C">
            <w:pPr>
              <w:spacing w:line="276" w:lineRule="exact"/>
              <w:jc w:val="both"/>
              <w:rPr>
                <w:rFonts w:ascii="Times New Roman" w:eastAsia="Times New Roman" w:hAnsi="Times New Roman" w:cs="Times New Roman"/>
                <w:b/>
                <w:sz w:val="24"/>
                <w:lang w:val="ru-RU" w:eastAsia="ru-RU" w:bidi="ru-RU"/>
              </w:rPr>
            </w:pPr>
            <w:r w:rsidRPr="00DC56C3">
              <w:rPr>
                <w:rFonts w:ascii="Times New Roman" w:eastAsia="Times New Roman" w:hAnsi="Times New Roman" w:cs="Times New Roman"/>
                <w:b/>
                <w:sz w:val="24"/>
                <w:lang w:val="ru-RU" w:eastAsia="ru-RU" w:bidi="ru-RU"/>
              </w:rPr>
              <w:t>Формирование ценностного отношения к социальной реальности</w:t>
            </w:r>
          </w:p>
        </w:tc>
        <w:tc>
          <w:tcPr>
            <w:tcW w:w="2130" w:type="dxa"/>
          </w:tcPr>
          <w:p w:rsidR="00DC56C3" w:rsidRPr="00DC56C3" w:rsidRDefault="00DC56C3" w:rsidP="00E45F4C">
            <w:pPr>
              <w:spacing w:before="135"/>
              <w:jc w:val="both"/>
              <w:rPr>
                <w:rFonts w:ascii="Times New Roman" w:eastAsia="Times New Roman" w:hAnsi="Times New Roman" w:cs="Times New Roman"/>
                <w:b/>
                <w:sz w:val="24"/>
                <w:lang w:val="ru-RU" w:eastAsia="ru-RU" w:bidi="ru-RU"/>
              </w:rPr>
            </w:pPr>
            <w:r w:rsidRPr="00DC56C3">
              <w:rPr>
                <w:rFonts w:ascii="Times New Roman" w:eastAsia="Times New Roman" w:hAnsi="Times New Roman" w:cs="Times New Roman"/>
                <w:b/>
                <w:sz w:val="24"/>
                <w:lang w:val="ru-RU" w:eastAsia="ru-RU" w:bidi="ru-RU"/>
              </w:rPr>
              <w:t>Получение опыта самостоятельног о общественного действия</w:t>
            </w:r>
          </w:p>
        </w:tc>
      </w:tr>
      <w:tr w:rsidR="00DC56C3" w:rsidRPr="00DC56C3" w:rsidTr="001903A2">
        <w:trPr>
          <w:trHeight w:val="1655"/>
        </w:trPr>
        <w:tc>
          <w:tcPr>
            <w:tcW w:w="2269" w:type="dxa"/>
          </w:tcPr>
          <w:p w:rsidR="00DC56C3" w:rsidRPr="00DC56C3" w:rsidRDefault="00DC56C3" w:rsidP="00E45F4C">
            <w:pPr>
              <w:jc w:val="both"/>
              <w:rPr>
                <w:rFonts w:ascii="Times New Roman" w:eastAsia="Times New Roman" w:hAnsi="Times New Roman" w:cs="Times New Roman"/>
                <w:b/>
                <w:sz w:val="26"/>
                <w:lang w:val="ru-RU" w:eastAsia="ru-RU" w:bidi="ru-RU"/>
              </w:rPr>
            </w:pPr>
          </w:p>
          <w:p w:rsidR="00DC56C3" w:rsidRPr="00DC56C3" w:rsidRDefault="00DC56C3" w:rsidP="00E45F4C">
            <w:pPr>
              <w:spacing w:before="2"/>
              <w:jc w:val="both"/>
              <w:rPr>
                <w:rFonts w:ascii="Times New Roman" w:eastAsia="Times New Roman" w:hAnsi="Times New Roman" w:cs="Times New Roman"/>
                <w:b/>
                <w:sz w:val="21"/>
                <w:lang w:val="ru-RU" w:eastAsia="ru-RU" w:bidi="ru-RU"/>
              </w:rPr>
            </w:pPr>
          </w:p>
          <w:p w:rsidR="00DC56C3" w:rsidRPr="00DC56C3" w:rsidRDefault="00DC56C3" w:rsidP="00E45F4C">
            <w:pPr>
              <w:spacing w:before="1"/>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Спортивно- оздоровительное</w:t>
            </w:r>
          </w:p>
        </w:tc>
        <w:tc>
          <w:tcPr>
            <w:tcW w:w="2127" w:type="dxa"/>
          </w:tcPr>
          <w:p w:rsidR="00DC56C3" w:rsidRPr="00DC56C3" w:rsidRDefault="00DC56C3" w:rsidP="00E45F4C">
            <w:pPr>
              <w:tabs>
                <w:tab w:val="left" w:pos="1064"/>
                <w:tab w:val="left" w:pos="1445"/>
                <w:tab w:val="left" w:pos="1901"/>
              </w:tabs>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Беседы</w:t>
            </w:r>
            <w:r w:rsidRPr="00DC56C3">
              <w:rPr>
                <w:rFonts w:ascii="Times New Roman" w:eastAsia="Times New Roman" w:hAnsi="Times New Roman" w:cs="Times New Roman"/>
                <w:sz w:val="24"/>
                <w:lang w:val="ru-RU" w:eastAsia="ru-RU" w:bidi="ru-RU"/>
              </w:rPr>
              <w:tab/>
              <w:t>о</w:t>
            </w:r>
            <w:r w:rsidRPr="00DC56C3">
              <w:rPr>
                <w:rFonts w:ascii="Times New Roman" w:eastAsia="Times New Roman" w:hAnsi="Times New Roman" w:cs="Times New Roman"/>
                <w:sz w:val="24"/>
                <w:lang w:val="ru-RU" w:eastAsia="ru-RU" w:bidi="ru-RU"/>
              </w:rPr>
              <w:tab/>
              <w:t>ЗОЖ, участие</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z w:val="24"/>
                <w:lang w:val="ru-RU" w:eastAsia="ru-RU" w:bidi="ru-RU"/>
              </w:rPr>
              <w:tab/>
              <w:t>в</w:t>
            </w:r>
          </w:p>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оздоровительных процедурах</w:t>
            </w:r>
          </w:p>
        </w:tc>
        <w:tc>
          <w:tcPr>
            <w:tcW w:w="2269" w:type="dxa"/>
          </w:tcPr>
          <w:p w:rsidR="00DC56C3" w:rsidRPr="00DC56C3" w:rsidRDefault="00DC56C3" w:rsidP="00E45F4C">
            <w:pPr>
              <w:tabs>
                <w:tab w:val="left" w:pos="2030"/>
              </w:tabs>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Школьные спортивные турниры</w:t>
            </w:r>
            <w:r w:rsidRPr="00DC56C3">
              <w:rPr>
                <w:rFonts w:ascii="Times New Roman" w:eastAsia="Times New Roman" w:hAnsi="Times New Roman" w:cs="Times New Roman"/>
                <w:sz w:val="24"/>
                <w:lang w:val="ru-RU" w:eastAsia="ru-RU" w:bidi="ru-RU"/>
              </w:rPr>
              <w:tab/>
              <w:t>и</w:t>
            </w:r>
          </w:p>
          <w:p w:rsidR="00DC56C3" w:rsidRPr="00DC56C3" w:rsidRDefault="00DC56C3" w:rsidP="00E45F4C">
            <w:pPr>
              <w:tabs>
                <w:tab w:val="left" w:pos="1800"/>
              </w:tabs>
              <w:spacing w:line="270" w:lineRule="atLeas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val="ru-RU" w:eastAsia="ru-RU" w:bidi="ru-RU"/>
              </w:rPr>
              <w:t>оздоровительные акции.</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z w:val="24"/>
                <w:lang w:eastAsia="ru-RU" w:bidi="ru-RU"/>
              </w:rPr>
              <w:t>Со- ревнования.</w:t>
            </w:r>
          </w:p>
        </w:tc>
        <w:tc>
          <w:tcPr>
            <w:tcW w:w="2130" w:type="dxa"/>
          </w:tcPr>
          <w:p w:rsidR="00DC56C3" w:rsidRPr="00DC56C3" w:rsidRDefault="00DC56C3" w:rsidP="00E45F4C">
            <w:pPr>
              <w:tabs>
                <w:tab w:val="left" w:pos="1888"/>
              </w:tabs>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Спортивные</w:t>
            </w:r>
            <w:r w:rsidRPr="00DC56C3">
              <w:rPr>
                <w:rFonts w:ascii="Times New Roman" w:eastAsia="Times New Roman" w:hAnsi="Times New Roman" w:cs="Times New Roman"/>
                <w:sz w:val="24"/>
                <w:lang w:val="ru-RU" w:eastAsia="ru-RU" w:bidi="ru-RU"/>
              </w:rPr>
              <w:tab/>
              <w:t>и оздоровительные акции школьников</w:t>
            </w:r>
            <w:r w:rsidRPr="00DC56C3">
              <w:rPr>
                <w:rFonts w:ascii="Times New Roman" w:eastAsia="Times New Roman" w:hAnsi="Times New Roman" w:cs="Times New Roman"/>
                <w:sz w:val="24"/>
                <w:lang w:val="ru-RU" w:eastAsia="ru-RU" w:bidi="ru-RU"/>
              </w:rPr>
              <w:tab/>
              <w:t>в окружающем</w:t>
            </w:r>
          </w:p>
          <w:p w:rsidR="00DC56C3" w:rsidRPr="00DC56C3" w:rsidRDefault="00DC56C3" w:rsidP="00E45F4C">
            <w:pPr>
              <w:spacing w:line="26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школу социуме</w:t>
            </w:r>
          </w:p>
        </w:tc>
      </w:tr>
      <w:tr w:rsidR="00DC56C3" w:rsidRPr="00DC56C3" w:rsidTr="001903A2">
        <w:trPr>
          <w:trHeight w:val="4139"/>
        </w:trPr>
        <w:tc>
          <w:tcPr>
            <w:tcW w:w="2269" w:type="dxa"/>
          </w:tcPr>
          <w:p w:rsidR="00DC56C3" w:rsidRPr="00DC56C3" w:rsidRDefault="00DC56C3" w:rsidP="00E45F4C">
            <w:pPr>
              <w:jc w:val="both"/>
              <w:rPr>
                <w:rFonts w:ascii="Times New Roman" w:eastAsia="Times New Roman" w:hAnsi="Times New Roman" w:cs="Times New Roman"/>
                <w:b/>
                <w:sz w:val="26"/>
                <w:lang w:eastAsia="ru-RU" w:bidi="ru-RU"/>
              </w:rPr>
            </w:pPr>
          </w:p>
          <w:p w:rsidR="00DC56C3" w:rsidRPr="00DC56C3" w:rsidRDefault="00DC56C3" w:rsidP="00E45F4C">
            <w:pPr>
              <w:jc w:val="both"/>
              <w:rPr>
                <w:rFonts w:ascii="Times New Roman" w:eastAsia="Times New Roman" w:hAnsi="Times New Roman" w:cs="Times New Roman"/>
                <w:b/>
                <w:sz w:val="26"/>
                <w:lang w:eastAsia="ru-RU" w:bidi="ru-RU"/>
              </w:rPr>
            </w:pPr>
          </w:p>
          <w:p w:rsidR="00DC56C3" w:rsidRPr="00DC56C3" w:rsidRDefault="00DC56C3" w:rsidP="00E45F4C">
            <w:pPr>
              <w:jc w:val="both"/>
              <w:rPr>
                <w:rFonts w:ascii="Times New Roman" w:eastAsia="Times New Roman" w:hAnsi="Times New Roman" w:cs="Times New Roman"/>
                <w:b/>
                <w:sz w:val="26"/>
                <w:lang w:eastAsia="ru-RU" w:bidi="ru-RU"/>
              </w:rPr>
            </w:pPr>
          </w:p>
          <w:p w:rsidR="00DC56C3" w:rsidRPr="00DC56C3" w:rsidRDefault="00DC56C3" w:rsidP="00E45F4C">
            <w:pPr>
              <w:jc w:val="both"/>
              <w:rPr>
                <w:rFonts w:ascii="Times New Roman" w:eastAsia="Times New Roman" w:hAnsi="Times New Roman" w:cs="Times New Roman"/>
                <w:b/>
                <w:sz w:val="26"/>
                <w:lang w:eastAsia="ru-RU" w:bidi="ru-RU"/>
              </w:rPr>
            </w:pPr>
          </w:p>
          <w:p w:rsidR="00DC56C3" w:rsidRPr="00DC56C3" w:rsidRDefault="00DC56C3" w:rsidP="00E45F4C">
            <w:pPr>
              <w:jc w:val="both"/>
              <w:rPr>
                <w:rFonts w:ascii="Times New Roman" w:eastAsia="Times New Roman" w:hAnsi="Times New Roman" w:cs="Times New Roman"/>
                <w:b/>
                <w:sz w:val="26"/>
                <w:lang w:eastAsia="ru-RU" w:bidi="ru-RU"/>
              </w:rPr>
            </w:pPr>
          </w:p>
          <w:p w:rsidR="00DC56C3" w:rsidRPr="00DC56C3" w:rsidRDefault="00DC56C3" w:rsidP="00E45F4C">
            <w:pPr>
              <w:spacing w:before="4"/>
              <w:jc w:val="both"/>
              <w:rPr>
                <w:rFonts w:ascii="Times New Roman" w:eastAsia="Times New Roman" w:hAnsi="Times New Roman" w:cs="Times New Roman"/>
                <w:b/>
                <w:sz w:val="25"/>
                <w:lang w:eastAsia="ru-RU" w:bidi="ru-RU"/>
              </w:rPr>
            </w:pPr>
          </w:p>
          <w:p w:rsidR="00DC56C3" w:rsidRPr="00DC56C3" w:rsidRDefault="00DC56C3" w:rsidP="00E45F4C">
            <w:pPr>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Общеинтеллек- туальное</w:t>
            </w:r>
          </w:p>
        </w:tc>
        <w:tc>
          <w:tcPr>
            <w:tcW w:w="2127" w:type="dxa"/>
          </w:tcPr>
          <w:p w:rsidR="00DC56C3" w:rsidRPr="00DC56C3" w:rsidRDefault="00DC56C3" w:rsidP="00E45F4C">
            <w:pPr>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Познавательные беседы, олимпиады</w:t>
            </w:r>
          </w:p>
        </w:tc>
        <w:tc>
          <w:tcPr>
            <w:tcW w:w="2269" w:type="dxa"/>
          </w:tcPr>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Научно- практическая конференция школы Образовательная экскурсия</w:t>
            </w:r>
          </w:p>
        </w:tc>
        <w:tc>
          <w:tcPr>
            <w:tcW w:w="2130" w:type="dxa"/>
          </w:tcPr>
          <w:p w:rsidR="00DC56C3" w:rsidRPr="00DC56C3" w:rsidRDefault="00DC56C3" w:rsidP="00E45F4C">
            <w:pPr>
              <w:spacing w:line="270"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Детские</w:t>
            </w:r>
          </w:p>
          <w:p w:rsidR="00DC56C3" w:rsidRPr="00DC56C3" w:rsidRDefault="00DC56C3" w:rsidP="00E45F4C">
            <w:pPr>
              <w:tabs>
                <w:tab w:val="left" w:pos="1100"/>
              </w:tabs>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исследовательски е</w:t>
            </w:r>
            <w:r w:rsidRPr="00DC56C3">
              <w:rPr>
                <w:rFonts w:ascii="Times New Roman" w:eastAsia="Times New Roman" w:hAnsi="Times New Roman" w:cs="Times New Roman"/>
                <w:sz w:val="24"/>
                <w:lang w:val="ru-RU" w:eastAsia="ru-RU" w:bidi="ru-RU"/>
              </w:rPr>
              <w:tab/>
              <w:t>проекты, внешкольные акции познавательной направ- ленности (конференции учащихся, интеллектуальные марафоны).</w:t>
            </w:r>
          </w:p>
          <w:p w:rsidR="00DC56C3" w:rsidRPr="00DC56C3" w:rsidRDefault="00DC56C3" w:rsidP="00E45F4C">
            <w:pPr>
              <w:tabs>
                <w:tab w:val="left" w:pos="1886"/>
              </w:tabs>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Олимпиады. Поисковые</w:t>
            </w:r>
            <w:r w:rsidRPr="00DC56C3">
              <w:rPr>
                <w:rFonts w:ascii="Times New Roman" w:eastAsia="Times New Roman" w:hAnsi="Times New Roman" w:cs="Times New Roman"/>
                <w:sz w:val="24"/>
                <w:lang w:val="ru-RU" w:eastAsia="ru-RU" w:bidi="ru-RU"/>
              </w:rPr>
              <w:tab/>
              <w:t>и научные</w:t>
            </w:r>
          </w:p>
          <w:p w:rsidR="00DC56C3" w:rsidRPr="00DC56C3" w:rsidRDefault="00DC56C3" w:rsidP="00E45F4C">
            <w:pPr>
              <w:spacing w:line="264"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исследования</w:t>
            </w:r>
          </w:p>
        </w:tc>
      </w:tr>
      <w:tr w:rsidR="00DC56C3" w:rsidRPr="00DC56C3" w:rsidTr="001903A2">
        <w:trPr>
          <w:trHeight w:val="1655"/>
        </w:trPr>
        <w:tc>
          <w:tcPr>
            <w:tcW w:w="2269" w:type="dxa"/>
          </w:tcPr>
          <w:p w:rsidR="00DC56C3" w:rsidRPr="00DC56C3" w:rsidRDefault="00DC56C3" w:rsidP="00E45F4C">
            <w:pPr>
              <w:jc w:val="both"/>
              <w:rPr>
                <w:rFonts w:ascii="Times New Roman" w:eastAsia="Times New Roman" w:hAnsi="Times New Roman" w:cs="Times New Roman"/>
                <w:b/>
                <w:sz w:val="26"/>
                <w:lang w:val="ru-RU" w:eastAsia="ru-RU" w:bidi="ru-RU"/>
              </w:rPr>
            </w:pPr>
          </w:p>
          <w:p w:rsidR="00DC56C3" w:rsidRPr="00DC56C3" w:rsidRDefault="00DC56C3" w:rsidP="00E45F4C">
            <w:pPr>
              <w:spacing w:before="5"/>
              <w:jc w:val="both"/>
              <w:rPr>
                <w:rFonts w:ascii="Times New Roman" w:eastAsia="Times New Roman" w:hAnsi="Times New Roman" w:cs="Times New Roman"/>
                <w:b/>
                <w:sz w:val="21"/>
                <w:lang w:val="ru-RU" w:eastAsia="ru-RU" w:bidi="ru-RU"/>
              </w:rPr>
            </w:pPr>
          </w:p>
          <w:p w:rsidR="00DC56C3" w:rsidRPr="00DC56C3" w:rsidRDefault="00DC56C3" w:rsidP="00E45F4C">
            <w:pPr>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Духовно- нравственное</w:t>
            </w:r>
          </w:p>
        </w:tc>
        <w:tc>
          <w:tcPr>
            <w:tcW w:w="2127" w:type="dxa"/>
          </w:tcPr>
          <w:p w:rsidR="00DC56C3" w:rsidRPr="00DC56C3" w:rsidRDefault="00DC56C3" w:rsidP="00E45F4C">
            <w:pPr>
              <w:spacing w:line="27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Клуб. Беседа</w:t>
            </w:r>
          </w:p>
        </w:tc>
        <w:tc>
          <w:tcPr>
            <w:tcW w:w="2269" w:type="dxa"/>
          </w:tcPr>
          <w:p w:rsidR="00DC56C3" w:rsidRPr="00DC56C3" w:rsidRDefault="00DC56C3" w:rsidP="00E45F4C">
            <w:pPr>
              <w:tabs>
                <w:tab w:val="left" w:pos="857"/>
                <w:tab w:val="left" w:pos="1263"/>
              </w:tabs>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Игра</w:t>
            </w:r>
            <w:r w:rsidRPr="00DC56C3">
              <w:rPr>
                <w:rFonts w:ascii="Times New Roman" w:eastAsia="Times New Roman" w:hAnsi="Times New Roman" w:cs="Times New Roman"/>
                <w:sz w:val="24"/>
                <w:lang w:val="ru-RU" w:eastAsia="ru-RU" w:bidi="ru-RU"/>
              </w:rPr>
              <w:tab/>
              <w:t>с</w:t>
            </w:r>
            <w:r w:rsidRPr="00DC56C3">
              <w:rPr>
                <w:rFonts w:ascii="Times New Roman" w:eastAsia="Times New Roman" w:hAnsi="Times New Roman" w:cs="Times New Roman"/>
                <w:sz w:val="24"/>
                <w:lang w:val="ru-RU" w:eastAsia="ru-RU" w:bidi="ru-RU"/>
              </w:rPr>
              <w:tab/>
              <w:t>деловым акцентом.</w:t>
            </w:r>
          </w:p>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Экскурсии.</w:t>
            </w:r>
          </w:p>
          <w:p w:rsidR="00DC56C3" w:rsidRPr="00DC56C3" w:rsidRDefault="00DC56C3" w:rsidP="00E45F4C">
            <w:pPr>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Тематический</w:t>
            </w:r>
          </w:p>
          <w:p w:rsidR="00DC56C3" w:rsidRPr="00DC56C3" w:rsidRDefault="00DC56C3" w:rsidP="00E45F4C">
            <w:pPr>
              <w:tabs>
                <w:tab w:val="left" w:pos="1248"/>
              </w:tabs>
              <w:spacing w:line="270" w:lineRule="atLeas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диспут.</w:t>
            </w:r>
            <w:r w:rsidRPr="00DC56C3">
              <w:rPr>
                <w:rFonts w:ascii="Times New Roman" w:eastAsia="Times New Roman" w:hAnsi="Times New Roman" w:cs="Times New Roman"/>
                <w:sz w:val="24"/>
                <w:lang w:eastAsia="ru-RU" w:bidi="ru-RU"/>
              </w:rPr>
              <w:tab/>
              <w:t>Круглый стол.</w:t>
            </w:r>
          </w:p>
        </w:tc>
        <w:tc>
          <w:tcPr>
            <w:tcW w:w="2130" w:type="dxa"/>
          </w:tcPr>
          <w:p w:rsidR="00DC56C3" w:rsidRPr="00DC56C3" w:rsidRDefault="00DC56C3" w:rsidP="00E45F4C">
            <w:pPr>
              <w:spacing w:line="27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Поход. Экскурсия.</w:t>
            </w:r>
          </w:p>
        </w:tc>
      </w:tr>
      <w:tr w:rsidR="00DC56C3" w:rsidRPr="00DC56C3" w:rsidTr="001903A2">
        <w:trPr>
          <w:trHeight w:val="4142"/>
        </w:trPr>
        <w:tc>
          <w:tcPr>
            <w:tcW w:w="2269" w:type="dxa"/>
          </w:tcPr>
          <w:p w:rsidR="00DC56C3" w:rsidRPr="00DC56C3" w:rsidRDefault="00DC56C3" w:rsidP="00E45F4C">
            <w:pPr>
              <w:jc w:val="both"/>
              <w:rPr>
                <w:rFonts w:ascii="Times New Roman" w:eastAsia="Times New Roman" w:hAnsi="Times New Roman" w:cs="Times New Roman"/>
                <w:b/>
                <w:sz w:val="26"/>
                <w:lang w:eastAsia="ru-RU" w:bidi="ru-RU"/>
              </w:rPr>
            </w:pPr>
          </w:p>
          <w:p w:rsidR="00DC56C3" w:rsidRPr="00DC56C3" w:rsidRDefault="00DC56C3" w:rsidP="00E45F4C">
            <w:pPr>
              <w:jc w:val="both"/>
              <w:rPr>
                <w:rFonts w:ascii="Times New Roman" w:eastAsia="Times New Roman" w:hAnsi="Times New Roman" w:cs="Times New Roman"/>
                <w:b/>
                <w:sz w:val="26"/>
                <w:lang w:eastAsia="ru-RU" w:bidi="ru-RU"/>
              </w:rPr>
            </w:pPr>
          </w:p>
          <w:p w:rsidR="00DC56C3" w:rsidRPr="00DC56C3" w:rsidRDefault="00DC56C3" w:rsidP="00E45F4C">
            <w:pPr>
              <w:jc w:val="both"/>
              <w:rPr>
                <w:rFonts w:ascii="Times New Roman" w:eastAsia="Times New Roman" w:hAnsi="Times New Roman" w:cs="Times New Roman"/>
                <w:b/>
                <w:sz w:val="26"/>
                <w:lang w:eastAsia="ru-RU" w:bidi="ru-RU"/>
              </w:rPr>
            </w:pPr>
          </w:p>
          <w:p w:rsidR="00DC56C3" w:rsidRPr="00DC56C3" w:rsidRDefault="00DC56C3" w:rsidP="00E45F4C">
            <w:pPr>
              <w:jc w:val="both"/>
              <w:rPr>
                <w:rFonts w:ascii="Times New Roman" w:eastAsia="Times New Roman" w:hAnsi="Times New Roman" w:cs="Times New Roman"/>
                <w:b/>
                <w:sz w:val="26"/>
                <w:lang w:eastAsia="ru-RU" w:bidi="ru-RU"/>
              </w:rPr>
            </w:pPr>
          </w:p>
          <w:p w:rsidR="00DC56C3" w:rsidRPr="00DC56C3" w:rsidRDefault="00DC56C3" w:rsidP="00E45F4C">
            <w:pPr>
              <w:jc w:val="both"/>
              <w:rPr>
                <w:rFonts w:ascii="Times New Roman" w:eastAsia="Times New Roman" w:hAnsi="Times New Roman" w:cs="Times New Roman"/>
                <w:b/>
                <w:sz w:val="26"/>
                <w:lang w:eastAsia="ru-RU" w:bidi="ru-RU"/>
              </w:rPr>
            </w:pPr>
          </w:p>
          <w:p w:rsidR="00DC56C3" w:rsidRPr="00DC56C3" w:rsidRDefault="00DC56C3" w:rsidP="00E45F4C">
            <w:pPr>
              <w:spacing w:before="6"/>
              <w:jc w:val="both"/>
              <w:rPr>
                <w:rFonts w:ascii="Times New Roman" w:eastAsia="Times New Roman" w:hAnsi="Times New Roman" w:cs="Times New Roman"/>
                <w:b/>
                <w:sz w:val="37"/>
                <w:lang w:eastAsia="ru-RU" w:bidi="ru-RU"/>
              </w:rPr>
            </w:pPr>
          </w:p>
          <w:p w:rsidR="00DC56C3" w:rsidRPr="00DC56C3" w:rsidRDefault="00DC56C3" w:rsidP="00E45F4C">
            <w:pPr>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Общекультурное</w:t>
            </w:r>
          </w:p>
        </w:tc>
        <w:tc>
          <w:tcPr>
            <w:tcW w:w="2127" w:type="dxa"/>
          </w:tcPr>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Занятия объединений</w:t>
            </w:r>
          </w:p>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художественного творчества.</w:t>
            </w:r>
          </w:p>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Культпоходы</w:t>
            </w:r>
          </w:p>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в театры, музеи, концертные залы, галереи.</w:t>
            </w:r>
          </w:p>
        </w:tc>
        <w:tc>
          <w:tcPr>
            <w:tcW w:w="2269" w:type="dxa"/>
          </w:tcPr>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Художественные выставки,</w:t>
            </w:r>
          </w:p>
          <w:p w:rsidR="00DC56C3" w:rsidRPr="00DC56C3" w:rsidRDefault="00DC56C3" w:rsidP="00E45F4C">
            <w:pPr>
              <w:tabs>
                <w:tab w:val="left" w:pos="1068"/>
              </w:tabs>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фестивали искусств, спектакли в классе, школе.</w:t>
            </w:r>
            <w:r w:rsidRPr="00DC56C3">
              <w:rPr>
                <w:rFonts w:ascii="Times New Roman" w:eastAsia="Times New Roman" w:hAnsi="Times New Roman" w:cs="Times New Roman"/>
                <w:sz w:val="24"/>
                <w:lang w:val="ru-RU" w:eastAsia="ru-RU" w:bidi="ru-RU"/>
              </w:rPr>
              <w:tab/>
              <w:t>Концерты, инсценировки, праздничные</w:t>
            </w:r>
          </w:p>
          <w:p w:rsidR="00DC56C3" w:rsidRPr="00DC56C3" w:rsidRDefault="00DC56C3" w:rsidP="00E45F4C">
            <w:pPr>
              <w:tabs>
                <w:tab w:val="left" w:pos="1920"/>
              </w:tabs>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«огоньки»</w:t>
            </w:r>
            <w:r w:rsidRPr="00DC56C3">
              <w:rPr>
                <w:rFonts w:ascii="Times New Roman" w:eastAsia="Times New Roman" w:hAnsi="Times New Roman" w:cs="Times New Roman"/>
                <w:sz w:val="24"/>
                <w:lang w:val="ru-RU" w:eastAsia="ru-RU" w:bidi="ru-RU"/>
              </w:rPr>
              <w:tab/>
              <w:t>на уровне класса и школы;экскурсии.</w:t>
            </w:r>
          </w:p>
        </w:tc>
        <w:tc>
          <w:tcPr>
            <w:tcW w:w="2130" w:type="dxa"/>
          </w:tcPr>
          <w:p w:rsidR="00DC56C3" w:rsidRPr="00DC56C3" w:rsidRDefault="00DC56C3" w:rsidP="00E45F4C">
            <w:pPr>
              <w:tabs>
                <w:tab w:val="left" w:pos="1905"/>
              </w:tabs>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Художественные акции школьников</w:t>
            </w:r>
            <w:r w:rsidRPr="00DC56C3">
              <w:rPr>
                <w:rFonts w:ascii="Times New Roman" w:eastAsia="Times New Roman" w:hAnsi="Times New Roman" w:cs="Times New Roman"/>
                <w:sz w:val="24"/>
                <w:lang w:val="ru-RU" w:eastAsia="ru-RU" w:bidi="ru-RU"/>
              </w:rPr>
              <w:tab/>
              <w:t>в окружающем школусоциуме.</w:t>
            </w:r>
          </w:p>
          <w:p w:rsidR="00DC56C3" w:rsidRPr="00DC56C3" w:rsidRDefault="00DC56C3" w:rsidP="00E45F4C">
            <w:pPr>
              <w:tabs>
                <w:tab w:val="left" w:pos="970"/>
                <w:tab w:val="left" w:pos="1154"/>
                <w:tab w:val="left" w:pos="1905"/>
              </w:tabs>
              <w:spacing w:line="270" w:lineRule="atLeas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Досугово- развлекательные акции школьников</w:t>
            </w:r>
            <w:r w:rsidRPr="00DC56C3">
              <w:rPr>
                <w:rFonts w:ascii="Times New Roman" w:eastAsia="Times New Roman" w:hAnsi="Times New Roman" w:cs="Times New Roman"/>
                <w:sz w:val="24"/>
                <w:lang w:val="ru-RU" w:eastAsia="ru-RU" w:bidi="ru-RU"/>
              </w:rPr>
              <w:tab/>
              <w:t>в окружающем школу</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z w:val="24"/>
                <w:lang w:val="ru-RU" w:eastAsia="ru-RU" w:bidi="ru-RU"/>
              </w:rPr>
              <w:tab/>
              <w:t>социуме (благотворительн ые</w:t>
            </w:r>
            <w:r w:rsidRPr="00DC56C3">
              <w:rPr>
                <w:rFonts w:ascii="Times New Roman" w:eastAsia="Times New Roman" w:hAnsi="Times New Roman" w:cs="Times New Roman"/>
                <w:sz w:val="24"/>
                <w:lang w:val="ru-RU" w:eastAsia="ru-RU" w:bidi="ru-RU"/>
              </w:rPr>
              <w:tab/>
              <w:t>концерты, гастроли школьной</w:t>
            </w:r>
          </w:p>
        </w:tc>
      </w:tr>
      <w:tr w:rsidR="00DC56C3" w:rsidRPr="00DC56C3" w:rsidTr="001903A2">
        <w:trPr>
          <w:trHeight w:val="551"/>
        </w:trPr>
        <w:tc>
          <w:tcPr>
            <w:tcW w:w="2269" w:type="dxa"/>
          </w:tcPr>
          <w:p w:rsidR="00DC56C3" w:rsidRPr="00DC56C3" w:rsidRDefault="00DC56C3" w:rsidP="00E45F4C">
            <w:pPr>
              <w:jc w:val="both"/>
              <w:rPr>
                <w:rFonts w:ascii="Times New Roman" w:eastAsia="Times New Roman" w:hAnsi="Times New Roman" w:cs="Times New Roman"/>
                <w:sz w:val="24"/>
                <w:lang w:val="ru-RU" w:eastAsia="ru-RU" w:bidi="ru-RU"/>
              </w:rPr>
            </w:pPr>
          </w:p>
        </w:tc>
        <w:tc>
          <w:tcPr>
            <w:tcW w:w="2127" w:type="dxa"/>
          </w:tcPr>
          <w:p w:rsidR="00DC56C3" w:rsidRPr="00DC56C3" w:rsidRDefault="00DC56C3" w:rsidP="00E45F4C">
            <w:pPr>
              <w:jc w:val="both"/>
              <w:rPr>
                <w:rFonts w:ascii="Times New Roman" w:eastAsia="Times New Roman" w:hAnsi="Times New Roman" w:cs="Times New Roman"/>
                <w:sz w:val="24"/>
                <w:lang w:val="ru-RU" w:eastAsia="ru-RU" w:bidi="ru-RU"/>
              </w:rPr>
            </w:pPr>
          </w:p>
        </w:tc>
        <w:tc>
          <w:tcPr>
            <w:tcW w:w="2269" w:type="dxa"/>
          </w:tcPr>
          <w:p w:rsidR="00DC56C3" w:rsidRPr="00DC56C3" w:rsidRDefault="00DC56C3" w:rsidP="00E45F4C">
            <w:pPr>
              <w:jc w:val="both"/>
              <w:rPr>
                <w:rFonts w:ascii="Times New Roman" w:eastAsia="Times New Roman" w:hAnsi="Times New Roman" w:cs="Times New Roman"/>
                <w:sz w:val="24"/>
                <w:lang w:val="ru-RU" w:eastAsia="ru-RU" w:bidi="ru-RU"/>
              </w:rPr>
            </w:pPr>
          </w:p>
        </w:tc>
        <w:tc>
          <w:tcPr>
            <w:tcW w:w="2130"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самодеятельности</w:t>
            </w:r>
          </w:p>
          <w:p w:rsidR="00DC56C3" w:rsidRPr="00DC56C3" w:rsidRDefault="00DC56C3" w:rsidP="00E45F4C">
            <w:pPr>
              <w:spacing w:line="26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 т.д.)</w:t>
            </w:r>
          </w:p>
        </w:tc>
      </w:tr>
      <w:tr w:rsidR="00DC56C3" w:rsidRPr="00DC56C3" w:rsidTr="001903A2">
        <w:trPr>
          <w:trHeight w:val="1931"/>
        </w:trPr>
        <w:tc>
          <w:tcPr>
            <w:tcW w:w="2269" w:type="dxa"/>
          </w:tcPr>
          <w:p w:rsidR="00DC56C3" w:rsidRPr="00DC56C3" w:rsidRDefault="00DC56C3" w:rsidP="00E45F4C">
            <w:pPr>
              <w:jc w:val="both"/>
              <w:rPr>
                <w:rFonts w:ascii="Times New Roman" w:eastAsia="Times New Roman" w:hAnsi="Times New Roman" w:cs="Times New Roman"/>
                <w:b/>
                <w:sz w:val="26"/>
                <w:lang w:eastAsia="ru-RU" w:bidi="ru-RU"/>
              </w:rPr>
            </w:pPr>
          </w:p>
          <w:p w:rsidR="00DC56C3" w:rsidRPr="00DC56C3" w:rsidRDefault="00DC56C3" w:rsidP="00E45F4C">
            <w:pPr>
              <w:jc w:val="both"/>
              <w:rPr>
                <w:rFonts w:ascii="Times New Roman" w:eastAsia="Times New Roman" w:hAnsi="Times New Roman" w:cs="Times New Roman"/>
                <w:b/>
                <w:sz w:val="26"/>
                <w:lang w:eastAsia="ru-RU" w:bidi="ru-RU"/>
              </w:rPr>
            </w:pPr>
          </w:p>
          <w:p w:rsidR="00DC56C3" w:rsidRPr="00DC56C3" w:rsidRDefault="00DC56C3" w:rsidP="00E45F4C">
            <w:pPr>
              <w:spacing w:before="221"/>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Социальное</w:t>
            </w:r>
          </w:p>
        </w:tc>
        <w:tc>
          <w:tcPr>
            <w:tcW w:w="2127"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Этическая беседа.</w:t>
            </w:r>
          </w:p>
        </w:tc>
        <w:tc>
          <w:tcPr>
            <w:tcW w:w="2269" w:type="dxa"/>
          </w:tcPr>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КТД (коллективно- творческое дело). Диспут, дебаты, круглые столы</w:t>
            </w:r>
          </w:p>
        </w:tc>
        <w:tc>
          <w:tcPr>
            <w:tcW w:w="2130" w:type="dxa"/>
          </w:tcPr>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Социально- образовательный проект.</w:t>
            </w:r>
          </w:p>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Акция (экологическая,</w:t>
            </w:r>
          </w:p>
          <w:p w:rsidR="00DC56C3" w:rsidRPr="00DC56C3" w:rsidRDefault="00DC56C3" w:rsidP="00E45F4C">
            <w:pPr>
              <w:spacing w:line="270" w:lineRule="atLeas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благотворительна я и др.).</w:t>
            </w:r>
          </w:p>
        </w:tc>
      </w:tr>
    </w:tbl>
    <w:p w:rsidR="00DC56C3" w:rsidRPr="00DC56C3" w:rsidRDefault="00DC56C3" w:rsidP="00E45F4C">
      <w:pPr>
        <w:widowControl w:val="0"/>
        <w:autoSpaceDE w:val="0"/>
        <w:autoSpaceDN w:val="0"/>
        <w:spacing w:before="9" w:after="0" w:line="240" w:lineRule="auto"/>
        <w:jc w:val="both"/>
        <w:rPr>
          <w:rFonts w:ascii="Times New Roman" w:eastAsia="Times New Roman" w:hAnsi="Times New Roman" w:cs="Times New Roman"/>
          <w:b/>
          <w:sz w:val="15"/>
          <w:szCs w:val="24"/>
          <w:lang w:eastAsia="ru-RU" w:bidi="ru-RU"/>
        </w:rPr>
      </w:pPr>
    </w:p>
    <w:p w:rsidR="00DC56C3" w:rsidRPr="00DC56C3" w:rsidRDefault="00DC56C3" w:rsidP="00E45F4C">
      <w:pPr>
        <w:widowControl w:val="0"/>
        <w:autoSpaceDE w:val="0"/>
        <w:autoSpaceDN w:val="0"/>
        <w:spacing w:before="90" w:after="0" w:line="274" w:lineRule="exac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Ожидаемые результаты:</w:t>
      </w:r>
    </w:p>
    <w:p w:rsidR="00DC56C3" w:rsidRPr="00DC56C3" w:rsidRDefault="00DC56C3" w:rsidP="00E45F4C">
      <w:pPr>
        <w:widowControl w:val="0"/>
        <w:numPr>
          <w:ilvl w:val="0"/>
          <w:numId w:val="55"/>
        </w:numPr>
        <w:tabs>
          <w:tab w:val="left" w:pos="2232"/>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развитие индивидуальности каждого ребёнка в процессе самоопределения в системе внеурочнойдеятельности;</w:t>
      </w:r>
    </w:p>
    <w:p w:rsidR="00DC56C3" w:rsidRPr="00DC56C3" w:rsidRDefault="00DC56C3" w:rsidP="00E45F4C">
      <w:pPr>
        <w:widowControl w:val="0"/>
        <w:numPr>
          <w:ilvl w:val="0"/>
          <w:numId w:val="55"/>
        </w:numPr>
        <w:tabs>
          <w:tab w:val="left" w:pos="2215"/>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приобретение школьником социальных знаний (об общественных нормах, об устройстве общества, о социально одобряемых и неодобряемых формах поведения в обществе и т.п.), понимания социальной реальности и повседневнойжизни;</w:t>
      </w:r>
    </w:p>
    <w:p w:rsidR="00DC56C3" w:rsidRPr="00DC56C3" w:rsidRDefault="00DC56C3" w:rsidP="00E45F4C">
      <w:pPr>
        <w:widowControl w:val="0"/>
        <w:numPr>
          <w:ilvl w:val="0"/>
          <w:numId w:val="55"/>
        </w:numPr>
        <w:tabs>
          <w:tab w:val="left" w:pos="2294"/>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формирование позитивных отношений школьника к базовым ценностям общества (человек, семья, Отечество, природа, мир, знания, труд, культура), ценностного отношения к социальной реальности вцелом;</w:t>
      </w:r>
    </w:p>
    <w:p w:rsidR="00DC56C3" w:rsidRPr="00DC56C3" w:rsidRDefault="00DC56C3" w:rsidP="00E45F4C">
      <w:pPr>
        <w:widowControl w:val="0"/>
        <w:numPr>
          <w:ilvl w:val="0"/>
          <w:numId w:val="55"/>
        </w:numPr>
        <w:tabs>
          <w:tab w:val="left" w:pos="2304"/>
          <w:tab w:val="left" w:pos="8769"/>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воспитание уважительного отношения к своему поселку, школе; получение школьником опыта самостоятельного социального действия; формирования коммуникативной, этической,        социальной, гражданской</w:t>
      </w:r>
      <w:r w:rsidRPr="00DC56C3">
        <w:rPr>
          <w:rFonts w:ascii="Times New Roman" w:eastAsia="Times New Roman" w:hAnsi="Times New Roman" w:cs="Times New Roman"/>
          <w:sz w:val="24"/>
          <w:lang w:eastAsia="ru-RU" w:bidi="ru-RU"/>
        </w:rPr>
        <w:tab/>
        <w:t>компетентности школьников;</w:t>
      </w:r>
    </w:p>
    <w:p w:rsidR="00DC56C3" w:rsidRPr="00DC56C3" w:rsidRDefault="00DC56C3" w:rsidP="00E45F4C">
      <w:pPr>
        <w:widowControl w:val="0"/>
        <w:numPr>
          <w:ilvl w:val="0"/>
          <w:numId w:val="55"/>
        </w:numPr>
        <w:tabs>
          <w:tab w:val="left" w:pos="2208"/>
        </w:tabs>
        <w:autoSpaceDE w:val="0"/>
        <w:autoSpaceDN w:val="0"/>
        <w:spacing w:after="0" w:line="242"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увеличение числа детей, охваченных организованным досугом; воспитание у детей толерантности, навыков здорового образа жизни; формирование чувства гражданственности и патриотизма, правовой культуры; реализация, в конечном счете, основной цели программы – достижение учащимися необходимого для жизни в обществе социального опыта и формирование в них принимаемой обществом системы ценностей</w:t>
      </w:r>
      <w:r w:rsidRPr="00DC56C3">
        <w:rPr>
          <w:rFonts w:ascii="Arial" w:eastAsia="Times New Roman" w:hAnsi="Arial" w:cs="Times New Roman"/>
          <w:sz w:val="24"/>
          <w:lang w:eastAsia="ru-RU" w:bidi="ru-RU"/>
        </w:rPr>
        <w:t>.</w:t>
      </w:r>
    </w:p>
    <w:p w:rsidR="00DC56C3" w:rsidRPr="00DC56C3" w:rsidRDefault="00DC56C3" w:rsidP="00E45F4C">
      <w:pPr>
        <w:widowControl w:val="0"/>
        <w:autoSpaceDE w:val="0"/>
        <w:autoSpaceDN w:val="0"/>
        <w:spacing w:before="3" w:after="0" w:line="240" w:lineRule="auto"/>
        <w:jc w:val="both"/>
        <w:rPr>
          <w:rFonts w:ascii="Arial" w:eastAsia="Times New Roman" w:hAnsi="Times New Roman" w:cs="Times New Roman"/>
          <w:sz w:val="24"/>
          <w:szCs w:val="24"/>
          <w:lang w:eastAsia="ru-RU" w:bidi="ru-RU"/>
        </w:rPr>
      </w:pPr>
    </w:p>
    <w:p w:rsidR="00DC56C3" w:rsidRPr="001903A2" w:rsidRDefault="001903A2" w:rsidP="00E45F4C">
      <w:pPr>
        <w:pStyle w:val="a4"/>
        <w:widowControl w:val="0"/>
        <w:numPr>
          <w:ilvl w:val="1"/>
          <w:numId w:val="73"/>
        </w:numPr>
        <w:tabs>
          <w:tab w:val="left" w:pos="2465"/>
        </w:tabs>
        <w:autoSpaceDE w:val="0"/>
        <w:autoSpaceDN w:val="0"/>
        <w:spacing w:line="274" w:lineRule="exact"/>
        <w:jc w:val="both"/>
        <w:outlineLvl w:val="0"/>
        <w:rPr>
          <w:b/>
          <w:bCs/>
          <w:lang w:bidi="ru-RU"/>
        </w:rPr>
      </w:pPr>
      <w:r>
        <w:rPr>
          <w:b/>
          <w:bCs/>
          <w:lang w:bidi="ru-RU"/>
        </w:rPr>
        <w:t>С</w:t>
      </w:r>
      <w:r w:rsidR="00DC56C3" w:rsidRPr="001903A2">
        <w:rPr>
          <w:b/>
          <w:bCs/>
          <w:lang w:bidi="ru-RU"/>
        </w:rPr>
        <w:t>истема условий реализации основнойобразовательной программы</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Результатом выполнения требований к условиям реализации основной образовательной программы основного общего образования МБОУ «Кзыл-Ярская средняя общеобразовательная школа» является создание и поддержание развивающей образовательной среды, адекватной задачам достижения личностного, социального, познавательного (интеллектуального), коммуникативного, эстетического, физического, трудового развития учащихся.</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 xml:space="preserve">Для реализации ООП ООО созданные в школе условия соответствуют требованиям </w:t>
      </w:r>
      <w:r w:rsidRPr="00DC56C3">
        <w:rPr>
          <w:rFonts w:ascii="Times New Roman" w:eastAsia="Times New Roman" w:hAnsi="Times New Roman" w:cs="Times New Roman"/>
          <w:sz w:val="24"/>
          <w:szCs w:val="24"/>
          <w:lang w:eastAsia="ru-RU" w:bidi="ru-RU"/>
        </w:rPr>
        <w:lastRenderedPageBreak/>
        <w:t>Стандарта; обеспечивают достижение планируемых результатов освоения основной образовательной программы школы и реализацию предусмотренных в ней образовательных программ;</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учитывают особенности школы, его организационную структуру, запросы участников образовательного процесса в основном общем образовании;</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предоставляют возможность взаимодействия с социальными партнёрами, использования ресурсов социума.</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В соответствии с требованиями Стандарта раздел основной образовательной программы школы, характеризующий систему условий, содержит:</w:t>
      </w:r>
    </w:p>
    <w:p w:rsidR="00DC56C3" w:rsidRPr="00DC56C3" w:rsidRDefault="001903A2" w:rsidP="00E45F4C">
      <w:pPr>
        <w:widowControl w:val="0"/>
        <w:numPr>
          <w:ilvl w:val="0"/>
          <w:numId w:val="53"/>
        </w:numPr>
        <w:tabs>
          <w:tab w:val="left" w:pos="2177"/>
          <w:tab w:val="left" w:pos="3835"/>
          <w:tab w:val="left" w:pos="5580"/>
          <w:tab w:val="left" w:pos="909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Pr>
          <w:rFonts w:ascii="Times New Roman" w:eastAsia="Times New Roman" w:hAnsi="Times New Roman" w:cs="Times New Roman"/>
          <w:sz w:val="24"/>
          <w:lang w:eastAsia="ru-RU" w:bidi="ru-RU"/>
        </w:rPr>
        <w:t xml:space="preserve">Описание кадровых, психолого-педагогических, </w:t>
      </w:r>
      <w:r w:rsidR="00DC56C3" w:rsidRPr="00DC56C3">
        <w:rPr>
          <w:rFonts w:ascii="Times New Roman" w:eastAsia="Times New Roman" w:hAnsi="Times New Roman" w:cs="Times New Roman"/>
          <w:sz w:val="24"/>
          <w:lang w:eastAsia="ru-RU" w:bidi="ru-RU"/>
        </w:rPr>
        <w:t>финансовых, материальнотехнических, информационно-методических условийи ресурсов;</w:t>
      </w:r>
    </w:p>
    <w:p w:rsidR="00DC56C3" w:rsidRPr="00DC56C3" w:rsidRDefault="00DC56C3" w:rsidP="00E45F4C">
      <w:pPr>
        <w:widowControl w:val="0"/>
        <w:numPr>
          <w:ilvl w:val="0"/>
          <w:numId w:val="53"/>
        </w:numPr>
        <w:tabs>
          <w:tab w:val="left" w:pos="2177"/>
        </w:tabs>
        <w:autoSpaceDE w:val="0"/>
        <w:autoSpaceDN w:val="0"/>
        <w:spacing w:before="71"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обоснование необходимых изменений в имеющихся условиях в соответствии с целями и приоритетами основной образовательной программы основного общего образования МБОУ «</w:t>
      </w:r>
      <w:r w:rsidRPr="00DC56C3">
        <w:rPr>
          <w:rFonts w:ascii="Times New Roman" w:eastAsia="Times New Roman" w:hAnsi="Times New Roman" w:cs="Times New Roman"/>
          <w:lang w:eastAsia="ru-RU" w:bidi="ru-RU"/>
        </w:rPr>
        <w:t>Кзыл-Ярская средняя общеобразовательная школа</w:t>
      </w:r>
      <w:r w:rsidRPr="00DC56C3">
        <w:rPr>
          <w:rFonts w:ascii="Times New Roman" w:eastAsia="Times New Roman" w:hAnsi="Times New Roman" w:cs="Times New Roman"/>
          <w:sz w:val="24"/>
          <w:lang w:eastAsia="ru-RU" w:bidi="ru-RU"/>
        </w:rPr>
        <w:t>»;</w:t>
      </w:r>
    </w:p>
    <w:p w:rsidR="00DC56C3" w:rsidRPr="00DC56C3" w:rsidRDefault="00DC56C3" w:rsidP="00E45F4C">
      <w:pPr>
        <w:widowControl w:val="0"/>
        <w:numPr>
          <w:ilvl w:val="0"/>
          <w:numId w:val="53"/>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механизмы достижения целевых ориентиров в системеусловий;</w:t>
      </w:r>
    </w:p>
    <w:p w:rsidR="00DC56C3" w:rsidRPr="00DC56C3" w:rsidRDefault="00DC56C3" w:rsidP="00E45F4C">
      <w:pPr>
        <w:widowControl w:val="0"/>
        <w:numPr>
          <w:ilvl w:val="0"/>
          <w:numId w:val="53"/>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сетевой график (дорожную карту) по формированию необходимой системы условий;</w:t>
      </w:r>
    </w:p>
    <w:p w:rsidR="00DC56C3" w:rsidRPr="00DC56C3" w:rsidRDefault="00DC56C3" w:rsidP="00E45F4C">
      <w:pPr>
        <w:widowControl w:val="0"/>
        <w:numPr>
          <w:ilvl w:val="0"/>
          <w:numId w:val="53"/>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систему оценкиусловий.</w:t>
      </w:r>
    </w:p>
    <w:p w:rsidR="00DC56C3" w:rsidRPr="00DC56C3" w:rsidRDefault="00DC56C3" w:rsidP="00E45F4C">
      <w:pPr>
        <w:widowControl w:val="0"/>
        <w:autoSpaceDE w:val="0"/>
        <w:autoSpaceDN w:val="0"/>
        <w:spacing w:after="0" w:line="240" w:lineRule="auto"/>
        <w:ind w:left="426" w:hanging="426"/>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Система условий реализации основной образовательной программы школы базируется на результатах проведённой в ходе разработки программы комплексной аналитикообобщающей и прогностической работы, включающей:</w:t>
      </w:r>
    </w:p>
    <w:p w:rsidR="00DC56C3" w:rsidRPr="00DC56C3" w:rsidRDefault="00DC56C3" w:rsidP="00E45F4C">
      <w:pPr>
        <w:widowControl w:val="0"/>
        <w:numPr>
          <w:ilvl w:val="0"/>
          <w:numId w:val="53"/>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анализ имеющихся в школе условий и ресурсов реализации основной образовательной программы основного общего образования;</w:t>
      </w:r>
    </w:p>
    <w:p w:rsidR="00DC56C3" w:rsidRPr="00DC56C3" w:rsidRDefault="00DC56C3" w:rsidP="00E45F4C">
      <w:pPr>
        <w:widowControl w:val="0"/>
        <w:numPr>
          <w:ilvl w:val="0"/>
          <w:numId w:val="53"/>
        </w:numPr>
        <w:tabs>
          <w:tab w:val="left" w:pos="2177"/>
        </w:tabs>
        <w:autoSpaceDE w:val="0"/>
        <w:autoSpaceDN w:val="0"/>
        <w:spacing w:before="1"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установление степени их соответствия требованиям Стандарта, а также целям и задачам основной образовательной программы школы, сформированным с учётом потребностей всех участников образовательногопроцесса;</w:t>
      </w:r>
    </w:p>
    <w:p w:rsidR="00DC56C3" w:rsidRPr="00DC56C3" w:rsidRDefault="00DC56C3" w:rsidP="00E45F4C">
      <w:pPr>
        <w:widowControl w:val="0"/>
        <w:numPr>
          <w:ilvl w:val="0"/>
          <w:numId w:val="53"/>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выявление проблемных зон и установление необходимых изменений в имеющихся условиях для приведения их в соответствие с требованиямиСтандарта;</w:t>
      </w:r>
    </w:p>
    <w:p w:rsidR="00DC56C3" w:rsidRPr="00DC56C3" w:rsidRDefault="00DC56C3" w:rsidP="00E45F4C">
      <w:pPr>
        <w:widowControl w:val="0"/>
        <w:numPr>
          <w:ilvl w:val="0"/>
          <w:numId w:val="53"/>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разработку с привлечением всех участников образовательного процесса и возможных партнёров механизмов достижения целевых ориентиров в системеусловий;</w:t>
      </w:r>
    </w:p>
    <w:p w:rsidR="00DC56C3" w:rsidRPr="00DC56C3" w:rsidRDefault="00DC56C3" w:rsidP="00E45F4C">
      <w:pPr>
        <w:widowControl w:val="0"/>
        <w:numPr>
          <w:ilvl w:val="0"/>
          <w:numId w:val="53"/>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разработку механизмов мониторинга, оценки и коррекции реализации промежуточных этапов разработанного графика (дорожнойкарты).</w:t>
      </w:r>
    </w:p>
    <w:p w:rsidR="00DC56C3" w:rsidRPr="00DC56C3" w:rsidRDefault="00DC56C3" w:rsidP="00E45F4C">
      <w:pPr>
        <w:widowControl w:val="0"/>
        <w:autoSpaceDE w:val="0"/>
        <w:autoSpaceDN w:val="0"/>
        <w:spacing w:before="5" w:after="0" w:line="240" w:lineRule="auto"/>
        <w:jc w:val="both"/>
        <w:rPr>
          <w:rFonts w:ascii="Times New Roman" w:eastAsia="Times New Roman" w:hAnsi="Times New Roman" w:cs="Times New Roman"/>
          <w:sz w:val="24"/>
          <w:szCs w:val="24"/>
          <w:lang w:eastAsia="ru-RU" w:bidi="ru-RU"/>
        </w:rPr>
      </w:pPr>
    </w:p>
    <w:p w:rsidR="00DC56C3" w:rsidRPr="001903A2" w:rsidRDefault="00DC56C3" w:rsidP="00E45F4C">
      <w:pPr>
        <w:pStyle w:val="a4"/>
        <w:widowControl w:val="0"/>
        <w:numPr>
          <w:ilvl w:val="2"/>
          <w:numId w:val="74"/>
        </w:numPr>
        <w:tabs>
          <w:tab w:val="left" w:pos="2707"/>
        </w:tabs>
        <w:autoSpaceDE w:val="0"/>
        <w:autoSpaceDN w:val="0"/>
        <w:jc w:val="both"/>
        <w:outlineLvl w:val="0"/>
        <w:rPr>
          <w:b/>
          <w:bCs/>
          <w:lang w:bidi="ru-RU"/>
        </w:rPr>
      </w:pPr>
      <w:r w:rsidRPr="001903A2">
        <w:rPr>
          <w:b/>
          <w:bCs/>
          <w:lang w:bidi="ru-RU"/>
        </w:rPr>
        <w:t>Описание кадровых условий реализации основной образовательной программы основного общегообразованиявключает:</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Кадровая политика МБОУ «Кзыл-Ярская средняя общеобразовательная школа» обеспечивает баланс преподавательского состава, управленческого блока и служб школы, что позволяет оптимально организовать УВП и систему управления УВП. Школа укомплектована кадрами (100%), имеющими необходимую квалификацию для решения задач, определенных основной образовательной программой школы.</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Для работников школы разработаны должностные инструкции на основе квалификационных характеристик, представленных в Едином квалификационном справочнике должностей руководителей, специалистов и служащих (ЕКС), раздел</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«Квалификационные характеристики должностей работников образования» и требованиями профессионального стандарта, с учетом особенностей организации труда и управления, а также прав, ответственности и компетентности работников.</w:t>
      </w:r>
    </w:p>
    <w:p w:rsidR="00DC56C3" w:rsidRPr="00DC56C3" w:rsidRDefault="00DC56C3" w:rsidP="00E45F4C">
      <w:pPr>
        <w:widowControl w:val="0"/>
        <w:autoSpaceDE w:val="0"/>
        <w:autoSpaceDN w:val="0"/>
        <w:spacing w:before="1" w:after="0" w:line="274" w:lineRule="exact"/>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Кадровые условия реализации ОП ООО:</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Школа укомплектовано квалифицированными педагогическими, руководящими и иными работниками. Уровень квалификации работников соответствует квалификационным характеристикам по соответствующей должности, для педагогических работников – квалификационной категории (первой или высшей), а также занимаемым имидолжностям.</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 xml:space="preserve">Школа полностью (100%) укомплектована педагогическими кадрами для осуществления образовательного процесса. 16% педагогических работников, награждены отраслевыми </w:t>
      </w:r>
      <w:r w:rsidRPr="00DC56C3">
        <w:rPr>
          <w:rFonts w:ascii="Times New Roman" w:eastAsia="Times New Roman" w:hAnsi="Times New Roman" w:cs="Times New Roman"/>
          <w:sz w:val="24"/>
          <w:szCs w:val="24"/>
          <w:lang w:eastAsia="ru-RU" w:bidi="ru-RU"/>
        </w:rPr>
        <w:lastRenderedPageBreak/>
        <w:t>наградами.</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Непрерывность профессионального развития педагогических работников школы, реализующей образовательную программу основного общего образования, осуществляется через курсовую подготовку, профессиональную переподготовку в соответствии со спецификой преподаваемого предмета, стажировки, участие в конференциях, обучающих семинарах и мастер-классах по отдельным направлениям реализации основной образовательной програ</w:t>
      </w:r>
      <w:r w:rsidR="001903A2">
        <w:rPr>
          <w:rFonts w:ascii="Times New Roman" w:eastAsia="Times New Roman" w:hAnsi="Times New Roman" w:cs="Times New Roman"/>
          <w:sz w:val="24"/>
          <w:szCs w:val="24"/>
          <w:lang w:eastAsia="ru-RU" w:bidi="ru-RU"/>
        </w:rPr>
        <w:t xml:space="preserve">ммы; дистанционное образование; </w:t>
      </w:r>
      <w:r w:rsidRPr="00DC56C3">
        <w:rPr>
          <w:rFonts w:ascii="Times New Roman" w:eastAsia="Times New Roman" w:hAnsi="Times New Roman" w:cs="Times New Roman"/>
          <w:sz w:val="24"/>
          <w:szCs w:val="24"/>
          <w:lang w:eastAsia="ru-RU" w:bidi="ru-RU"/>
        </w:rPr>
        <w:t>участие в различных педагогических проектах; создание и публикация методических материалов и др.</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Аттестация педагогических работников в соответствии с Федеральным законом</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«Об образовании в Российской Федерации» (ст. 49) проводится в целях подтверждения их соответствия занимаемым должностям на основе оценки их профессиональной деятельности, с учетом желания педагогических работников в целях установления квалификационной категории. Проведение аттестации педагогических работников в целях подтверждения их соответствия занимаемым должностям осуществляется один раз в пять лет на основе оценки их профессиональной деятельности аттестационной комиссией школы. В школе выстроено сопровождение аттестации педагогических кадров с целью установления первой и высшей квалификационной категории согласно перспективного плана.</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6"/>
          <w:szCs w:val="24"/>
          <w:lang w:eastAsia="ru-RU" w:bidi="ru-RU"/>
        </w:rPr>
      </w:pPr>
    </w:p>
    <w:p w:rsidR="00DC56C3" w:rsidRPr="00DC56C3" w:rsidRDefault="003E51B6" w:rsidP="003E51B6">
      <w:pPr>
        <w:widowControl w:val="0"/>
        <w:tabs>
          <w:tab w:val="left" w:pos="3029"/>
        </w:tabs>
        <w:autoSpaceDE w:val="0"/>
        <w:autoSpaceDN w:val="0"/>
        <w:spacing w:before="90" w:after="0" w:line="240" w:lineRule="auto"/>
        <w:jc w:val="both"/>
        <w:rPr>
          <w:rFonts w:ascii="Times New Roman" w:eastAsia="Times New Roman" w:hAnsi="Times New Roman" w:cs="Times New Roman"/>
          <w:b/>
          <w:sz w:val="24"/>
          <w:lang w:eastAsia="ru-RU" w:bidi="ru-RU"/>
        </w:rPr>
      </w:pPr>
      <w:r>
        <w:rPr>
          <w:rFonts w:ascii="Times New Roman" w:eastAsia="Times New Roman" w:hAnsi="Times New Roman" w:cs="Times New Roman"/>
          <w:b/>
          <w:sz w:val="24"/>
          <w:lang w:eastAsia="ru-RU" w:bidi="ru-RU"/>
        </w:rPr>
        <w:t>3.2.2.</w:t>
      </w:r>
      <w:r w:rsidR="00DC56C3" w:rsidRPr="00DC56C3">
        <w:rPr>
          <w:rFonts w:ascii="Times New Roman" w:eastAsia="Times New Roman" w:hAnsi="Times New Roman" w:cs="Times New Roman"/>
          <w:b/>
          <w:sz w:val="24"/>
          <w:lang w:eastAsia="ru-RU" w:bidi="ru-RU"/>
        </w:rPr>
        <w:t>Психолого-педагогические условия реализации основной образовательной программы основногообщего образования</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В МБОУ «Кзыл-Ярская средняя общеобразовательная школа» созданы достаточные психолого- педагогические условия для формирования и развития психолого-педагогической компетентности участников образовательного процесса в ходе реализации основной образовательной программы основного общего образования. Обеспечивается преемственность содержания и форм организации образовательного процесса между начальным и основным общим образованием, учтена специфика возрастного психофизического развития учащихся, в том числе особенности перехода из младшего школьного возраста в подростковый. Обеспечивается вариативность направлений и форм психолого-педагогического сопровождения участников образовательного процесса.</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Психолого-педагогическое сопровождение образовательного процесса в школе ориентировано на решение основной задачи – обеспечение психологически безопасного пространства как для учащихся, так и для педагогов и родителей.</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Психолого-педагогическое сопровождение образовательного процесса МБОУ</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«Кзыл-Ярская средняя общеобразовательная школа» построено на следующих принципах:</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1) создание единого образовательного пространства при переходе от начального общего образования к основному общему образованию, достижение личностных, метапредметных, предметных результатов освоения основной образовательной программы основного общего образования, (принцип преемственности).</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sectPr w:rsidR="00DC56C3" w:rsidRPr="00DC56C3" w:rsidSect="00AA3B5D">
          <w:footerReference w:type="default" r:id="rId13"/>
          <w:pgSz w:w="11920" w:h="16850"/>
          <w:pgMar w:top="1134" w:right="850" w:bottom="1134" w:left="1276" w:header="720" w:footer="720" w:gutter="0"/>
          <w:cols w:space="720"/>
        </w:sectPr>
      </w:pPr>
      <w:r w:rsidRPr="00DC56C3">
        <w:rPr>
          <w:rFonts w:ascii="Times New Roman" w:eastAsia="Times New Roman" w:hAnsi="Times New Roman" w:cs="Times New Roman"/>
          <w:sz w:val="24"/>
          <w:szCs w:val="24"/>
          <w:lang w:eastAsia="ru-RU" w:bidi="ru-RU"/>
        </w:rPr>
        <w:t>Планируемые результаты психолого-педагогической работы разработаны в соответствии с ФГОС, имеют дифференцированн</w:t>
      </w:r>
      <w:r w:rsidR="001903A2">
        <w:rPr>
          <w:rFonts w:ascii="Times New Roman" w:eastAsia="Times New Roman" w:hAnsi="Times New Roman" w:cs="Times New Roman"/>
          <w:sz w:val="24"/>
          <w:szCs w:val="24"/>
          <w:lang w:eastAsia="ru-RU" w:bidi="ru-RU"/>
        </w:rPr>
        <w:t>ый характер, определяются целями</w:t>
      </w:r>
    </w:p>
    <w:p w:rsidR="00DC56C3" w:rsidRPr="00DC56C3" w:rsidRDefault="00DC56C3" w:rsidP="00E45F4C">
      <w:pPr>
        <w:widowControl w:val="0"/>
        <w:autoSpaceDE w:val="0"/>
        <w:autoSpaceDN w:val="0"/>
        <w:spacing w:before="71"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lastRenderedPageBreak/>
        <w:t>конкретных психологических мероприятий, прово</w:t>
      </w:r>
      <w:r w:rsidR="001903A2">
        <w:rPr>
          <w:rFonts w:ascii="Times New Roman" w:eastAsia="Times New Roman" w:hAnsi="Times New Roman" w:cs="Times New Roman"/>
          <w:sz w:val="24"/>
          <w:szCs w:val="24"/>
          <w:lang w:eastAsia="ru-RU" w:bidi="ru-RU"/>
        </w:rPr>
        <w:t xml:space="preserve">димых в школе, и ориентированы </w:t>
      </w:r>
      <w:r w:rsidRPr="00DC56C3">
        <w:rPr>
          <w:rFonts w:ascii="Times New Roman" w:eastAsia="Times New Roman" w:hAnsi="Times New Roman" w:cs="Times New Roman"/>
          <w:sz w:val="24"/>
          <w:szCs w:val="24"/>
          <w:lang w:eastAsia="ru-RU" w:bidi="ru-RU"/>
        </w:rPr>
        <w:t>на достижение:</w:t>
      </w:r>
    </w:p>
    <w:p w:rsidR="00DC56C3" w:rsidRPr="00DC56C3" w:rsidRDefault="00DC56C3" w:rsidP="00E45F4C">
      <w:pPr>
        <w:widowControl w:val="0"/>
        <w:numPr>
          <w:ilvl w:val="0"/>
          <w:numId w:val="52"/>
        </w:numPr>
        <w:tabs>
          <w:tab w:val="left" w:pos="2884"/>
          <w:tab w:val="left" w:pos="2885"/>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личностных результатов – индивидуальное продвижение учащегося в личностном развитии (расширение круга социальных контактов, стремление к собственной результативности идр.);</w:t>
      </w:r>
    </w:p>
    <w:p w:rsidR="00DC56C3" w:rsidRPr="00DC56C3" w:rsidRDefault="00DC56C3" w:rsidP="00E45F4C">
      <w:pPr>
        <w:widowControl w:val="0"/>
        <w:numPr>
          <w:ilvl w:val="0"/>
          <w:numId w:val="52"/>
        </w:numPr>
        <w:tabs>
          <w:tab w:val="left" w:pos="2884"/>
          <w:tab w:val="left" w:pos="2885"/>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метапредметных результатов – овладение общеучебными умениями с учетом индивидуальных возможностей; освоение умственных действий, направленных на анализ и управление своей деятельностью; сформированность коммуникативных действий, направленных на сотрудничество и конструктивное общениеит.д.</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Предметные результаты определяются совместно с учителями-предметниками и предполагают усвоение содержания конкретных предметных областей, подпрограмм.</w:t>
      </w:r>
    </w:p>
    <w:p w:rsidR="00DC56C3" w:rsidRPr="00DC56C3" w:rsidRDefault="00DC56C3" w:rsidP="00E45F4C">
      <w:pPr>
        <w:widowControl w:val="0"/>
        <w:autoSpaceDE w:val="0"/>
        <w:autoSpaceDN w:val="0"/>
        <w:spacing w:before="5" w:after="0" w:line="240" w:lineRule="auto"/>
        <w:jc w:val="both"/>
        <w:rPr>
          <w:rFonts w:ascii="Times New Roman" w:eastAsia="Times New Roman" w:hAnsi="Times New Roman" w:cs="Times New Roman"/>
          <w:sz w:val="24"/>
          <w:szCs w:val="24"/>
          <w:lang w:eastAsia="ru-RU" w:bidi="ru-RU"/>
        </w:rPr>
      </w:pPr>
    </w:p>
    <w:p w:rsidR="00DC56C3" w:rsidRPr="00DC56C3" w:rsidRDefault="00DC56C3" w:rsidP="00E45F4C">
      <w:pPr>
        <w:widowControl w:val="0"/>
        <w:autoSpaceDE w:val="0"/>
        <w:autoSpaceDN w:val="0"/>
        <w:spacing w:after="0" w:line="240" w:lineRule="auto"/>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Модель психолого-педагогического сопровождения участников образовательного процесса на уровне основного общего образования в МБОУ</w:t>
      </w:r>
    </w:p>
    <w:p w:rsidR="00DC56C3" w:rsidRPr="00DC56C3" w:rsidRDefault="00DC56C3" w:rsidP="00E45F4C">
      <w:pPr>
        <w:widowControl w:val="0"/>
        <w:autoSpaceDE w:val="0"/>
        <w:autoSpaceDN w:val="0"/>
        <w:spacing w:before="1" w:after="0" w:line="240" w:lineRule="auto"/>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w:t>
      </w:r>
      <w:r w:rsidRPr="00DC56C3">
        <w:rPr>
          <w:rFonts w:ascii="Times New Roman" w:eastAsia="Times New Roman" w:hAnsi="Times New Roman" w:cs="Times New Roman"/>
          <w:b/>
          <w:lang w:eastAsia="ru-RU" w:bidi="ru-RU"/>
        </w:rPr>
        <w:t>Кзыл-Ярская средняя общеобразовательная школа</w:t>
      </w:r>
      <w:r w:rsidRPr="00DC56C3">
        <w:rPr>
          <w:rFonts w:ascii="Times New Roman" w:eastAsia="Times New Roman" w:hAnsi="Times New Roman" w:cs="Times New Roman"/>
          <w:b/>
          <w:sz w:val="24"/>
          <w:lang w:eastAsia="ru-RU" w:bidi="ru-RU"/>
        </w:rPr>
        <w:t>»</w:t>
      </w:r>
    </w:p>
    <w:p w:rsidR="00DC56C3" w:rsidRPr="00DC56C3" w:rsidRDefault="00DC56C3" w:rsidP="00E45F4C">
      <w:pPr>
        <w:widowControl w:val="0"/>
        <w:autoSpaceDE w:val="0"/>
        <w:autoSpaceDN w:val="0"/>
        <w:spacing w:before="7" w:after="0" w:line="240" w:lineRule="auto"/>
        <w:jc w:val="both"/>
        <w:rPr>
          <w:rFonts w:ascii="Times New Roman" w:eastAsia="Times New Roman" w:hAnsi="Times New Roman" w:cs="Times New Roman"/>
          <w:b/>
          <w:sz w:val="23"/>
          <w:szCs w:val="24"/>
          <w:lang w:eastAsia="ru-RU" w:bidi="ru-RU"/>
        </w:rPr>
      </w:pPr>
    </w:p>
    <w:p w:rsidR="00DC56C3" w:rsidRPr="00DC56C3" w:rsidRDefault="00021D1E"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Pr>
          <w:rFonts w:ascii="Times New Roman" w:eastAsia="Times New Roman" w:hAnsi="Times New Roman" w:cs="Times New Roman"/>
          <w:noProof/>
          <w:sz w:val="24"/>
          <w:szCs w:val="24"/>
          <w:lang w:eastAsia="ru-RU"/>
        </w:rPr>
        <w:pict>
          <v:line id="Прямая соединительная линия 66" o:spid="_x0000_s1050" style="position:absolute;left:0;text-align:left;z-index:-251642880;visibility:visible;mso-wrap-distance-left:0;mso-wrap-distance-right:0;mso-position-horizontal-relative:page" from="105.5pt,53.9pt" to="199.95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" strokeweight=".72pt">
            <w10:wrap type="topAndBottom" anchorx="page"/>
          </v:line>
        </w:pict>
      </w:r>
      <w:r>
        <w:rPr>
          <w:rFonts w:ascii="Times New Roman" w:eastAsia="Times New Roman" w:hAnsi="Times New Roman" w:cs="Times New Roman"/>
          <w:noProof/>
          <w:sz w:val="24"/>
          <w:szCs w:val="24"/>
          <w:lang w:eastAsia="ru-RU"/>
        </w:rPr>
        <w:pict>
          <v:line id="Прямая соединительная линия 65" o:spid="_x0000_s1049" style="position:absolute;left:0;text-align:left;z-index:-251641856;visibility:visible;mso-wrap-distance-left:0;mso-wrap-distance-right:0;mso-position-horizontal-relative:page" from="247.35pt,53.9pt" to="322.8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" strokeweight=".72pt">
            <w10:wrap type="topAndBottom" anchorx="page"/>
          </v:line>
        </w:pict>
      </w:r>
      <w:r>
        <w:rPr>
          <w:rFonts w:ascii="Times New Roman" w:eastAsia="Times New Roman" w:hAnsi="Times New Roman" w:cs="Times New Roman"/>
          <w:noProof/>
          <w:sz w:val="24"/>
          <w:szCs w:val="24"/>
          <w:lang w:eastAsia="ru-RU"/>
        </w:rPr>
        <w:pict>
          <v:group id="Группа 59" o:spid="_x0000_s1048" style="position:absolute;left:0;text-align:left;margin-left:367.8pt;margin-top:26.25pt;width:122.35pt;height:31.45pt;z-index:251662336;mso-position-horizontal-relative:page" coordorigin="7356,525" coordsize="2447,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">
            <v:shape id="Freeform 7" o:spid="_x0000_s1027" style="position:absolute;left:8916;top:637;width:879;height:208;visibility:visible;mso-wrap-style:square;v-text-anchor:top" coordsize="879,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GEj8IA&#10;AADbAAAADwAAAGRycy9kb3ducmV2LnhtbERPPWvDMBDdA/0P4grdYjkdjHEtm1AodSBDnaZDt6t1&#10;sUysk7GUxPn31VDo+HjfZb3YUVxp9oNjBZskBUHcOT1wr+D4+bbOQfiArHF0TAru5KGuHlYlFtrd&#10;uKXrIfQihrAvUIEJYSqk9J0hiz5xE3HkTm62GCKce6lnvMVwO8rnNM2kxYFjg8GJXg1158PFKtj/&#10;tE2WnXeb7+HS3N8Xwx/5Fyv19LhsX0AEWsK/+M/daAVZXB+/xB8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MYSPwgAAANsAAAAPAAAAAAAAAAAAAAAAAJgCAABkcnMvZG93&#10;bnJldi54bWxQSwUGAAAAAAQABAD1AAAAhwMAAAAA&#10;" path="m,104l176,208r,-52l703,156r,52l879,104,703,r,52l176,52,176,,,104xe" filled="f">
              <v:path arrowok="t" o:connecttype="custom" o:connectlocs="0,741;176,845;176,793;703,793;703,845;879,741;703,637;703,689;176,689;176,637;0,741" o:connectangles="0,0,0,0,0,0,0,0,0,0,0"/>
            </v:shape>
            <v:shape id="Picture 8" o:spid="_x0000_s1028" type="#_x0000_t75" style="position:absolute;left:7627;top:573;width:1409;height:29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lNFHCAAAA2wAAAA8AAABkcnMvZG93bnJldi54bWxEj8FuwjAQRO+V+AdrkbgVhx6gChiEQFXp&#10;sTTivMRLEojXlu2GpF9fI1XqcTQzbzSrTW9a0ZEPjWUFs2kGgri0uuFKQfH19vwKIkRkja1lUjBQ&#10;gM169LTCXNs7f1J3jJVIEA45KqhjdLmUoazJYJhaR5y8i/UGY5K+ktrjPcFNK1+ybC4NNpwWanS0&#10;q6m8Hb+Ngv3pwxXeDVnxbk/YLehnOMurUpNxv12CiNTH//Bf+6AVzGfw+JJ+gFz/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kpTRRwgAAANsAAAAPAAAAAAAAAAAAAAAAAJ8C&#10;AABkcnMvZG93bnJldi54bWxQSwUGAAAAAAQABAD3AAAAjgMAAAAA&#10;">
              <v:imagedata r:id="rId14" o:title=""/>
            </v:shape>
            <v:shape id="Picture 9" o:spid="_x0000_s1029" type="#_x0000_t75" style="position:absolute;left:7797;top:801;width:879;height:35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TQvfFAAAA2wAAAA8AAABkcnMvZG93bnJldi54bWxEj0trwzAQhO+B/gexhd4a2abk4UYJbWlL&#10;LznkQSC3jbWxTK2VsWTH+fdRoZDjMDPfMIvVYGvRU+srxwrScQKCuHC64lLBfvf1PAPhA7LG2jEp&#10;uJKH1fJhtMBcuwtvqN+GUkQI+xwVmBCaXEpfGLLox64hjt7ZtRZDlG0pdYuXCLe1zJJkIi1WHBcM&#10;NvRhqPjddlbBS/d5So/vdDhjtf6eGjcf0l4r9fQ4vL2CCDSEe/i//aMVTDL4+xJ/gFz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00L3xQAAANsAAAAPAAAAAAAAAAAAAAAA&#10;AJ8CAABkcnMvZG93bnJldi54bWxQSwUGAAAAAAQABAD3AAAAkQMAAAAA&#10;">
              <v:imagedata r:id="rId15" o:title=""/>
            </v:shape>
            <v:shape id="Picture 10" o:spid="_x0000_s1030" type="#_x0000_t75" style="position:absolute;left:8916;top:525;width:75;height:32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519XCAAAA2wAAAA8AAABkcnMvZG93bnJldi54bWxEj0GLwjAUhO/C/ofwhL1pqgtVqlFEVnZB&#10;BLULe300z7TYvJQmav33RhA8DjPzDTNfdrYWV2p95VjBaJiAIC6crtgo+Ms3gykIH5A11o5JwZ08&#10;LBcfvTlm2t34QNdjMCJC2GeooAyhyaT0RUkW/dA1xNE7udZiiLI1Urd4i3Bby3GSpNJixXGhxIbW&#10;JRXn48Uq2He74j/kl2ptfqbbb9NMUp1vlfrsd6sZiEBdeIdf7V+tIP2C55f4A+Ti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OdfVwgAAANsAAAAPAAAAAAAAAAAAAAAAAJ8C&#10;AABkcnMvZG93bnJldi54bWxQSwUGAAAAAAQABAD3AAAAjgMAAAAA&#10;">
              <v:imagedata r:id="rId16" o:title=""/>
            </v:shape>
            <v:shapetype id="_x0000_t202" coordsize="21600,21600" o:spt="202" path="m,l,21600r21600,l21600,xe">
              <v:stroke joinstyle="miter"/>
              <v:path gradientshapeok="t" o:connecttype="rect"/>
            </v:shapetype>
            <v:shape id="Text Box 11" o:spid="_x0000_s1031" type="#_x0000_t202" style="position:absolute;left:7356;top:525;width:2447;height:6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TXycQA&#10;AADbAAAADwAAAGRycy9kb3ducmV2LnhtbESPQWvCQBSE7wX/w/KE3urGUkIb3YhIC0KhGOPB4zP7&#10;kixm36bZVdN/3xUKPQ4z8w2zXI22E1cavHGsYD5LQBBXThtuFBzKj6dXED4ga+wck4If8rDKJw9L&#10;zLS7cUHXfWhEhLDPUEEbQp9J6auWLPqZ64mjV7vBYohyaKQe8BbhtpPPSZJKi4bjQos9bVqqzvuL&#10;VbA+cvFuvr9Ou6IuTFm+JfyZnpV6nI7rBYhAY/gP/7W3WkH6A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E18nEAAAA2wAAAA8AAAAAAAAAAAAAAAAAmAIAAGRycy9k&#10;b3ducmV2LnhtbFBLBQYAAAAABAAEAPUAAACJAwAAAAA=&#10;" filled="f" stroked="f">
              <v:textbox inset="0,0,0,0">
                <w:txbxContent>
                  <w:p w:rsidR="005F185A" w:rsidRDefault="005F185A" w:rsidP="00DC56C3">
                    <w:pPr>
                      <w:spacing w:before="43"/>
                      <w:ind w:right="898"/>
                      <w:jc w:val="center"/>
                      <w:rPr>
                        <w:sz w:val="24"/>
                      </w:rPr>
                    </w:pPr>
                    <w:r>
                      <w:rPr>
                        <w:sz w:val="24"/>
                      </w:rPr>
                      <w:t>на уровне</w:t>
                    </w:r>
                  </w:p>
                  <w:p w:rsidR="005F185A" w:rsidRDefault="005F185A" w:rsidP="00DC56C3">
                    <w:pPr>
                      <w:tabs>
                        <w:tab w:val="left" w:pos="442"/>
                        <w:tab w:val="left" w:pos="1550"/>
                      </w:tabs>
                      <w:ind w:right="893"/>
                      <w:jc w:val="center"/>
                      <w:rPr>
                        <w:sz w:val="24"/>
                      </w:rPr>
                    </w:pPr>
                    <w:r>
                      <w:rPr>
                        <w:sz w:val="24"/>
                        <w:u w:val="single"/>
                      </w:rPr>
                      <w:tab/>
                      <w:t>класса</w:t>
                    </w:r>
                    <w:r>
                      <w:rPr>
                        <w:sz w:val="24"/>
                        <w:u w:val="single"/>
                      </w:rPr>
                      <w:tab/>
                    </w:r>
                  </w:p>
                </w:txbxContent>
              </v:textbox>
            </v:shape>
            <w10:wrap anchorx="page"/>
          </v:group>
        </w:pict>
      </w:r>
      <w:r w:rsidR="00DC56C3" w:rsidRPr="00DC56C3">
        <w:rPr>
          <w:rFonts w:ascii="Times New Roman" w:eastAsia="Times New Roman" w:hAnsi="Times New Roman" w:cs="Times New Roman"/>
          <w:sz w:val="24"/>
          <w:szCs w:val="24"/>
          <w:lang w:eastAsia="ru-RU" w:bidi="ru-RU"/>
        </w:rPr>
        <w:t>Уровни психолого-педагогического сопровождения:</w:t>
      </w:r>
    </w:p>
    <w:p w:rsidR="00DC56C3" w:rsidRPr="00DC56C3" w:rsidRDefault="00021D1E" w:rsidP="00E45F4C">
      <w:pPr>
        <w:widowControl w:val="0"/>
        <w:autoSpaceDE w:val="0"/>
        <w:autoSpaceDN w:val="0"/>
        <w:spacing w:before="8" w:after="0" w:line="240" w:lineRule="auto"/>
        <w:jc w:val="both"/>
        <w:rPr>
          <w:rFonts w:ascii="Times New Roman" w:eastAsia="Times New Roman" w:hAnsi="Times New Roman" w:cs="Times New Roman"/>
          <w:sz w:val="16"/>
          <w:szCs w:val="24"/>
          <w:lang w:eastAsia="ru-RU" w:bidi="ru-RU"/>
        </w:rPr>
      </w:pPr>
      <w:r w:rsidRPr="00021D1E">
        <w:rPr>
          <w:rFonts w:ascii="Times New Roman" w:eastAsia="Times New Roman" w:hAnsi="Times New Roman" w:cs="Times New Roman"/>
          <w:noProof/>
          <w:sz w:val="24"/>
          <w:szCs w:val="24"/>
          <w:lang w:eastAsia="ru-RU"/>
        </w:rPr>
        <w:pict>
          <v:group id="Группа 55" o:spid="_x0000_s1032" style="position:absolute;left:0;text-align:left;margin-left:480.6pt;margin-top:14.1pt;width:91.9pt;height:36.6pt;z-index:251663360;mso-position-horizontal-relative:page" coordorigin="9766,559" coordsize="1682,5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">
            <v:shape id="Picture 13" o:spid="_x0000_s1033" type="#_x0000_t75" style="position:absolute;left:10036;top:559;width:1412;height:28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TFT7FAAAA2wAAAA8AAABkcnMvZG93bnJldi54bWxEj0FrwkAUhO+C/2F5Qm+6aay2pG5CKQgW&#10;PMS0l94e2dckbfZtyG5M/PddQfA4zMw3zC6bTCvO1LvGsoLHVQSCuLS64UrB1+d++QLCeWSNrWVS&#10;cCEHWTqf7TDRduQTnQtfiQBhl6CC2vsukdKVNRl0K9sRB+/H9gZ9kH0ldY9jgJtWxlG0lQYbDgs1&#10;dvReU/lXDEbBc57nxdgevz+ehsOvjIdLXK4bpR4W09srCE+Tv4dv7YNWsNnC9Uv4ATL9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ExU+xQAAANsAAAAPAAAAAAAAAAAAAAAA&#10;AJ8CAABkcnMvZG93bnJldi54bWxQSwUGAAAAAAQABAD3AAAAkQMAAAAA&#10;">
              <v:imagedata r:id="rId17" o:title=""/>
            </v:shape>
            <v:shape id="Picture 14" o:spid="_x0000_s1034" type="#_x0000_t75" style="position:absolute;left:10185;top:801;width:936;height:35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sd/GAAAA2wAAAA8AAABkcnMvZG93bnJldi54bWxEj1trwkAUhN+F/oflFHwR3djWC9FVSkXo&#10;i6Lx9nrIHpPQ7NmYXTX9992C4OMwM98w03ljSnGj2hWWFfR7EQji1OqCMwX73bI7BuE8ssbSMin4&#10;JQfz2UtrirG2d97SLfGZCBB2MSrIva9iKV2ak0HXsxVx8M62NuiDrDOpa7wHuCnlWxQNpcGCw0KO&#10;FX3llP4kV6Mg2Z82qzVfmsv76thZ9A/u8DF2SrVfm88JCE+Nf4Yf7W+tYDCC/y/hB8jZ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Gx38YAAADbAAAADwAAAAAAAAAAAAAA&#10;AACfAgAAZHJzL2Rvd25yZXYueG1sUEsFBgAAAAAEAAQA9wAAAJIDAAAAAA==&#10;">
              <v:imagedata r:id="rId18" o:title=""/>
            </v:shape>
            <v:shape id="Text Box 15" o:spid="_x0000_s1035" type="#_x0000_t202" style="position:absolute;left:9766;top:559;width:1682;height:5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UXccAA&#10;AADbAAAADwAAAGRycy9kb3ducmV2LnhtbERPTYvCMBC9L/gfwgje1tQFZa1GEXFBWBBrPXgcm7EN&#10;NpPaRO3+e3MQ9vh43/NlZ2vxoNYbxwpGwwQEceG04VLBMf/5/AbhA7LG2jEp+CMPy0XvY46pdk/O&#10;6HEIpYgh7FNUUIXQpFL6oiKLfuga4shdXGsxRNiWUrf4jOG2ll9JMpEWDceGChtaV1RcD3erYHXi&#10;bGNuu/M+u2Qmz6cJ/06uSg363WoGIlAX/sVv91YrGMex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SUXccAAAADbAAAADwAAAAAAAAAAAAAAAACYAgAAZHJzL2Rvd25y&#10;ZXYueG1sUEsFBgAAAAAEAAQA9QAAAIUDAAAAAA==&#10;" filled="f" stroked="f">
              <v:textbox inset="0,0,0,0">
                <w:txbxContent>
                  <w:p w:rsidR="005F185A" w:rsidRDefault="005F185A" w:rsidP="00DC56C3">
                    <w:pPr>
                      <w:spacing w:line="271" w:lineRule="exact"/>
                      <w:ind w:right="133"/>
                      <w:jc w:val="center"/>
                      <w:rPr>
                        <w:sz w:val="24"/>
                      </w:rPr>
                    </w:pPr>
                    <w:r>
                      <w:rPr>
                        <w:sz w:val="24"/>
                      </w:rPr>
                      <w:t>на уровне</w:t>
                    </w:r>
                  </w:p>
                  <w:p w:rsidR="005F185A" w:rsidRDefault="005F185A" w:rsidP="00DC56C3">
                    <w:pPr>
                      <w:tabs>
                        <w:tab w:val="left" w:pos="421"/>
                        <w:tab w:val="left" w:pos="1550"/>
                      </w:tabs>
                      <w:spacing w:before="14"/>
                      <w:ind w:right="129"/>
                      <w:jc w:val="center"/>
                      <w:rPr>
                        <w:sz w:val="24"/>
                      </w:rPr>
                    </w:pPr>
                    <w:r>
                      <w:rPr>
                        <w:sz w:val="24"/>
                        <w:u w:val="single"/>
                      </w:rPr>
                      <w:tab/>
                      <w:t>школы</w:t>
                    </w:r>
                    <w:r>
                      <w:rPr>
                        <w:sz w:val="24"/>
                        <w:u w:val="single"/>
                      </w:rPr>
                      <w:tab/>
                    </w:r>
                  </w:p>
                </w:txbxContent>
              </v:textbox>
            </v:shape>
            <w10:wrap anchorx="page"/>
          </v:group>
        </w:pict>
      </w:r>
      <w:r w:rsidRPr="00021D1E">
        <w:rPr>
          <w:rFonts w:ascii="Times New Roman" w:eastAsia="Times New Roman" w:hAnsi="Times New Roman" w:cs="Times New Roman"/>
          <w:noProof/>
          <w:sz w:val="24"/>
          <w:szCs w:val="24"/>
          <w:lang w:eastAsia="ru-RU"/>
        </w:rPr>
        <w:pict>
          <v:group id="Группа 50" o:spid="_x0000_s1036" style="position:absolute;left:0;text-align:left;margin-left:105pt;margin-top:11.6pt;width:140.8pt;height:23pt;z-index:-251644928;mso-wrap-distance-left:0;mso-wrap-distance-right:0;mso-position-horizontal-relative:page" coordorigin="2100,232" coordsize="2816,4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">
            <v:shape id="Picture 36" o:spid="_x0000_s1037" type="#_x0000_t75" style="position:absolute;left:2100;top:249;width:2232;height:44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w4A3EAAAA2wAAAA8AAABkcnMvZG93bnJldi54bWxEj9FqwkAURN8L/sNyhb7VjWJFopuggqQV&#10;H1rbD7hkr0na7N24u8b077tCoY/DzJxh1vlgWtGT841lBdNJAoK4tLrhSsHnx/5pCcIHZI2tZVLw&#10;Qx7ybPSwxlTbG79TfwqViBD2KSqoQ+hSKX1Zk0E/sR1x9M7WGQxRukpqh7cIN62cJclCGmw4LtTY&#10;0a6m8vt0NQrCzh3nxbB99YeCl2/+Iq9fRa/U43jYrEAEGsJ/+K/9ohU8T+H+Jf4Amf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ww4A3EAAAA2wAAAA8AAAAAAAAAAAAAAAAA&#10;nwIAAGRycy9kb3ducmV2LnhtbFBLBQYAAAAABAAEAPcAAACQAwAAAAA=&#10;">
              <v:imagedata r:id="rId19" o:title=""/>
            </v:shape>
            <v:rect id="Rectangle 37" o:spid="_x0000_s1038" style="position:absolute;left:2100;top:231;width:15;height: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usTsYA&#10;AADbAAAADwAAAGRycy9kb3ducmV2LnhtbESPT2vCQBTE7wW/w/IK3uqmQYtN3YgWBC9C/XOot2f2&#10;NQnJvk13V41++m6h0OMwM79hZvPetOJCzteWFTyPEhDEhdU1lwoO+9XTFIQPyBpby6TgRh7m+eBh&#10;hpm2V97SZRdKESHsM1RQhdBlUvqiIoN+ZDvi6H1ZZzBE6UqpHV4j3LQyTZIXabDmuFBhR+8VFc3u&#10;bBQsX6fL748xb+7b05GOn6dmkrpEqeFjv3gDEagP/+G/9lormKTw+yX+AJ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usTsYAAADbAAAADwAAAAAAAAAAAAAAAACYAgAAZHJz&#10;L2Rvd25yZXYueG1sUEsFBgAAAAAEAAQA9QAAAIsDAAAAAA==&#10;" fillcolor="black" stroked="f"/>
            <v:shape id="Freeform 38" o:spid="_x0000_s1039" style="position:absolute;left:4029;top:399;width:879;height:208;visibility:visible;mso-wrap-style:square;v-text-anchor:top" coordsize="879,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QRcUA&#10;AADbAAAADwAAAGRycy9kb3ducmV2LnhtbESPT2vCQBTE70K/w/IK3nSjYgipq5SCGMGDf9pDb6/Z&#10;12ww+zZkV43f3i0UPA4z8xtmseptI67U+dqxgsk4AUFcOl1zpeDztB5lIHxA1tg4JgV38rBavgwW&#10;mGt34wNdj6ESEcI+RwUmhDaX0peGLPqxa4mj9+s6iyHKrpK6w1uE20ZOkySVFmuOCwZb+jBUno8X&#10;q2D3cyjS9LydfNeX4r7pDe+zL1Zq+Nq/v4EI1Idn+L9daAXzGfx9iT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j9BFxQAAANsAAAAPAAAAAAAAAAAAAAAAAJgCAABkcnMv&#10;ZG93bnJldi54bWxQSwUGAAAAAAQABAD1AAAAigMAAAAA&#10;" path="m,104l175,208r,-52l703,156r,52l879,104,703,r,52l175,52,175,,,104xe" filled="f">
              <v:path arrowok="t" o:connecttype="custom" o:connectlocs="0,503;175,607;175,555;703,555;703,607;879,503;703,399;703,451;175,451;175,399;0,503" o:connectangles="0,0,0,0,0,0,0,0,0,0,0"/>
            </v:shape>
            <v:shape id="Text Box 39" o:spid="_x0000_s1040" type="#_x0000_t202" style="position:absolute;left:2100;top:231;width:2816;height:4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ddMQA&#10;AADbAAAADwAAAGRycy9kb3ducmV2LnhtbESPQWvCQBSE7wX/w/KE3urG0opGVxFREAqlMR48PrPP&#10;ZDH7Ns2uGv+9Wyh4HGbmG2a26GwtrtR641jBcJCAIC6cNlwq2OebtzEIH5A11o5JwZ08LOa9lxmm&#10;2t04o+sulCJC2KeooAqhSaX0RUUW/cA1xNE7udZiiLItpW7xFuG2lu9JMpIWDceFChtaVVScdxer&#10;YHngbG1+v48/2SkzeT5J+Gt0Vuq13y2nIAJ14Rn+b2+1gs8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oHXTEAAAA2wAAAA8AAAAAAAAAAAAAAAAAmAIAAGRycy9k&#10;b3ducmV2LnhtbFBLBQYAAAAABAAEAPUAAACJAwAAAAA=&#10;" filled="f" stroked="f">
              <v:textbox inset="0,0,0,0">
                <w:txbxContent>
                  <w:p w:rsidR="005F185A" w:rsidRDefault="005F185A" w:rsidP="00DC56C3">
                    <w:pPr>
                      <w:spacing w:before="164"/>
                      <w:rPr>
                        <w:sz w:val="24"/>
                      </w:rPr>
                    </w:pPr>
                    <w:r>
                      <w:rPr>
                        <w:sz w:val="24"/>
                      </w:rPr>
                      <w:t>индивидуальное</w:t>
                    </w:r>
                  </w:p>
                </w:txbxContent>
              </v:textbox>
            </v:shape>
            <w10:wrap type="topAndBottom" anchorx="page"/>
          </v:group>
        </w:pict>
      </w:r>
      <w:r w:rsidRPr="00021D1E">
        <w:rPr>
          <w:rFonts w:ascii="Times New Roman" w:eastAsia="Times New Roman" w:hAnsi="Times New Roman" w:cs="Times New Roman"/>
          <w:noProof/>
          <w:sz w:val="24"/>
          <w:szCs w:val="24"/>
          <w:lang w:eastAsia="ru-RU"/>
        </w:rPr>
        <w:pict>
          <v:group id="Группа 46" o:spid="_x0000_s1041" style="position:absolute;left:0;text-align:left;margin-left:256.8pt;margin-top:12.1pt;width:110.1pt;height:20.05pt;z-index:-251643904;mso-wrap-distance-left:0;mso-wrap-distance-right:0;mso-position-horizontal-relative:page" coordorigin="5136,242" coordsize="2202,4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">
            <v:shape id="Freeform 41" o:spid="_x0000_s1042" style="position:absolute;left:6450;top:361;width:879;height:208;visibility:visible;mso-wrap-style:square;v-text-anchor:top" coordsize="879,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1Am8QA&#10;AADbAAAADwAAAGRycy9kb3ducmV2LnhtbESPT4vCMBTE7wt+h/AEb2vqsnSlGkWEZSvswb8Hb8/m&#10;2RSbl9JErd9+Iyx4HGbmN8x03tla3Kj1lWMFo2ECgrhwuuJSwX73/T4G4QOyxtoxKXiQh/ms9zbF&#10;TLs7b+i2DaWIEPYZKjAhNJmUvjBk0Q9dQxy9s2sthijbUuoW7xFua/mRJKm0WHFcMNjQ0lBx2V6t&#10;gt/TJk/Ty2p0rK7546czvB4fWKlBv1tMQATqwiv83861gs8veH6JP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tQJvEAAAA2wAAAA8AAAAAAAAAAAAAAAAAmAIAAGRycy9k&#10;b3ducmV2LnhtbFBLBQYAAAAABAAEAPUAAACJAwAAAAA=&#10;" path="m,104l176,208r,-52l703,156r,52l879,104,703,r,52l176,52,176,,,104xe" filled="f">
              <v:path arrowok="t" o:connecttype="custom" o:connectlocs="0,465;176,569;176,517;703,517;703,569;879,465;703,361;703,413;176,413;176,361;0,465" o:connectangles="0,0,0,0,0,0,0,0,0,0,0"/>
            </v:shape>
            <v:shape id="Picture 42" o:spid="_x0000_s1043" type="#_x0000_t75" style="position:absolute;left:5136;top:242;width:1404;height:40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04fofBAAAA2wAAAA8AAABkcnMvZG93bnJldi54bWxET8uKwjAU3Qv+Q7iCO00VR6QaRQTReWx8&#10;oe4uzbUtNjelibYzXz9ZCC4P5z1bNKYQT6pcblnBoB+BIE6szjlVcDysexMQziNrLCyTgl9ysJi3&#10;WzOMta15R8+9T0UIYRejgsz7MpbSJRkZdH1bEgfuZiuDPsAqlbrCOoSbQg6jaCwN5hwaMixplVFy&#10;3z+MAv75eqzr4nK/bpIz/X3j5+H0cVWq22mWUxCeGv8Wv9xbrWAUxoYv4QfI+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04fofBAAAA2wAAAA8AAAAAAAAAAAAAAAAAnwIA&#10;AGRycy9kb3ducmV2LnhtbFBLBQYAAAAABAAEAPcAAACNAwAAAAA=&#10;">
              <v:imagedata r:id="rId20" o:title=""/>
            </v:shape>
            <v:shape id="Text Box 43" o:spid="_x0000_s1044" type="#_x0000_t202" style="position:absolute;left:5136;top:242;width:2202;height:4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AkN8MA&#10;AADbAAAADwAAAGRycy9kb3ducmV2LnhtbESPQWvCQBSE7wX/w/IK3uqmIlJTVxFREIRijAePr9ln&#10;sph9G7Orxn/fFQoeh5n5hpnOO1uLG7XeOFbwOUhAEBdOGy4VHPL1xxcIH5A11o5JwYM8zGe9tymm&#10;2t05o9s+lCJC2KeooAqhSaX0RUUW/cA1xNE7udZiiLItpW7xHuG2lsMkGUuLhuNChQ0tKyrO+6tV&#10;sDhytjKXn99ddspMnk8S3o7PSvXfu8U3iEBdeIX/2xutYDSB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7AkN8MAAADbAAAADwAAAAAAAAAAAAAAAACYAgAAZHJzL2Rv&#10;d25yZXYueG1sUEsFBgAAAAAEAAQA9QAAAIgDAAAAAA==&#10;" filled="f" stroked="f">
              <v:textbox inset="0,0,0,0">
                <w:txbxContent>
                  <w:p w:rsidR="005F185A" w:rsidRDefault="005F185A" w:rsidP="00DC56C3">
                    <w:pPr>
                      <w:spacing w:before="105"/>
                      <w:rPr>
                        <w:sz w:val="24"/>
                      </w:rPr>
                    </w:pPr>
                    <w:r>
                      <w:rPr>
                        <w:sz w:val="24"/>
                      </w:rPr>
                      <w:t>групповое</w:t>
                    </w:r>
                  </w:p>
                </w:txbxContent>
              </v:textbox>
            </v:shape>
            <w10:wrap type="topAndBottom" anchorx="page"/>
          </v:group>
        </w:pict>
      </w:r>
    </w:p>
    <w:p w:rsidR="00DC56C3" w:rsidRPr="00DC56C3" w:rsidRDefault="00DC56C3" w:rsidP="00E45F4C">
      <w:pPr>
        <w:widowControl w:val="0"/>
        <w:autoSpaceDE w:val="0"/>
        <w:autoSpaceDN w:val="0"/>
        <w:spacing w:before="2" w:after="0" w:line="240" w:lineRule="auto"/>
        <w:jc w:val="both"/>
        <w:rPr>
          <w:rFonts w:ascii="Times New Roman" w:eastAsia="Times New Roman" w:hAnsi="Times New Roman" w:cs="Times New Roman"/>
          <w:b/>
          <w:sz w:val="19"/>
          <w:szCs w:val="24"/>
          <w:lang w:eastAsia="ru-RU" w:bidi="ru-RU"/>
        </w:rPr>
      </w:pP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0"/>
          <w:szCs w:val="24"/>
          <w:lang w:eastAsia="ru-RU" w:bidi="ru-RU"/>
        </w:rPr>
      </w:pPr>
    </w:p>
    <w:p w:rsidR="00DC56C3" w:rsidRPr="00DC56C3" w:rsidRDefault="00DC56C3" w:rsidP="00E45F4C">
      <w:pPr>
        <w:widowControl w:val="0"/>
        <w:autoSpaceDE w:val="0"/>
        <w:autoSpaceDN w:val="0"/>
        <w:spacing w:before="219" w:after="0" w:line="240" w:lineRule="auto"/>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Содержание психодиагностической работы с учащимися психологической службы МБОУ «Кзыл-Ярская средняя общеобразовательная школа»</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Психодиагностическое направление определяется ориентацией психологической службы школы на углубленное психолого-педагогическое изучение ребенка на протяжении всего периода школьного обучения, выявление индивидуальных особенностей, определение причин нарушений в воспитании и обучении. Диагностическая работа проводится как с отдельными учащимися, так и с группами учащихся.</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В русле психодиагностического направления педагоги-психологи района  решают следующиезадачи:</w:t>
      </w:r>
    </w:p>
    <w:p w:rsidR="00DC56C3" w:rsidRPr="00DC56C3" w:rsidRDefault="00DC56C3" w:rsidP="00E45F4C">
      <w:pPr>
        <w:widowControl w:val="0"/>
        <w:numPr>
          <w:ilvl w:val="0"/>
          <w:numId w:val="51"/>
        </w:numPr>
        <w:tabs>
          <w:tab w:val="left" w:pos="2884"/>
          <w:tab w:val="left" w:pos="2885"/>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Проводят в случае необходимости психологическое обследование ребенка с целью определения хода его психического развития, соответствия развития возрастнымнормативам.</w:t>
      </w:r>
    </w:p>
    <w:p w:rsidR="00DC56C3" w:rsidRPr="00DC56C3" w:rsidRDefault="00DC56C3" w:rsidP="00E45F4C">
      <w:pPr>
        <w:widowControl w:val="0"/>
        <w:numPr>
          <w:ilvl w:val="0"/>
          <w:numId w:val="51"/>
        </w:numPr>
        <w:tabs>
          <w:tab w:val="left" w:pos="2884"/>
          <w:tab w:val="left" w:pos="2885"/>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Проводят изучение особенностей детей, их интересов, способностей и склонностей с целью обеспечения индивидуального подхода в процессе воспитательной работы, помощи в профессиональном иличностном самоопределении.</w:t>
      </w:r>
    </w:p>
    <w:p w:rsidR="00DC56C3" w:rsidRPr="00DC56C3" w:rsidRDefault="00DC56C3" w:rsidP="00E45F4C">
      <w:pPr>
        <w:widowControl w:val="0"/>
        <w:numPr>
          <w:ilvl w:val="0"/>
          <w:numId w:val="51"/>
        </w:numPr>
        <w:tabs>
          <w:tab w:val="left" w:pos="2884"/>
          <w:tab w:val="left" w:pos="2885"/>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Проводят диагностику общения детей с взрослыми и сверстниками, выявляют психологические причинынарушений общения.</w:t>
      </w:r>
    </w:p>
    <w:p w:rsidR="00DC56C3" w:rsidRPr="00DC56C3" w:rsidRDefault="00DC56C3" w:rsidP="00E45F4C">
      <w:pPr>
        <w:widowControl w:val="0"/>
        <w:autoSpaceDE w:val="0"/>
        <w:autoSpaceDN w:val="0"/>
        <w:spacing w:after="0" w:line="240" w:lineRule="auto"/>
        <w:ind w:left="426" w:hanging="426"/>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Данные обследований анализируются, систематизируются и предоставляются на рассмотрение администрации и классным руководителям в виде аналитических справок.</w:t>
      </w:r>
    </w:p>
    <w:p w:rsidR="00DC56C3" w:rsidRPr="00DC56C3" w:rsidRDefault="00DC56C3" w:rsidP="00E45F4C">
      <w:pPr>
        <w:widowControl w:val="0"/>
        <w:autoSpaceDE w:val="0"/>
        <w:autoSpaceDN w:val="0"/>
        <w:spacing w:before="1" w:after="0" w:line="240" w:lineRule="auto"/>
        <w:ind w:left="426" w:hanging="426"/>
        <w:jc w:val="both"/>
        <w:rPr>
          <w:rFonts w:ascii="Times New Roman" w:eastAsia="Times New Roman" w:hAnsi="Times New Roman" w:cs="Times New Roman"/>
          <w:sz w:val="24"/>
          <w:szCs w:val="24"/>
          <w:lang w:eastAsia="ru-RU" w:bidi="ru-RU"/>
        </w:rPr>
      </w:pPr>
    </w:p>
    <w:p w:rsidR="00DC56C3" w:rsidRPr="00DC56C3" w:rsidRDefault="003E51B6" w:rsidP="003E51B6">
      <w:pPr>
        <w:widowControl w:val="0"/>
        <w:tabs>
          <w:tab w:val="left" w:pos="2808"/>
        </w:tabs>
        <w:autoSpaceDE w:val="0"/>
        <w:autoSpaceDN w:val="0"/>
        <w:spacing w:after="0" w:line="240" w:lineRule="auto"/>
        <w:jc w:val="both"/>
        <w:outlineLvl w:val="0"/>
        <w:rPr>
          <w:rFonts w:ascii="Times New Roman" w:eastAsia="Times New Roman" w:hAnsi="Times New Roman" w:cs="Times New Roman"/>
          <w:b/>
          <w:bCs/>
          <w:sz w:val="24"/>
          <w:szCs w:val="24"/>
          <w:lang w:eastAsia="ru-RU" w:bidi="ru-RU"/>
        </w:rPr>
      </w:pPr>
      <w:r>
        <w:rPr>
          <w:rFonts w:ascii="Times New Roman" w:eastAsia="Times New Roman" w:hAnsi="Times New Roman" w:cs="Times New Roman"/>
          <w:b/>
          <w:bCs/>
          <w:sz w:val="24"/>
          <w:szCs w:val="24"/>
          <w:lang w:eastAsia="ru-RU" w:bidi="ru-RU"/>
        </w:rPr>
        <w:t>3.2.3.</w:t>
      </w:r>
      <w:r w:rsidR="00DC56C3" w:rsidRPr="00DC56C3">
        <w:rPr>
          <w:rFonts w:ascii="Times New Roman" w:eastAsia="Times New Roman" w:hAnsi="Times New Roman" w:cs="Times New Roman"/>
          <w:b/>
          <w:bCs/>
          <w:sz w:val="24"/>
          <w:szCs w:val="24"/>
          <w:lang w:eastAsia="ru-RU" w:bidi="ru-RU"/>
        </w:rPr>
        <w:t>Финансовое обеспечение реализации основной образовательной программы основногообщего образования</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b/>
          <w:sz w:val="24"/>
          <w:szCs w:val="24"/>
          <w:lang w:eastAsia="ru-RU" w:bidi="ru-RU"/>
        </w:rPr>
        <w:t xml:space="preserve">Финансовое обеспечение </w:t>
      </w:r>
      <w:r w:rsidRPr="00DC56C3">
        <w:rPr>
          <w:rFonts w:ascii="Times New Roman" w:eastAsia="Times New Roman" w:hAnsi="Times New Roman" w:cs="Times New Roman"/>
          <w:sz w:val="24"/>
          <w:szCs w:val="24"/>
          <w:lang w:eastAsia="ru-RU" w:bidi="ru-RU"/>
        </w:rPr>
        <w:t>реализации основной образовательной программы основного общего образования МБОУ «Кзыл-Ярская средняя общеобразовательная школа» опирается на исполнение расходных обязательств, обеспечивающих конституционное право граждан на бесплатное и общедоступное общее образование. Объём действующих расходных обязательств отражается в задании учредителя по оказанию государственных (муниципальных) образовательных услуг в соответствии с требованиями федеральных государственных образовательных стандартов общего образования.</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lastRenderedPageBreak/>
        <w:t>Задание учредителя обеспечивает соответствие показателей объёмов и качества предоставляемых школой услуг (выполнения работ) с размерами направляемых на эти цели средств бюджета.</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Школа финансируется за счет средств бюджета Республики Татарстан  и бюджета Бавлинского муниципального района путем выделения субсидий на выполнение муниципального задания, а также иныхисточников.</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i/>
          <w:sz w:val="24"/>
          <w:lang w:eastAsia="ru-RU" w:bidi="ru-RU"/>
        </w:rPr>
        <w:t xml:space="preserve">Финансовое обеспечение задания учредителя по реализации основной образовательной программы основного общего образования </w:t>
      </w:r>
      <w:r w:rsidRPr="00DC56C3">
        <w:rPr>
          <w:rFonts w:ascii="Times New Roman" w:eastAsia="Times New Roman" w:hAnsi="Times New Roman" w:cs="Times New Roman"/>
          <w:sz w:val="24"/>
          <w:lang w:eastAsia="ru-RU" w:bidi="ru-RU"/>
        </w:rPr>
        <w:t>осуществляется на основе нормативного подушевого финансирования. Введение нормативного подушевого финансирования определяет механизм формирования расходов и доведения средств на реализацию государственных гарантий прав граждан на получение общедоступного и бесплатного общего образования в соответствии с требованиями Стандарта.</w:t>
      </w:r>
    </w:p>
    <w:p w:rsidR="00DC56C3" w:rsidRPr="00DC56C3" w:rsidRDefault="00DC56C3" w:rsidP="00E45F4C">
      <w:pPr>
        <w:widowControl w:val="0"/>
        <w:autoSpaceDE w:val="0"/>
        <w:autoSpaceDN w:val="0"/>
        <w:spacing w:before="71"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Применение принципа нормативного подушевого финансирования на уровне школы заключается в определении стоимости стандартной (базовой) бюджетной образовательной услуги в школе не ниже уровня фактически сложившейся стоимости в предыдущем финансовом году.</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Органы местного самоуправления могут устанавливать дополнительные нормативы финансирования образовательных учреждений за счёт средств местных бюджетов сверх установленного регионального подушевого норматива.</w:t>
      </w:r>
    </w:p>
    <w:p w:rsidR="00DC56C3" w:rsidRPr="00DC56C3" w:rsidRDefault="00DC56C3" w:rsidP="00E45F4C">
      <w:pPr>
        <w:widowControl w:val="0"/>
        <w:autoSpaceDE w:val="0"/>
        <w:autoSpaceDN w:val="0"/>
        <w:spacing w:before="5" w:after="0" w:line="240" w:lineRule="auto"/>
        <w:jc w:val="both"/>
        <w:outlineLvl w:val="1"/>
        <w:rPr>
          <w:rFonts w:ascii="Times New Roman" w:eastAsia="Times New Roman" w:hAnsi="Times New Roman" w:cs="Times New Roman"/>
          <w:b/>
          <w:bCs/>
          <w:i/>
          <w:sz w:val="24"/>
          <w:szCs w:val="24"/>
          <w:lang w:eastAsia="ru-RU" w:bidi="ru-RU"/>
        </w:rPr>
      </w:pPr>
      <w:r w:rsidRPr="00DC56C3">
        <w:rPr>
          <w:rFonts w:ascii="Times New Roman" w:eastAsia="Times New Roman" w:hAnsi="Times New Roman" w:cs="Times New Roman"/>
          <w:b/>
          <w:bCs/>
          <w:i/>
          <w:sz w:val="24"/>
          <w:szCs w:val="24"/>
          <w:lang w:eastAsia="ru-RU" w:bidi="ru-RU"/>
        </w:rPr>
        <w:t>Региональный расчётный подушевой норматив покрывает следующие расходы на год:</w:t>
      </w:r>
    </w:p>
    <w:p w:rsidR="00DC56C3" w:rsidRPr="00DC56C3" w:rsidRDefault="00DC56C3" w:rsidP="00E45F4C">
      <w:pPr>
        <w:widowControl w:val="0"/>
        <w:numPr>
          <w:ilvl w:val="0"/>
          <w:numId w:val="55"/>
        </w:numPr>
        <w:tabs>
          <w:tab w:val="left" w:pos="2177"/>
        </w:tabs>
        <w:autoSpaceDE w:val="0"/>
        <w:autoSpaceDN w:val="0"/>
        <w:spacing w:before="7" w:after="0" w:line="230" w:lineRule="auto"/>
        <w:ind w:left="426" w:hanging="426"/>
        <w:jc w:val="both"/>
        <w:rPr>
          <w:rFonts w:ascii="Times New Roman" w:eastAsia="Times New Roman" w:hAnsi="Times New Roman" w:cs="Times New Roman"/>
          <w:sz w:val="28"/>
          <w:lang w:eastAsia="ru-RU" w:bidi="ru-RU"/>
        </w:rPr>
      </w:pPr>
      <w:r w:rsidRPr="00DC56C3">
        <w:rPr>
          <w:rFonts w:ascii="Times New Roman" w:eastAsia="Times New Roman" w:hAnsi="Times New Roman" w:cs="Times New Roman"/>
          <w:sz w:val="24"/>
          <w:lang w:eastAsia="ru-RU" w:bidi="ru-RU"/>
        </w:rPr>
        <w:t>оплату труда работников МБОУ «</w:t>
      </w:r>
      <w:r w:rsidRPr="00DC56C3">
        <w:rPr>
          <w:rFonts w:ascii="Times New Roman" w:eastAsia="Times New Roman" w:hAnsi="Times New Roman" w:cs="Times New Roman"/>
          <w:lang w:eastAsia="ru-RU" w:bidi="ru-RU"/>
        </w:rPr>
        <w:t>Кзыл-Ярская средняя общеобразовательная школа</w:t>
      </w:r>
      <w:r w:rsidRPr="00DC56C3">
        <w:rPr>
          <w:rFonts w:ascii="Times New Roman" w:eastAsia="Times New Roman" w:hAnsi="Times New Roman" w:cs="Times New Roman"/>
          <w:sz w:val="24"/>
          <w:lang w:eastAsia="ru-RU" w:bidi="ru-RU"/>
        </w:rPr>
        <w:t>», с учётом коэффициентов к заработной плате, а такжеотчисления;</w:t>
      </w:r>
    </w:p>
    <w:p w:rsidR="00DC56C3" w:rsidRPr="00DC56C3" w:rsidRDefault="00DC56C3" w:rsidP="00E45F4C">
      <w:pPr>
        <w:widowControl w:val="0"/>
        <w:numPr>
          <w:ilvl w:val="0"/>
          <w:numId w:val="55"/>
        </w:numPr>
        <w:tabs>
          <w:tab w:val="left" w:pos="2177"/>
        </w:tabs>
        <w:autoSpaceDE w:val="0"/>
        <w:autoSpaceDN w:val="0"/>
        <w:spacing w:before="9" w:after="0" w:line="235" w:lineRule="auto"/>
        <w:ind w:left="426" w:hanging="426"/>
        <w:jc w:val="both"/>
        <w:rPr>
          <w:rFonts w:ascii="Times New Roman" w:eastAsia="Times New Roman" w:hAnsi="Times New Roman" w:cs="Times New Roman"/>
          <w:sz w:val="28"/>
          <w:lang w:eastAsia="ru-RU" w:bidi="ru-RU"/>
        </w:rPr>
      </w:pPr>
      <w:r w:rsidRPr="00DC56C3">
        <w:rPr>
          <w:rFonts w:ascii="Times New Roman" w:eastAsia="Times New Roman" w:hAnsi="Times New Roman" w:cs="Times New Roman"/>
          <w:sz w:val="24"/>
          <w:lang w:eastAsia="ru-RU" w:bidi="ru-RU"/>
        </w:rPr>
        <w:t>расходы, непосредственно связанные с обеспечением образовательного процесса (приобретение учебно-наглядных пособий, технических средств обучения, расходных материалов, канцелярских товаров, оплату услугсвязи);</w:t>
      </w:r>
    </w:p>
    <w:p w:rsidR="00DC56C3" w:rsidRPr="00DC56C3" w:rsidRDefault="00DC56C3" w:rsidP="00E45F4C">
      <w:pPr>
        <w:widowControl w:val="0"/>
        <w:numPr>
          <w:ilvl w:val="0"/>
          <w:numId w:val="55"/>
        </w:numPr>
        <w:tabs>
          <w:tab w:val="left" w:pos="2177"/>
        </w:tabs>
        <w:autoSpaceDE w:val="0"/>
        <w:autoSpaceDN w:val="0"/>
        <w:spacing w:before="8" w:after="0" w:line="237" w:lineRule="auto"/>
        <w:ind w:left="426" w:hanging="426"/>
        <w:jc w:val="both"/>
        <w:rPr>
          <w:rFonts w:ascii="Times New Roman" w:eastAsia="Times New Roman" w:hAnsi="Times New Roman" w:cs="Times New Roman"/>
          <w:sz w:val="28"/>
          <w:lang w:eastAsia="ru-RU" w:bidi="ru-RU"/>
        </w:rPr>
      </w:pPr>
      <w:r w:rsidRPr="00DC56C3">
        <w:rPr>
          <w:rFonts w:ascii="Times New Roman" w:eastAsia="Times New Roman" w:hAnsi="Times New Roman" w:cs="Times New Roman"/>
          <w:sz w:val="24"/>
          <w:lang w:eastAsia="ru-RU" w:bidi="ru-RU"/>
        </w:rPr>
        <w:t>иные хозяйственные нужды и другие расходы, связанные с обеспечением образовательного процесса (обучение, повышение квалификации педагогического и административно-управленческого персонала школы; содержание здания, коммунальныерасходы).</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b/>
          <w:sz w:val="24"/>
          <w:szCs w:val="24"/>
          <w:lang w:eastAsia="ru-RU" w:bidi="ru-RU"/>
        </w:rPr>
        <w:t xml:space="preserve">Формирование фонда оплаты труда </w:t>
      </w:r>
      <w:r w:rsidRPr="00DC56C3">
        <w:rPr>
          <w:rFonts w:ascii="Times New Roman" w:eastAsia="Times New Roman" w:hAnsi="Times New Roman" w:cs="Times New Roman"/>
          <w:sz w:val="24"/>
          <w:szCs w:val="24"/>
          <w:lang w:eastAsia="ru-RU" w:bidi="ru-RU"/>
        </w:rPr>
        <w:t>МБОУ «Кзыл-Ярская средняя общеобразовательная школа» осуществляется в пределах объёма средств школы на текущий финансовый год, определённого в соответствии с региональным расчётным подушевым нормативом, количеством учащихся и соответствующими поправочными коэффициентами, и отражается в смете школы.</w:t>
      </w:r>
    </w:p>
    <w:p w:rsidR="00DC56C3" w:rsidRPr="00DC56C3" w:rsidRDefault="00DC56C3" w:rsidP="00E45F4C">
      <w:pPr>
        <w:widowControl w:val="0"/>
        <w:autoSpaceDE w:val="0"/>
        <w:autoSpaceDN w:val="0"/>
        <w:spacing w:before="2" w:after="0" w:line="274" w:lineRule="exact"/>
        <w:jc w:val="both"/>
        <w:outlineLvl w:val="1"/>
        <w:rPr>
          <w:rFonts w:ascii="Times New Roman" w:eastAsia="Times New Roman" w:hAnsi="Times New Roman" w:cs="Times New Roman"/>
          <w:b/>
          <w:bCs/>
          <w:i/>
          <w:sz w:val="24"/>
          <w:szCs w:val="24"/>
          <w:lang w:eastAsia="ru-RU" w:bidi="ru-RU"/>
        </w:rPr>
      </w:pPr>
      <w:r w:rsidRPr="00DC56C3">
        <w:rPr>
          <w:rFonts w:ascii="Times New Roman" w:eastAsia="Times New Roman" w:hAnsi="Times New Roman" w:cs="Times New Roman"/>
          <w:b/>
          <w:bCs/>
          <w:i/>
          <w:sz w:val="24"/>
          <w:szCs w:val="24"/>
          <w:lang w:eastAsia="ru-RU" w:bidi="ru-RU"/>
        </w:rPr>
        <w:t>Образовательное учреждение самостоятельно определяет:</w:t>
      </w:r>
    </w:p>
    <w:p w:rsidR="00DC56C3" w:rsidRPr="00DC56C3" w:rsidRDefault="00DC56C3" w:rsidP="00E45F4C">
      <w:pPr>
        <w:widowControl w:val="0"/>
        <w:numPr>
          <w:ilvl w:val="0"/>
          <w:numId w:val="53"/>
        </w:numPr>
        <w:tabs>
          <w:tab w:val="left" w:pos="2177"/>
        </w:tabs>
        <w:autoSpaceDE w:val="0"/>
        <w:autoSpaceDN w:val="0"/>
        <w:spacing w:after="0" w:line="274" w:lineRule="exact"/>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соотношение базовой и стимулирующей части фондаоплаты руда;</w:t>
      </w:r>
    </w:p>
    <w:p w:rsidR="00DC56C3" w:rsidRPr="00DC56C3" w:rsidRDefault="00DC56C3" w:rsidP="00E45F4C">
      <w:pPr>
        <w:widowControl w:val="0"/>
        <w:numPr>
          <w:ilvl w:val="0"/>
          <w:numId w:val="53"/>
        </w:numPr>
        <w:tabs>
          <w:tab w:val="left" w:pos="2177"/>
        </w:tabs>
        <w:autoSpaceDE w:val="0"/>
        <w:autoSpaceDN w:val="0"/>
        <w:spacing w:before="1"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соотношение фонда оплаты труда педагогического, административно- управленческого иучебно-вспомогательного персонала;</w:t>
      </w:r>
    </w:p>
    <w:p w:rsidR="00DC56C3" w:rsidRPr="00DC56C3" w:rsidRDefault="00DC56C3" w:rsidP="00E45F4C">
      <w:pPr>
        <w:widowControl w:val="0"/>
        <w:numPr>
          <w:ilvl w:val="0"/>
          <w:numId w:val="53"/>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соотношение общей и специальной частей внутри базовой части фонда оплаты труда;</w:t>
      </w:r>
    </w:p>
    <w:p w:rsidR="00DC56C3" w:rsidRPr="00DC56C3" w:rsidRDefault="00DC56C3" w:rsidP="00E45F4C">
      <w:pPr>
        <w:widowControl w:val="0"/>
        <w:numPr>
          <w:ilvl w:val="0"/>
          <w:numId w:val="53"/>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порядок распределения стимулирующей части фонда оплаты труда в соответствии с региональными и муниципальныминормативными актами.</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В распределении стимулирующей части фонда оплаты труда предусматривается участие органов самоуправления на основании Положения о  стимулирующих  выплатах МБОУ «Кзыл-Ярская средняя общеобразовательная школа».</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Для обеспечения требований Стандарта на основе проведённого анализа материально-технических условий реализации основной образовательной программы основного общего образования школа:</w:t>
      </w:r>
    </w:p>
    <w:p w:rsidR="00DC56C3" w:rsidRPr="00DC56C3" w:rsidRDefault="00DC56C3" w:rsidP="00E45F4C">
      <w:pPr>
        <w:widowControl w:val="0"/>
        <w:numPr>
          <w:ilvl w:val="0"/>
          <w:numId w:val="50"/>
        </w:numPr>
        <w:tabs>
          <w:tab w:val="left" w:pos="2884"/>
          <w:tab w:val="left" w:pos="2885"/>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проводит экономический расчёт стоимости обеспечения требований Стандарта по каждойпозиции;</w:t>
      </w:r>
    </w:p>
    <w:p w:rsidR="00DC56C3" w:rsidRPr="00DC56C3" w:rsidRDefault="00DC56C3" w:rsidP="00E45F4C">
      <w:pPr>
        <w:widowControl w:val="0"/>
        <w:numPr>
          <w:ilvl w:val="0"/>
          <w:numId w:val="50"/>
        </w:numPr>
        <w:tabs>
          <w:tab w:val="left" w:pos="2884"/>
          <w:tab w:val="left" w:pos="2885"/>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устанавливает предмет закупок, количество и стоимость пополняемого оборудования, а также работ для обеспечения требований к условиям реализацииООП;</w:t>
      </w:r>
    </w:p>
    <w:p w:rsidR="00DC56C3" w:rsidRPr="00DC56C3" w:rsidRDefault="00DC56C3" w:rsidP="00E45F4C">
      <w:pPr>
        <w:widowControl w:val="0"/>
        <w:numPr>
          <w:ilvl w:val="0"/>
          <w:numId w:val="50"/>
        </w:numPr>
        <w:tabs>
          <w:tab w:val="left" w:pos="2884"/>
          <w:tab w:val="left" w:pos="2885"/>
        </w:tabs>
        <w:autoSpaceDE w:val="0"/>
        <w:autoSpaceDN w:val="0"/>
        <w:spacing w:before="1"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lastRenderedPageBreak/>
        <w:t>определяет величину затрат на обеспечение требований к условиям реализацииООП;</w:t>
      </w:r>
    </w:p>
    <w:p w:rsidR="00DC56C3" w:rsidRPr="00DC56C3" w:rsidRDefault="00DC56C3" w:rsidP="00E45F4C">
      <w:pPr>
        <w:widowControl w:val="0"/>
        <w:numPr>
          <w:ilvl w:val="0"/>
          <w:numId w:val="50"/>
        </w:numPr>
        <w:tabs>
          <w:tab w:val="left" w:pos="2884"/>
          <w:tab w:val="left" w:pos="2885"/>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соотносит необходимые затраты с региональным (муниципальным) графиком внедрения Стандарта основной общего образования и определяет распределение по годам освоения средств на обеспечение требований к условиям реализации ООП в соответствии сФГОС;</w:t>
      </w:r>
    </w:p>
    <w:p w:rsidR="00DC56C3" w:rsidRPr="00DC56C3" w:rsidRDefault="00DC56C3" w:rsidP="00E45F4C">
      <w:pPr>
        <w:widowControl w:val="0"/>
        <w:numPr>
          <w:ilvl w:val="0"/>
          <w:numId w:val="50"/>
        </w:numPr>
        <w:tabs>
          <w:tab w:val="left" w:pos="2884"/>
          <w:tab w:val="left" w:pos="2885"/>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определяет объёмы финансирования, обеспечивающие реализацию внеурочной деятельности учащихся, включённой в основную образовательную программушколы;</w:t>
      </w:r>
    </w:p>
    <w:p w:rsidR="00DC56C3" w:rsidRPr="00DC56C3" w:rsidRDefault="00DC56C3" w:rsidP="00E45F4C">
      <w:pPr>
        <w:widowControl w:val="0"/>
        <w:numPr>
          <w:ilvl w:val="0"/>
          <w:numId w:val="50"/>
        </w:numPr>
        <w:tabs>
          <w:tab w:val="left" w:pos="2884"/>
          <w:tab w:val="left" w:pos="2885"/>
        </w:tabs>
        <w:autoSpaceDE w:val="0"/>
        <w:autoSpaceDN w:val="0"/>
        <w:spacing w:before="71"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разрабатывает финансовый механизм интеграции между школой и учреждениями дополнительного образования детей, а также другими социальными партнёрами, организующими внеурочную деятельность учащихся. При этом учитывается, что взаимодействиеможет осуществляться:</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 xml:space="preserve">— </w:t>
      </w:r>
      <w:r w:rsidRPr="00DC56C3">
        <w:rPr>
          <w:rFonts w:ascii="Times New Roman" w:eastAsia="Times New Roman" w:hAnsi="Times New Roman" w:cs="Times New Roman"/>
          <w:i/>
          <w:sz w:val="24"/>
          <w:szCs w:val="24"/>
          <w:lang w:eastAsia="ru-RU" w:bidi="ru-RU"/>
        </w:rPr>
        <w:t xml:space="preserve">на основе договоров </w:t>
      </w:r>
      <w:r w:rsidRPr="00DC56C3">
        <w:rPr>
          <w:rFonts w:ascii="Times New Roman" w:eastAsia="Times New Roman" w:hAnsi="Times New Roman" w:cs="Times New Roman"/>
          <w:sz w:val="24"/>
          <w:szCs w:val="24"/>
          <w:lang w:eastAsia="ru-RU" w:bidi="ru-RU"/>
        </w:rPr>
        <w:t>на проведение занятий в рамках кружков, секций по различным направлениям внеурочной деятельности на базе школы (учреждения дополнительного образования, клуба, спортивного комплекса и др.)</w:t>
      </w:r>
    </w:p>
    <w:p w:rsidR="00DC56C3" w:rsidRPr="00DC56C3" w:rsidRDefault="00DC56C3" w:rsidP="00E45F4C">
      <w:pPr>
        <w:widowControl w:val="0"/>
        <w:autoSpaceDE w:val="0"/>
        <w:autoSpaceDN w:val="0"/>
        <w:spacing w:before="5" w:after="0" w:line="240" w:lineRule="auto"/>
        <w:jc w:val="both"/>
        <w:rPr>
          <w:rFonts w:ascii="Times New Roman" w:eastAsia="Times New Roman" w:hAnsi="Times New Roman" w:cs="Times New Roman"/>
          <w:sz w:val="24"/>
          <w:szCs w:val="24"/>
          <w:lang w:eastAsia="ru-RU" w:bidi="ru-RU"/>
        </w:rPr>
      </w:pPr>
    </w:p>
    <w:p w:rsidR="00DC56C3" w:rsidRPr="00DC56C3" w:rsidRDefault="003E51B6" w:rsidP="003E51B6">
      <w:pPr>
        <w:widowControl w:val="0"/>
        <w:tabs>
          <w:tab w:val="left" w:pos="3034"/>
        </w:tabs>
        <w:autoSpaceDE w:val="0"/>
        <w:autoSpaceDN w:val="0"/>
        <w:spacing w:after="0" w:line="240" w:lineRule="auto"/>
        <w:jc w:val="both"/>
        <w:outlineLvl w:val="0"/>
        <w:rPr>
          <w:rFonts w:ascii="Times New Roman" w:eastAsia="Times New Roman" w:hAnsi="Times New Roman" w:cs="Times New Roman"/>
          <w:b/>
          <w:bCs/>
          <w:sz w:val="24"/>
          <w:szCs w:val="24"/>
          <w:lang w:eastAsia="ru-RU" w:bidi="ru-RU"/>
        </w:rPr>
      </w:pPr>
      <w:r>
        <w:rPr>
          <w:rFonts w:ascii="Times New Roman" w:eastAsia="Times New Roman" w:hAnsi="Times New Roman" w:cs="Times New Roman"/>
          <w:b/>
          <w:bCs/>
          <w:sz w:val="24"/>
          <w:szCs w:val="24"/>
          <w:lang w:eastAsia="ru-RU" w:bidi="ru-RU"/>
        </w:rPr>
        <w:t>3.2.4.</w:t>
      </w:r>
      <w:r w:rsidR="00DC56C3" w:rsidRPr="00DC56C3">
        <w:rPr>
          <w:rFonts w:ascii="Times New Roman" w:eastAsia="Times New Roman" w:hAnsi="Times New Roman" w:cs="Times New Roman"/>
          <w:b/>
          <w:bCs/>
          <w:sz w:val="24"/>
          <w:szCs w:val="24"/>
          <w:lang w:eastAsia="ru-RU" w:bidi="ru-RU"/>
        </w:rPr>
        <w:t>Материально-технические условия реализации основной образовательнойпрограммы</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Имущество школы находится в муниципальной собственности муниципального образования Бавлинского муниципального района. Школа владеет, пользуется и распоряжается закрепленным за ним учредителем на праве оперативного управления имуществом в пределах, установленных законом, в соответствии с уставными целями деятельности и назначением имущества. В школе созданы достаточные условия для реализации основной образовательной программы. Уровень материально-технического оснащения соответствует современным требованиям, реализуемым образовательным программам.</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Материально-техническая база школы приведена в соответствие с задачами по обеспечению реализации основной образовательной программы, необходимого учебно-материального оснащения образовательного процесса и созданию соответствующей образовательной и социальной среды.</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Материально-технические условия реализации образовательной программы основного общего образования обеспечивают:</w:t>
      </w:r>
    </w:p>
    <w:p w:rsidR="00DC56C3" w:rsidRPr="00DC56C3" w:rsidRDefault="00DC56C3" w:rsidP="00E45F4C">
      <w:pPr>
        <w:widowControl w:val="0"/>
        <w:numPr>
          <w:ilvl w:val="0"/>
          <w:numId w:val="49"/>
        </w:numPr>
        <w:tabs>
          <w:tab w:val="left" w:pos="2388"/>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возможность достижения учащимися установленных Стандартом требований.</w:t>
      </w:r>
    </w:p>
    <w:p w:rsidR="00DC56C3" w:rsidRPr="00DC56C3" w:rsidRDefault="00DC56C3" w:rsidP="00E45F4C">
      <w:pPr>
        <w:widowControl w:val="0"/>
        <w:numPr>
          <w:ilvl w:val="0"/>
          <w:numId w:val="49"/>
        </w:numPr>
        <w:tabs>
          <w:tab w:val="left" w:pos="2304"/>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соблюдение:</w:t>
      </w:r>
    </w:p>
    <w:p w:rsidR="00DC56C3" w:rsidRPr="00DC56C3" w:rsidRDefault="00DC56C3" w:rsidP="00E45F4C">
      <w:pPr>
        <w:widowControl w:val="0"/>
        <w:numPr>
          <w:ilvl w:val="0"/>
          <w:numId w:val="55"/>
        </w:numPr>
        <w:tabs>
          <w:tab w:val="left" w:pos="2177"/>
        </w:tabs>
        <w:autoSpaceDE w:val="0"/>
        <w:autoSpaceDN w:val="0"/>
        <w:spacing w:before="1" w:after="0" w:line="237" w:lineRule="auto"/>
        <w:ind w:left="426" w:hanging="426"/>
        <w:jc w:val="both"/>
        <w:rPr>
          <w:rFonts w:ascii="Times New Roman" w:eastAsia="Times New Roman" w:hAnsi="Times New Roman" w:cs="Times New Roman"/>
          <w:sz w:val="28"/>
          <w:lang w:eastAsia="ru-RU" w:bidi="ru-RU"/>
        </w:rPr>
      </w:pPr>
      <w:r w:rsidRPr="00DC56C3">
        <w:rPr>
          <w:rFonts w:ascii="Times New Roman" w:eastAsia="Times New Roman" w:hAnsi="Times New Roman" w:cs="Times New Roman"/>
          <w:sz w:val="24"/>
          <w:lang w:eastAsia="ru-RU" w:bidi="ru-RU"/>
        </w:rPr>
        <w:t>санитарно-эпидемиологических требований образовательной деятельности (требования к водоснабжению, канализации, освещению, воздушно-тепловому режиму, размещению и архитектурным особенностям здания школы, требований к санитарно- бытовым условиям;</w:t>
      </w:r>
    </w:p>
    <w:p w:rsidR="00DC56C3" w:rsidRPr="00DC56C3" w:rsidRDefault="00DC56C3" w:rsidP="00E45F4C">
      <w:pPr>
        <w:widowControl w:val="0"/>
        <w:numPr>
          <w:ilvl w:val="0"/>
          <w:numId w:val="55"/>
        </w:numPr>
        <w:tabs>
          <w:tab w:val="left" w:pos="2177"/>
        </w:tabs>
        <w:autoSpaceDE w:val="0"/>
        <w:autoSpaceDN w:val="0"/>
        <w:spacing w:before="4" w:after="0" w:line="235" w:lineRule="auto"/>
        <w:ind w:left="426" w:hanging="426"/>
        <w:jc w:val="both"/>
        <w:rPr>
          <w:rFonts w:ascii="Times New Roman" w:eastAsia="Times New Roman" w:hAnsi="Times New Roman" w:cs="Times New Roman"/>
          <w:sz w:val="28"/>
          <w:lang w:eastAsia="ru-RU" w:bidi="ru-RU"/>
        </w:rPr>
      </w:pPr>
      <w:r w:rsidRPr="00DC56C3">
        <w:rPr>
          <w:rFonts w:ascii="Times New Roman" w:eastAsia="Times New Roman" w:hAnsi="Times New Roman" w:cs="Times New Roman"/>
          <w:sz w:val="24"/>
          <w:lang w:eastAsia="ru-RU" w:bidi="ru-RU"/>
        </w:rPr>
        <w:t>требований к социально-бытовым условиям (оборудование в учебных кабинетах и лабораториях рабочих мест учителя и каждого учащегося; учительской с рабочей зоной и местами дляотдыха;</w:t>
      </w:r>
    </w:p>
    <w:p w:rsidR="00DC56C3" w:rsidRPr="00DC56C3" w:rsidRDefault="00DC56C3" w:rsidP="00E45F4C">
      <w:pPr>
        <w:widowControl w:val="0"/>
        <w:numPr>
          <w:ilvl w:val="0"/>
          <w:numId w:val="55"/>
        </w:numPr>
        <w:tabs>
          <w:tab w:val="left" w:pos="2177"/>
        </w:tabs>
        <w:autoSpaceDE w:val="0"/>
        <w:autoSpaceDN w:val="0"/>
        <w:spacing w:before="4" w:after="0" w:line="317" w:lineRule="exact"/>
        <w:ind w:left="426" w:hanging="426"/>
        <w:jc w:val="both"/>
        <w:rPr>
          <w:rFonts w:ascii="Times New Roman" w:eastAsia="Times New Roman" w:hAnsi="Times New Roman" w:cs="Times New Roman"/>
          <w:sz w:val="28"/>
          <w:lang w:eastAsia="ru-RU" w:bidi="ru-RU"/>
        </w:rPr>
      </w:pPr>
      <w:r w:rsidRPr="00DC56C3">
        <w:rPr>
          <w:rFonts w:ascii="Times New Roman" w:eastAsia="Times New Roman" w:hAnsi="Times New Roman" w:cs="Times New Roman"/>
          <w:sz w:val="24"/>
          <w:lang w:eastAsia="ru-RU" w:bidi="ru-RU"/>
        </w:rPr>
        <w:t>комнатам психологическойразгрузки;</w:t>
      </w:r>
    </w:p>
    <w:p w:rsidR="00DC56C3" w:rsidRPr="00DC56C3" w:rsidRDefault="00DC56C3" w:rsidP="00E45F4C">
      <w:pPr>
        <w:widowControl w:val="0"/>
        <w:numPr>
          <w:ilvl w:val="0"/>
          <w:numId w:val="55"/>
        </w:numPr>
        <w:tabs>
          <w:tab w:val="left" w:pos="2177"/>
        </w:tabs>
        <w:autoSpaceDE w:val="0"/>
        <w:autoSpaceDN w:val="0"/>
        <w:spacing w:before="3" w:after="0" w:line="232" w:lineRule="auto"/>
        <w:ind w:left="426" w:hanging="426"/>
        <w:jc w:val="both"/>
        <w:rPr>
          <w:rFonts w:ascii="Times New Roman" w:eastAsia="Times New Roman" w:hAnsi="Times New Roman" w:cs="Times New Roman"/>
          <w:sz w:val="28"/>
          <w:lang w:eastAsia="ru-RU" w:bidi="ru-RU"/>
        </w:rPr>
      </w:pPr>
      <w:r w:rsidRPr="00DC56C3">
        <w:rPr>
          <w:rFonts w:ascii="Times New Roman" w:eastAsia="Times New Roman" w:hAnsi="Times New Roman" w:cs="Times New Roman"/>
          <w:sz w:val="24"/>
          <w:lang w:eastAsia="ru-RU" w:bidi="ru-RU"/>
        </w:rPr>
        <w:t>административных кабинетов (помещений); помещений для питания учащихся, хранения и приготовления пищи, требований пожарной иэлектробезопасности;</w:t>
      </w:r>
    </w:p>
    <w:p w:rsidR="00DC56C3" w:rsidRPr="00DC56C3" w:rsidRDefault="00DC56C3" w:rsidP="00E45F4C">
      <w:pPr>
        <w:widowControl w:val="0"/>
        <w:numPr>
          <w:ilvl w:val="0"/>
          <w:numId w:val="55"/>
        </w:numPr>
        <w:tabs>
          <w:tab w:val="left" w:pos="2177"/>
        </w:tabs>
        <w:autoSpaceDE w:val="0"/>
        <w:autoSpaceDN w:val="0"/>
        <w:spacing w:before="13" w:after="0" w:line="230" w:lineRule="auto"/>
        <w:ind w:left="426" w:hanging="426"/>
        <w:jc w:val="both"/>
        <w:rPr>
          <w:rFonts w:ascii="Times New Roman" w:eastAsia="Times New Roman" w:hAnsi="Times New Roman" w:cs="Times New Roman"/>
          <w:sz w:val="28"/>
          <w:lang w:eastAsia="ru-RU" w:bidi="ru-RU"/>
        </w:rPr>
      </w:pPr>
      <w:r w:rsidRPr="00DC56C3">
        <w:rPr>
          <w:rFonts w:ascii="Times New Roman" w:eastAsia="Times New Roman" w:hAnsi="Times New Roman" w:cs="Times New Roman"/>
          <w:sz w:val="24"/>
          <w:lang w:eastAsia="ru-RU" w:bidi="ru-RU"/>
        </w:rPr>
        <w:t>требований охраны здоровья учащихся и охраны труда работников школы, архитектурнойдоступности.</w:t>
      </w:r>
    </w:p>
    <w:p w:rsidR="00DC56C3" w:rsidRPr="00DC56C3" w:rsidRDefault="00DC56C3" w:rsidP="00E45F4C">
      <w:pPr>
        <w:widowControl w:val="0"/>
        <w:autoSpaceDE w:val="0"/>
        <w:autoSpaceDN w:val="0"/>
        <w:spacing w:before="3"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Материально-техническое оснащение образовательной деятельности обеспечивает возможность: включения учащихся в проектную и учебно- исследовательскую деятельность, проведения наблюдений и экспериментов, в том числе с использованием: учебного лабораторного оборудования; цифрового (электронного) и традиционного измерения; художественного творчества с использованием ручных и ИКТ-инструментов.</w:t>
      </w:r>
    </w:p>
    <w:p w:rsidR="00DC56C3" w:rsidRPr="00DC56C3" w:rsidRDefault="00DC56C3" w:rsidP="00E45F4C">
      <w:pPr>
        <w:widowControl w:val="0"/>
        <w:autoSpaceDE w:val="0"/>
        <w:autoSpaceDN w:val="0"/>
        <w:spacing w:before="1"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Информационно-образовательная среда школы включает: комплекс информационных образовательных ресурсов, в том числе цифровые образовательные ресурсы, совокупность технологических средств информационных и коммуникационных технологий: компьютеры, иное ИКТ оборудование,</w:t>
      </w:r>
    </w:p>
    <w:p w:rsidR="00DC56C3" w:rsidRPr="00DC56C3" w:rsidRDefault="00DC56C3" w:rsidP="00E45F4C">
      <w:pPr>
        <w:widowControl w:val="0"/>
        <w:autoSpaceDE w:val="0"/>
        <w:autoSpaceDN w:val="0"/>
        <w:spacing w:before="71"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lastRenderedPageBreak/>
        <w:t>коммуникационные каналы, систему современных педагогических технологий, обеспечивающих обучение в современной информационно-образовательной среде. Большое внимание уделяется организации безопасных условий обучения. Территория школы имеет металлическое ограждение. По внешнему периметру здания оборудовано дополнительное освещение. Во всех помещениях школы установлена пожарная сигнализация, система голосового оповещения. Введено дежурство сторожей. Уровень материально-технического оснащения соответствует современным требованиям, реализуемым образовательным программам. Технические средства обучения постоянно обновляются. Имущество МБОУ «Кзыл-Ярская средняя общеобразовательная школа» закреплено на правах оперативногоуправления.</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Учебные кабинеты; административные и иные помещения, помещения для питания учащихся, а также для хранения и приготовления пищи, обеспечивающие возможность организации качественного горячего питания, в том числе горячих завтраков оснащены необходимым оборудованием, мебелью, офисным оснащение и хозяйственным инвентарём.</w:t>
      </w:r>
    </w:p>
    <w:p w:rsidR="00DC56C3" w:rsidRPr="00DC56C3" w:rsidRDefault="00DC56C3" w:rsidP="00E45F4C">
      <w:pPr>
        <w:widowControl w:val="0"/>
        <w:autoSpaceDE w:val="0"/>
        <w:autoSpaceDN w:val="0"/>
        <w:spacing w:before="1"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Для организации учебно-воспитательного процесса функционируют библиотека, 15 учебных класса. 5 учебных классов оборудованы мультимедийными проекторами, 2 учебхых кабинета - интерактивными досками, 1 учебный кабинет - стационарными компьютерами, подключенными к интернету, принтером, сканером. Учебная мебель соответствует требованию СанПиНа.</w:t>
      </w:r>
    </w:p>
    <w:p w:rsidR="00DC56C3" w:rsidRPr="00DC56C3" w:rsidRDefault="00DC56C3" w:rsidP="00E45F4C">
      <w:pPr>
        <w:widowControl w:val="0"/>
        <w:autoSpaceDE w:val="0"/>
        <w:autoSpaceDN w:val="0"/>
        <w:spacing w:before="5" w:after="0" w:line="240" w:lineRule="auto"/>
        <w:jc w:val="both"/>
        <w:rPr>
          <w:rFonts w:ascii="Times New Roman" w:eastAsia="Times New Roman" w:hAnsi="Times New Roman" w:cs="Times New Roman"/>
          <w:sz w:val="24"/>
          <w:szCs w:val="24"/>
          <w:lang w:eastAsia="ru-RU" w:bidi="ru-RU"/>
        </w:rPr>
      </w:pPr>
    </w:p>
    <w:p w:rsidR="00DC56C3" w:rsidRPr="00DC56C3" w:rsidRDefault="003E51B6" w:rsidP="003E51B6">
      <w:pPr>
        <w:widowControl w:val="0"/>
        <w:tabs>
          <w:tab w:val="left" w:pos="2914"/>
        </w:tabs>
        <w:autoSpaceDE w:val="0"/>
        <w:autoSpaceDN w:val="0"/>
        <w:spacing w:after="0" w:line="240" w:lineRule="auto"/>
        <w:jc w:val="both"/>
        <w:outlineLvl w:val="0"/>
        <w:rPr>
          <w:rFonts w:ascii="Times New Roman" w:eastAsia="Times New Roman" w:hAnsi="Times New Roman" w:cs="Times New Roman"/>
          <w:b/>
          <w:bCs/>
          <w:sz w:val="24"/>
          <w:szCs w:val="24"/>
          <w:lang w:eastAsia="ru-RU" w:bidi="ru-RU"/>
        </w:rPr>
      </w:pPr>
      <w:r>
        <w:rPr>
          <w:rFonts w:ascii="Times New Roman" w:eastAsia="Times New Roman" w:hAnsi="Times New Roman" w:cs="Times New Roman"/>
          <w:b/>
          <w:bCs/>
          <w:sz w:val="24"/>
          <w:szCs w:val="24"/>
          <w:lang w:eastAsia="ru-RU" w:bidi="ru-RU"/>
        </w:rPr>
        <w:t>3.2.5.</w:t>
      </w:r>
      <w:r w:rsidR="00DC56C3" w:rsidRPr="00DC56C3">
        <w:rPr>
          <w:rFonts w:ascii="Times New Roman" w:eastAsia="Times New Roman" w:hAnsi="Times New Roman" w:cs="Times New Roman"/>
          <w:b/>
          <w:bCs/>
          <w:sz w:val="24"/>
          <w:szCs w:val="24"/>
          <w:lang w:eastAsia="ru-RU" w:bidi="ru-RU"/>
        </w:rPr>
        <w:t>Информационно-методические условия реализации основной образовательной программы основногообщего образования</w:t>
      </w:r>
    </w:p>
    <w:p w:rsidR="00DC56C3" w:rsidRPr="00DC56C3" w:rsidRDefault="00DC56C3" w:rsidP="00E45F4C">
      <w:pPr>
        <w:widowControl w:val="0"/>
        <w:tabs>
          <w:tab w:val="left" w:pos="5801"/>
        </w:tabs>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В соответствии с требованиями Стандарта информационно-методические условия реализации основной образовательной программы общего образования обеспечиваются современной информационно-образовательной средой. Информационно-образовательная среда школы включает: комплекс информационных образовательных   ресурсов, в том</w:t>
      </w:r>
      <w:r w:rsidRPr="00DC56C3">
        <w:rPr>
          <w:rFonts w:ascii="Times New Roman" w:eastAsia="Times New Roman" w:hAnsi="Times New Roman" w:cs="Times New Roman"/>
          <w:sz w:val="24"/>
          <w:szCs w:val="24"/>
          <w:lang w:eastAsia="ru-RU" w:bidi="ru-RU"/>
        </w:rPr>
        <w:tab/>
        <w:t>числе цифровые образовательные ресурсы, совокупность технологических средств информационных и коммуникационных технологий: компьютеры, иное ИКТ оборудование, коммуникационные каналы, систему современных педагогических технологий, обеспечивающих обучение в современной информационно-образовательной среде. Большое внимание уделяется организации безопасных условийобучения.</w:t>
      </w:r>
    </w:p>
    <w:p w:rsidR="00DC56C3" w:rsidRPr="00DC56C3" w:rsidRDefault="00DC56C3" w:rsidP="00E45F4C">
      <w:pPr>
        <w:widowControl w:val="0"/>
        <w:autoSpaceDE w:val="0"/>
        <w:autoSpaceDN w:val="0"/>
        <w:spacing w:before="4" w:after="0" w:line="240" w:lineRule="auto"/>
        <w:jc w:val="both"/>
        <w:rPr>
          <w:rFonts w:ascii="Times New Roman" w:eastAsia="Times New Roman" w:hAnsi="Times New Roman" w:cs="Times New Roman"/>
          <w:sz w:val="24"/>
          <w:szCs w:val="24"/>
          <w:lang w:eastAsia="ru-RU" w:bidi="ru-RU"/>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77"/>
        <w:gridCol w:w="2837"/>
      </w:tblGrid>
      <w:tr w:rsidR="00DC56C3" w:rsidRPr="00DC56C3" w:rsidTr="00C02B49">
        <w:trPr>
          <w:trHeight w:val="299"/>
        </w:trPr>
        <w:tc>
          <w:tcPr>
            <w:tcW w:w="6777" w:type="dxa"/>
          </w:tcPr>
          <w:p w:rsidR="00DC56C3" w:rsidRPr="00DC56C3" w:rsidRDefault="00DC56C3" w:rsidP="00E45F4C">
            <w:pPr>
              <w:spacing w:line="247"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Количество компьютеров в библиотеке</w:t>
            </w:r>
          </w:p>
        </w:tc>
        <w:tc>
          <w:tcPr>
            <w:tcW w:w="2837" w:type="dxa"/>
          </w:tcPr>
          <w:p w:rsidR="00DC56C3" w:rsidRPr="00DC56C3" w:rsidRDefault="00DC56C3" w:rsidP="00E45F4C">
            <w:pPr>
              <w:spacing w:line="247"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1</w:t>
            </w:r>
          </w:p>
        </w:tc>
      </w:tr>
      <w:tr w:rsidR="00DC56C3" w:rsidRPr="00DC56C3" w:rsidTr="00C02B49">
        <w:trPr>
          <w:trHeight w:val="301"/>
        </w:trPr>
        <w:tc>
          <w:tcPr>
            <w:tcW w:w="6777" w:type="dxa"/>
          </w:tcPr>
          <w:p w:rsidR="00DC56C3" w:rsidRPr="00DC56C3" w:rsidRDefault="00DC56C3" w:rsidP="00E45F4C">
            <w:pPr>
              <w:spacing w:line="247" w:lineRule="exact"/>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Наличие доступа к сети «Интернет» в библиотеке</w:t>
            </w:r>
          </w:p>
        </w:tc>
        <w:tc>
          <w:tcPr>
            <w:tcW w:w="2837" w:type="dxa"/>
          </w:tcPr>
          <w:p w:rsidR="00DC56C3" w:rsidRPr="00DC56C3" w:rsidRDefault="00DC56C3" w:rsidP="00E45F4C">
            <w:pPr>
              <w:spacing w:line="247"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1</w:t>
            </w:r>
          </w:p>
        </w:tc>
      </w:tr>
      <w:tr w:rsidR="00DC56C3" w:rsidRPr="00DC56C3" w:rsidTr="00C02B49">
        <w:trPr>
          <w:trHeight w:val="302"/>
        </w:trPr>
        <w:tc>
          <w:tcPr>
            <w:tcW w:w="6777" w:type="dxa"/>
          </w:tcPr>
          <w:p w:rsidR="00DC56C3" w:rsidRPr="00DC56C3" w:rsidRDefault="00DC56C3" w:rsidP="00E45F4C">
            <w:pPr>
              <w:spacing w:line="247"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Количество компьютерных классов</w:t>
            </w:r>
          </w:p>
        </w:tc>
        <w:tc>
          <w:tcPr>
            <w:tcW w:w="2837" w:type="dxa"/>
          </w:tcPr>
          <w:p w:rsidR="00DC56C3" w:rsidRPr="00DC56C3" w:rsidRDefault="00DC56C3" w:rsidP="00E45F4C">
            <w:pPr>
              <w:spacing w:line="247"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1</w:t>
            </w:r>
          </w:p>
        </w:tc>
      </w:tr>
      <w:tr w:rsidR="00DC56C3" w:rsidRPr="00DC56C3" w:rsidTr="00C02B49">
        <w:trPr>
          <w:trHeight w:val="302"/>
        </w:trPr>
        <w:tc>
          <w:tcPr>
            <w:tcW w:w="6777" w:type="dxa"/>
          </w:tcPr>
          <w:p w:rsidR="00DC56C3" w:rsidRPr="00DC56C3" w:rsidRDefault="00DC56C3" w:rsidP="00E45F4C">
            <w:pPr>
              <w:spacing w:line="247"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Количество компьютеров</w:t>
            </w:r>
          </w:p>
        </w:tc>
        <w:tc>
          <w:tcPr>
            <w:tcW w:w="2837" w:type="dxa"/>
          </w:tcPr>
          <w:p w:rsidR="00DC56C3" w:rsidRPr="00DC56C3" w:rsidRDefault="00DC56C3" w:rsidP="00E45F4C">
            <w:pPr>
              <w:spacing w:line="247"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7</w:t>
            </w:r>
          </w:p>
        </w:tc>
      </w:tr>
      <w:tr w:rsidR="00DC56C3" w:rsidRPr="00DC56C3" w:rsidTr="00C02B49">
        <w:trPr>
          <w:trHeight w:val="505"/>
        </w:trPr>
        <w:tc>
          <w:tcPr>
            <w:tcW w:w="6777" w:type="dxa"/>
          </w:tcPr>
          <w:p w:rsidR="00DC56C3" w:rsidRPr="00DC56C3" w:rsidRDefault="00DC56C3" w:rsidP="00E45F4C">
            <w:pPr>
              <w:spacing w:line="247"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Иное ИКТ оборудование</w:t>
            </w:r>
          </w:p>
        </w:tc>
        <w:tc>
          <w:tcPr>
            <w:tcW w:w="2837" w:type="dxa"/>
          </w:tcPr>
          <w:p w:rsidR="00DC56C3" w:rsidRPr="00DC56C3" w:rsidRDefault="00DC56C3" w:rsidP="00E45F4C">
            <w:pPr>
              <w:spacing w:before="6"/>
              <w:jc w:val="both"/>
              <w:rPr>
                <w:rFonts w:ascii="Times New Roman" w:eastAsia="Times New Roman" w:hAnsi="Times New Roman" w:cs="Times New Roman"/>
                <w:sz w:val="21"/>
                <w:lang w:eastAsia="ru-RU" w:bidi="ru-RU"/>
              </w:rPr>
            </w:pPr>
          </w:p>
          <w:p w:rsidR="00DC56C3" w:rsidRPr="00DC56C3" w:rsidRDefault="00DC56C3" w:rsidP="00E45F4C">
            <w:pPr>
              <w:spacing w:line="238"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имеется</w:t>
            </w:r>
          </w:p>
        </w:tc>
      </w:tr>
      <w:tr w:rsidR="00DC56C3" w:rsidRPr="00DC56C3" w:rsidTr="00C02B49">
        <w:trPr>
          <w:trHeight w:val="302"/>
        </w:trPr>
        <w:tc>
          <w:tcPr>
            <w:tcW w:w="6777" w:type="dxa"/>
          </w:tcPr>
          <w:p w:rsidR="00DC56C3" w:rsidRPr="00DC56C3" w:rsidRDefault="00DC56C3" w:rsidP="00E45F4C">
            <w:pPr>
              <w:spacing w:line="247"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Наличие внутренней (локальной) сети</w:t>
            </w:r>
          </w:p>
        </w:tc>
        <w:tc>
          <w:tcPr>
            <w:tcW w:w="2837" w:type="dxa"/>
          </w:tcPr>
          <w:p w:rsidR="00DC56C3" w:rsidRPr="00DC56C3" w:rsidRDefault="00DC56C3" w:rsidP="00E45F4C">
            <w:pPr>
              <w:spacing w:line="247"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имеется</w:t>
            </w:r>
          </w:p>
        </w:tc>
      </w:tr>
      <w:tr w:rsidR="00DC56C3" w:rsidRPr="00DC56C3" w:rsidTr="00C02B49">
        <w:trPr>
          <w:trHeight w:val="760"/>
        </w:trPr>
        <w:tc>
          <w:tcPr>
            <w:tcW w:w="6777" w:type="dxa"/>
          </w:tcPr>
          <w:p w:rsidR="00DC56C3" w:rsidRPr="00DC56C3" w:rsidRDefault="00DC56C3" w:rsidP="00E45F4C">
            <w:pPr>
              <w:spacing w:line="247" w:lineRule="exact"/>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Наличие множительной техники для тиражирования</w:t>
            </w:r>
          </w:p>
          <w:p w:rsidR="00DC56C3" w:rsidRPr="00DC56C3" w:rsidRDefault="00DC56C3" w:rsidP="00E45F4C">
            <w:pPr>
              <w:spacing w:before="5" w:line="252" w:lineRule="exact"/>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учебных и методических материалов, результатов творческой и проектной деятельностиучащихся</w:t>
            </w:r>
          </w:p>
        </w:tc>
        <w:tc>
          <w:tcPr>
            <w:tcW w:w="2837" w:type="dxa"/>
          </w:tcPr>
          <w:p w:rsidR="00DC56C3" w:rsidRPr="00DC56C3" w:rsidRDefault="00DC56C3" w:rsidP="00E45F4C">
            <w:pPr>
              <w:spacing w:line="247"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имеется</w:t>
            </w:r>
          </w:p>
        </w:tc>
      </w:tr>
    </w:tbl>
    <w:p w:rsidR="00DC56C3" w:rsidRPr="00DC56C3" w:rsidRDefault="00DC56C3" w:rsidP="00E45F4C">
      <w:pPr>
        <w:widowControl w:val="0"/>
        <w:autoSpaceDE w:val="0"/>
        <w:autoSpaceDN w:val="0"/>
        <w:spacing w:before="3" w:after="0" w:line="240" w:lineRule="auto"/>
        <w:jc w:val="both"/>
        <w:rPr>
          <w:rFonts w:ascii="Times New Roman" w:eastAsia="Times New Roman" w:hAnsi="Times New Roman" w:cs="Times New Roman"/>
          <w:sz w:val="23"/>
          <w:szCs w:val="24"/>
          <w:lang w:eastAsia="ru-RU" w:bidi="ru-RU"/>
        </w:rPr>
      </w:pP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Необходимое для использования ИКТ оборудование отвечает современным требованиям и обеспечивает использование ИКТ: в учебной деятельности; во внеурочной деятельности; исследовательской и проектной деятельности; при измерении, контроле и оценке результатов образования; в административной деятельности, включая дистанционное взаимодействие всех</w:t>
      </w:r>
      <w:r w:rsidR="00C02B49">
        <w:rPr>
          <w:rFonts w:ascii="Times New Roman" w:eastAsia="Times New Roman" w:hAnsi="Times New Roman" w:cs="Times New Roman"/>
          <w:sz w:val="24"/>
          <w:szCs w:val="24"/>
          <w:lang w:eastAsia="ru-RU" w:bidi="ru-RU"/>
        </w:rPr>
        <w:t>участников о</w:t>
      </w:r>
      <w:r w:rsidRPr="00DC56C3">
        <w:rPr>
          <w:rFonts w:ascii="Times New Roman" w:eastAsia="Times New Roman" w:hAnsi="Times New Roman" w:cs="Times New Roman"/>
          <w:sz w:val="24"/>
          <w:szCs w:val="24"/>
          <w:lang w:eastAsia="ru-RU" w:bidi="ru-RU"/>
        </w:rPr>
        <w:t>бразовательного процесса, в том числе в рамках дистанционного образования, а также дистанционное взаимодействие образовательной организации с другими организациями социальной сферы и органами управления.</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Учебно-методическое и информационное оснащение образовательного процесса обеспечивает возможность:</w:t>
      </w:r>
    </w:p>
    <w:p w:rsidR="00DC56C3" w:rsidRPr="00DC56C3" w:rsidRDefault="00DC56C3" w:rsidP="00E45F4C">
      <w:pPr>
        <w:widowControl w:val="0"/>
        <w:numPr>
          <w:ilvl w:val="0"/>
          <w:numId w:val="55"/>
        </w:numPr>
        <w:tabs>
          <w:tab w:val="left" w:pos="2177"/>
          <w:tab w:val="left" w:pos="3797"/>
          <w:tab w:val="left" w:pos="5986"/>
          <w:tab w:val="left" w:pos="8193"/>
          <w:tab w:val="left" w:pos="9363"/>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lastRenderedPageBreak/>
        <w:t>реализации</w:t>
      </w:r>
      <w:r w:rsidRPr="00DC56C3">
        <w:rPr>
          <w:rFonts w:ascii="Times New Roman" w:eastAsia="Times New Roman" w:hAnsi="Times New Roman" w:cs="Times New Roman"/>
          <w:sz w:val="24"/>
          <w:lang w:eastAsia="ru-RU" w:bidi="ru-RU"/>
        </w:rPr>
        <w:tab/>
        <w:t>индивидуальных</w:t>
      </w:r>
      <w:r w:rsidRPr="00DC56C3">
        <w:rPr>
          <w:rFonts w:ascii="Times New Roman" w:eastAsia="Times New Roman" w:hAnsi="Times New Roman" w:cs="Times New Roman"/>
          <w:sz w:val="24"/>
          <w:lang w:eastAsia="ru-RU" w:bidi="ru-RU"/>
        </w:rPr>
        <w:tab/>
        <w:t>образовательных</w:t>
      </w:r>
      <w:r w:rsidRPr="00DC56C3">
        <w:rPr>
          <w:rFonts w:ascii="Times New Roman" w:eastAsia="Times New Roman" w:hAnsi="Times New Roman" w:cs="Times New Roman"/>
          <w:sz w:val="24"/>
          <w:lang w:eastAsia="ru-RU" w:bidi="ru-RU"/>
        </w:rPr>
        <w:tab/>
        <w:t>планов</w:t>
      </w:r>
      <w:r w:rsidRPr="00DC56C3">
        <w:rPr>
          <w:rFonts w:ascii="Times New Roman" w:eastAsia="Times New Roman" w:hAnsi="Times New Roman" w:cs="Times New Roman"/>
          <w:sz w:val="24"/>
          <w:lang w:eastAsia="ru-RU" w:bidi="ru-RU"/>
        </w:rPr>
        <w:tab/>
        <w:t>учащихся, осуществления их самостоятельной образовательнойдеятельности;</w:t>
      </w:r>
    </w:p>
    <w:p w:rsidR="00DC56C3" w:rsidRPr="00DC56C3" w:rsidRDefault="00DC56C3" w:rsidP="00E45F4C">
      <w:pPr>
        <w:widowControl w:val="0"/>
        <w:numPr>
          <w:ilvl w:val="0"/>
          <w:numId w:val="55"/>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ввода русского и иноязычного текста, распознавания сканированноготекста;</w:t>
      </w:r>
    </w:p>
    <w:p w:rsidR="00DC56C3" w:rsidRPr="00DC56C3" w:rsidRDefault="00DC56C3" w:rsidP="00E45F4C">
      <w:pPr>
        <w:widowControl w:val="0"/>
        <w:numPr>
          <w:ilvl w:val="0"/>
          <w:numId w:val="55"/>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создания текста на основе расшифровки аудиозаписи;</w:t>
      </w:r>
    </w:p>
    <w:p w:rsidR="00DC56C3" w:rsidRPr="00DC56C3" w:rsidRDefault="00DC56C3" w:rsidP="00E45F4C">
      <w:pPr>
        <w:widowControl w:val="0"/>
        <w:numPr>
          <w:ilvl w:val="0"/>
          <w:numId w:val="55"/>
        </w:numPr>
        <w:tabs>
          <w:tab w:val="left" w:pos="2177"/>
          <w:tab w:val="left" w:pos="3944"/>
          <w:tab w:val="left" w:pos="4973"/>
          <w:tab w:val="left" w:pos="7137"/>
          <w:tab w:val="left" w:pos="7518"/>
          <w:tab w:val="left" w:pos="9482"/>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использования</w:t>
      </w:r>
      <w:r w:rsidRPr="00DC56C3">
        <w:rPr>
          <w:rFonts w:ascii="Times New Roman" w:eastAsia="Times New Roman" w:hAnsi="Times New Roman" w:cs="Times New Roman"/>
          <w:sz w:val="24"/>
          <w:lang w:eastAsia="ru-RU" w:bidi="ru-RU"/>
        </w:rPr>
        <w:tab/>
        <w:t>средств</w:t>
      </w:r>
      <w:r w:rsidRPr="00DC56C3">
        <w:rPr>
          <w:rFonts w:ascii="Times New Roman" w:eastAsia="Times New Roman" w:hAnsi="Times New Roman" w:cs="Times New Roman"/>
          <w:sz w:val="24"/>
          <w:lang w:eastAsia="ru-RU" w:bidi="ru-RU"/>
        </w:rPr>
        <w:tab/>
        <w:t>орфографического</w:t>
      </w:r>
      <w:r w:rsidRPr="00DC56C3">
        <w:rPr>
          <w:rFonts w:ascii="Times New Roman" w:eastAsia="Times New Roman" w:hAnsi="Times New Roman" w:cs="Times New Roman"/>
          <w:sz w:val="24"/>
          <w:lang w:eastAsia="ru-RU" w:bidi="ru-RU"/>
        </w:rPr>
        <w:tab/>
        <w:t>и</w:t>
      </w:r>
      <w:r w:rsidRPr="00DC56C3">
        <w:rPr>
          <w:rFonts w:ascii="Times New Roman" w:eastAsia="Times New Roman" w:hAnsi="Times New Roman" w:cs="Times New Roman"/>
          <w:sz w:val="24"/>
          <w:lang w:eastAsia="ru-RU" w:bidi="ru-RU"/>
        </w:rPr>
        <w:tab/>
        <w:t>синтаксического</w:t>
      </w:r>
      <w:r w:rsidRPr="00DC56C3">
        <w:rPr>
          <w:rFonts w:ascii="Times New Roman" w:eastAsia="Times New Roman" w:hAnsi="Times New Roman" w:cs="Times New Roman"/>
          <w:sz w:val="24"/>
          <w:lang w:eastAsia="ru-RU" w:bidi="ru-RU"/>
        </w:rPr>
        <w:tab/>
        <w:t>контроля русского текста и текста на иностранномязыке;</w:t>
      </w:r>
    </w:p>
    <w:p w:rsidR="00DC56C3" w:rsidRPr="00DC56C3" w:rsidRDefault="00DC56C3" w:rsidP="00E45F4C">
      <w:pPr>
        <w:widowControl w:val="0"/>
        <w:numPr>
          <w:ilvl w:val="0"/>
          <w:numId w:val="55"/>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редактирования и структурирования текста средствами текстовогоредактора;</w:t>
      </w:r>
    </w:p>
    <w:p w:rsidR="00DC56C3" w:rsidRPr="00DC56C3" w:rsidRDefault="00DC56C3" w:rsidP="00E45F4C">
      <w:pPr>
        <w:widowControl w:val="0"/>
        <w:numPr>
          <w:ilvl w:val="0"/>
          <w:numId w:val="55"/>
        </w:numPr>
        <w:tabs>
          <w:tab w:val="left" w:pos="2177"/>
        </w:tabs>
        <w:autoSpaceDE w:val="0"/>
        <w:autoSpaceDN w:val="0"/>
        <w:spacing w:before="1"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записи и обработки изображения (включая микроскопические, телескопические и спутниковые изображения) и звука при фиксации явлений в природе и обществе, хода образовательного процесса; переноса информации с нецифровых носителей (включая трехмерные объекты) в цифровую среду (оцифровка,сканирование);</w:t>
      </w:r>
    </w:p>
    <w:p w:rsidR="00DC56C3" w:rsidRPr="00DC56C3" w:rsidRDefault="00DC56C3" w:rsidP="00E45F4C">
      <w:pPr>
        <w:widowControl w:val="0"/>
        <w:numPr>
          <w:ilvl w:val="0"/>
          <w:numId w:val="55"/>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создания и использования диаграмм различных видов (алгоритмических, концептуальных, классификационных, организационных, хронологических, родства и др.), специализированных географических (в ГИС) и историческихкарт;</w:t>
      </w:r>
    </w:p>
    <w:p w:rsidR="00DC56C3" w:rsidRPr="00DC56C3" w:rsidRDefault="00DC56C3" w:rsidP="00E45F4C">
      <w:pPr>
        <w:widowControl w:val="0"/>
        <w:numPr>
          <w:ilvl w:val="0"/>
          <w:numId w:val="55"/>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создания виртуальных геометрических объектов, графических сообщений с проведением рукой произвольныхлиний;</w:t>
      </w:r>
    </w:p>
    <w:p w:rsidR="00DC56C3" w:rsidRPr="00DC56C3" w:rsidRDefault="00DC56C3" w:rsidP="00E45F4C">
      <w:pPr>
        <w:widowControl w:val="0"/>
        <w:numPr>
          <w:ilvl w:val="0"/>
          <w:numId w:val="55"/>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организации сообщения в виде линейного или включающего ссылки сопровождения выступления, сообщения для самостоятельного просмотра, в том числе видеомонтажа и озвучиваниявидеосообщений;</w:t>
      </w:r>
    </w:p>
    <w:p w:rsidR="00DC56C3" w:rsidRPr="00DC56C3" w:rsidRDefault="00DC56C3" w:rsidP="00E45F4C">
      <w:pPr>
        <w:widowControl w:val="0"/>
        <w:numPr>
          <w:ilvl w:val="0"/>
          <w:numId w:val="55"/>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выступления с аудио-, видео и графическим экраннымсопровождением;</w:t>
      </w:r>
    </w:p>
    <w:p w:rsidR="00DC56C3" w:rsidRPr="00DC56C3" w:rsidRDefault="00DC56C3" w:rsidP="00E45F4C">
      <w:pPr>
        <w:widowControl w:val="0"/>
        <w:numPr>
          <w:ilvl w:val="0"/>
          <w:numId w:val="55"/>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вывода информации на бумагу(печать);</w:t>
      </w:r>
    </w:p>
    <w:p w:rsidR="00DC56C3" w:rsidRPr="00DC56C3" w:rsidRDefault="00DC56C3" w:rsidP="00E45F4C">
      <w:pPr>
        <w:widowControl w:val="0"/>
        <w:numPr>
          <w:ilvl w:val="0"/>
          <w:numId w:val="55"/>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информационного подключения к локальной сети и глобальной сети Интернет, размещения гипермедиасообщений в информационной среде образовательной организации;</w:t>
      </w:r>
    </w:p>
    <w:p w:rsidR="00DC56C3" w:rsidRPr="00DC56C3" w:rsidRDefault="00DC56C3" w:rsidP="00E45F4C">
      <w:pPr>
        <w:widowControl w:val="0"/>
        <w:numPr>
          <w:ilvl w:val="0"/>
          <w:numId w:val="55"/>
        </w:numPr>
        <w:tabs>
          <w:tab w:val="left" w:pos="2177"/>
        </w:tabs>
        <w:autoSpaceDE w:val="0"/>
        <w:autoSpaceDN w:val="0"/>
        <w:spacing w:before="1"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поиска и полученияинформации;</w:t>
      </w:r>
    </w:p>
    <w:p w:rsidR="00DC56C3" w:rsidRPr="00DC56C3" w:rsidRDefault="00DC56C3" w:rsidP="00E45F4C">
      <w:pPr>
        <w:widowControl w:val="0"/>
        <w:numPr>
          <w:ilvl w:val="0"/>
          <w:numId w:val="55"/>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использования источников информации на бумажных и цифровых носителях (в том числе в справочниках, словарях, поисковыхсистемах);</w:t>
      </w:r>
    </w:p>
    <w:p w:rsidR="00DC56C3" w:rsidRPr="00DC56C3" w:rsidRDefault="00DC56C3" w:rsidP="00E45F4C">
      <w:pPr>
        <w:widowControl w:val="0"/>
        <w:numPr>
          <w:ilvl w:val="0"/>
          <w:numId w:val="55"/>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использования носимых аудио-, видеоустройств для учебной деятельности на уроке ивнеурока;</w:t>
      </w:r>
    </w:p>
    <w:p w:rsidR="00DC56C3" w:rsidRPr="00DC56C3" w:rsidRDefault="00DC56C3" w:rsidP="00E45F4C">
      <w:pPr>
        <w:widowControl w:val="0"/>
        <w:numPr>
          <w:ilvl w:val="0"/>
          <w:numId w:val="55"/>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взаимодействия в социальных группах и сетях, участия вфорумах;</w:t>
      </w:r>
    </w:p>
    <w:p w:rsidR="00DC56C3" w:rsidRPr="00DC56C3" w:rsidRDefault="00DC56C3" w:rsidP="00E45F4C">
      <w:pPr>
        <w:widowControl w:val="0"/>
        <w:numPr>
          <w:ilvl w:val="0"/>
          <w:numId w:val="55"/>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создания, заполнения и анализа баз данных;</w:t>
      </w:r>
    </w:p>
    <w:p w:rsidR="00DC56C3" w:rsidRPr="00DC56C3" w:rsidRDefault="00DC56C3" w:rsidP="00E45F4C">
      <w:pPr>
        <w:widowControl w:val="0"/>
        <w:numPr>
          <w:ilvl w:val="0"/>
          <w:numId w:val="55"/>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включения учащихся в проектную и учебно-исследовательскую деятельность, проведения наблюдений иэкспериментов;</w:t>
      </w:r>
    </w:p>
    <w:p w:rsidR="00DC56C3" w:rsidRPr="00DC56C3" w:rsidRDefault="00DC56C3" w:rsidP="00E45F4C">
      <w:pPr>
        <w:widowControl w:val="0"/>
        <w:numPr>
          <w:ilvl w:val="0"/>
          <w:numId w:val="55"/>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виртуальных лабораторий, вещественных и виртуально-наглядных моделей и коллекций основных математических и естественно-научных объектов иявлений;</w:t>
      </w:r>
    </w:p>
    <w:p w:rsidR="00DC56C3" w:rsidRPr="00DC56C3" w:rsidRDefault="00DC56C3" w:rsidP="00E45F4C">
      <w:pPr>
        <w:widowControl w:val="0"/>
        <w:numPr>
          <w:ilvl w:val="0"/>
          <w:numId w:val="55"/>
        </w:numPr>
        <w:tabs>
          <w:tab w:val="left" w:pos="2177"/>
        </w:tabs>
        <w:autoSpaceDE w:val="0"/>
        <w:autoSpaceDN w:val="0"/>
        <w:spacing w:before="1"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художественного творчества с использованием ручных, электрических и ИКТ- инструментов, реализации художественно-оформительских и издательскихпроектов;</w:t>
      </w:r>
    </w:p>
    <w:p w:rsidR="00DC56C3" w:rsidRPr="00DC56C3" w:rsidRDefault="00DC56C3" w:rsidP="00E45F4C">
      <w:pPr>
        <w:widowControl w:val="0"/>
        <w:numPr>
          <w:ilvl w:val="0"/>
          <w:numId w:val="55"/>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проектирования, в том числе моделей с цифровым управлением и обратной связью, с использованиемконструкторов;</w:t>
      </w:r>
    </w:p>
    <w:p w:rsidR="00DC56C3" w:rsidRPr="00DC56C3" w:rsidRDefault="00DC56C3" w:rsidP="00E45F4C">
      <w:pPr>
        <w:widowControl w:val="0"/>
        <w:numPr>
          <w:ilvl w:val="0"/>
          <w:numId w:val="55"/>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управления объектами;программирования;</w:t>
      </w:r>
    </w:p>
    <w:p w:rsidR="00DC56C3" w:rsidRPr="00DC56C3" w:rsidRDefault="00DC56C3" w:rsidP="00E45F4C">
      <w:pPr>
        <w:widowControl w:val="0"/>
        <w:numPr>
          <w:ilvl w:val="0"/>
          <w:numId w:val="55"/>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занятий по изучению правил дорожного движения с использованием игр, оборудования, а также компьютерныхтренажеров;</w:t>
      </w:r>
    </w:p>
    <w:p w:rsidR="00DC56C3" w:rsidRPr="00DC56C3" w:rsidRDefault="00DC56C3" w:rsidP="00E45F4C">
      <w:pPr>
        <w:widowControl w:val="0"/>
        <w:numPr>
          <w:ilvl w:val="0"/>
          <w:numId w:val="55"/>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размещения продуктов познавательной, учебно-исследовательской и проектной деятельности учащихся в информационно-образовательной среде образовательной организации;</w:t>
      </w:r>
    </w:p>
    <w:p w:rsidR="00DC56C3" w:rsidRPr="00DC56C3" w:rsidRDefault="00DC56C3" w:rsidP="00E45F4C">
      <w:pPr>
        <w:widowControl w:val="0"/>
        <w:numPr>
          <w:ilvl w:val="0"/>
          <w:numId w:val="55"/>
        </w:numPr>
        <w:tabs>
          <w:tab w:val="left" w:pos="2177"/>
        </w:tabs>
        <w:autoSpaceDE w:val="0"/>
        <w:autoSpaceDN w:val="0"/>
        <w:spacing w:before="71"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проектирования и организации индивидуальной и групповой деятельности, организации своего времени сиспользованием ИКТ;</w:t>
      </w:r>
    </w:p>
    <w:p w:rsidR="00DC56C3" w:rsidRPr="00DC56C3" w:rsidRDefault="00DC56C3" w:rsidP="00E45F4C">
      <w:pPr>
        <w:widowControl w:val="0"/>
        <w:numPr>
          <w:ilvl w:val="0"/>
          <w:numId w:val="55"/>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планирования учебного процесса, фиксирования его реализации в целом и отдельных этапов (выступлений, дискуссий,экспериментов);</w:t>
      </w:r>
    </w:p>
    <w:p w:rsidR="00DC56C3" w:rsidRPr="00DC56C3" w:rsidRDefault="00DC56C3" w:rsidP="00E45F4C">
      <w:pPr>
        <w:widowControl w:val="0"/>
        <w:numPr>
          <w:ilvl w:val="0"/>
          <w:numId w:val="55"/>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xml:space="preserve">обеспечения доступа в школьной библиотеке к информационным ресурсам Интернета, учебной и художественной литературе, коллекциям медиаресурсов на электронных </w:t>
      </w:r>
      <w:r w:rsidRPr="00DC56C3">
        <w:rPr>
          <w:rFonts w:ascii="Times New Roman" w:eastAsia="Times New Roman" w:hAnsi="Times New Roman" w:cs="Times New Roman"/>
          <w:sz w:val="24"/>
          <w:lang w:eastAsia="ru-RU" w:bidi="ru-RU"/>
        </w:rPr>
        <w:lastRenderedPageBreak/>
        <w:t>носителях, множительной технике для тиражирования учебных и методических текстографических и аудио-, видеоматериалов, результатов творческой, научно-исследовательской и проектной деятельностиучащихся;</w:t>
      </w:r>
    </w:p>
    <w:p w:rsidR="00DC56C3" w:rsidRPr="00DC56C3" w:rsidRDefault="00DC56C3" w:rsidP="00E45F4C">
      <w:pPr>
        <w:widowControl w:val="0"/>
        <w:numPr>
          <w:ilvl w:val="0"/>
          <w:numId w:val="55"/>
        </w:numPr>
        <w:tabs>
          <w:tab w:val="left" w:pos="2177"/>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проведения массовых мероприятий, собраний, представлений; досуга и общения учащихся с возможностью для массового просмотра кино и видеоматериалов, организации сценической работы, театрализованных представлений, обеспеченных озвучиванием, освещением имультимедиасопровождением;</w:t>
      </w:r>
    </w:p>
    <w:p w:rsidR="00DC56C3" w:rsidRPr="00DC56C3" w:rsidRDefault="00DC56C3" w:rsidP="00E45F4C">
      <w:pPr>
        <w:widowControl w:val="0"/>
        <w:numPr>
          <w:ilvl w:val="0"/>
          <w:numId w:val="55"/>
        </w:numPr>
        <w:tabs>
          <w:tab w:val="left" w:pos="2177"/>
        </w:tabs>
        <w:autoSpaceDE w:val="0"/>
        <w:autoSpaceDN w:val="0"/>
        <w:spacing w:before="1"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выпуска школьных печатных изданий. Все указанные виды деятельности обеспечиваютсярасходнымиматериалами:</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b/>
          <w:i/>
          <w:sz w:val="24"/>
          <w:szCs w:val="24"/>
          <w:lang w:eastAsia="ru-RU" w:bidi="ru-RU"/>
        </w:rPr>
        <w:t>Технические средства</w:t>
      </w:r>
      <w:r w:rsidRPr="00DC56C3">
        <w:rPr>
          <w:rFonts w:ascii="Times New Roman" w:eastAsia="Times New Roman" w:hAnsi="Times New Roman" w:cs="Times New Roman"/>
          <w:b/>
          <w:sz w:val="24"/>
          <w:szCs w:val="24"/>
          <w:lang w:eastAsia="ru-RU" w:bidi="ru-RU"/>
        </w:rPr>
        <w:t xml:space="preserve">: </w:t>
      </w:r>
      <w:r w:rsidRPr="00DC56C3">
        <w:rPr>
          <w:rFonts w:ascii="Times New Roman" w:eastAsia="Times New Roman" w:hAnsi="Times New Roman" w:cs="Times New Roman"/>
          <w:sz w:val="24"/>
          <w:szCs w:val="24"/>
          <w:lang w:eastAsia="ru-RU" w:bidi="ru-RU"/>
        </w:rPr>
        <w:t>мультимедийный проектор и экран; принтер монохромный; сканер; оборудование компьютерной сети; устройство глобального позиционирования обеспечивающими обратную связь.</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b/>
          <w:i/>
          <w:sz w:val="24"/>
          <w:szCs w:val="24"/>
          <w:lang w:eastAsia="ru-RU" w:bidi="ru-RU"/>
        </w:rPr>
        <w:t>Программные инструменты</w:t>
      </w:r>
      <w:r w:rsidRPr="00DC56C3">
        <w:rPr>
          <w:rFonts w:ascii="Times New Roman" w:eastAsia="Times New Roman" w:hAnsi="Times New Roman" w:cs="Times New Roman"/>
          <w:b/>
          <w:sz w:val="24"/>
          <w:szCs w:val="24"/>
          <w:lang w:eastAsia="ru-RU" w:bidi="ru-RU"/>
        </w:rPr>
        <w:t xml:space="preserve">: </w:t>
      </w:r>
      <w:r w:rsidRPr="00DC56C3">
        <w:rPr>
          <w:rFonts w:ascii="Times New Roman" w:eastAsia="Times New Roman" w:hAnsi="Times New Roman" w:cs="Times New Roman"/>
          <w:sz w:val="24"/>
          <w:szCs w:val="24"/>
          <w:lang w:eastAsia="ru-RU" w:bidi="ru-RU"/>
        </w:rPr>
        <w:t>операционные системы и служебные инструменты; орфографический корректор для текстов на русском и иностранном языках; текстовый редактор для работы с русскими и иноязычными текстами; графический редактор для обработки растровых изображений; графический редактор для обработки векторных изображений; музыкальный редактор; редактор подготовки презентаций; редактор видео; редактор звука; ГИС; редактор представления временнóй информации (линия времени); редактор генеалогических деревьев; цифровой биологический определитель; виртуальные лаборатории по учебным предметам; среды для дистанционного он-лайн и оф-лайн сетевого взаимодействия; среда для интернет- публикаций; редактор интернет-сайтов; редактор для совместного удаленного редактирования сообщений.</w:t>
      </w:r>
    </w:p>
    <w:p w:rsidR="00DC56C3" w:rsidRPr="00DC56C3" w:rsidRDefault="00DC56C3" w:rsidP="00E45F4C">
      <w:pPr>
        <w:widowControl w:val="0"/>
        <w:autoSpaceDE w:val="0"/>
        <w:autoSpaceDN w:val="0"/>
        <w:spacing w:before="8" w:after="0" w:line="237"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b/>
          <w:i/>
          <w:sz w:val="24"/>
          <w:lang w:eastAsia="ru-RU" w:bidi="ru-RU"/>
        </w:rPr>
        <w:t>Обеспечение   технической,   методической   и   организационной  поддержки</w:t>
      </w:r>
      <w:r w:rsidRPr="00DC56C3">
        <w:rPr>
          <w:rFonts w:ascii="Times New Roman" w:eastAsia="Times New Roman" w:hAnsi="Times New Roman" w:cs="Times New Roman"/>
          <w:b/>
          <w:sz w:val="24"/>
          <w:lang w:eastAsia="ru-RU" w:bidi="ru-RU"/>
        </w:rPr>
        <w:t xml:space="preserve">: </w:t>
      </w:r>
      <w:r w:rsidRPr="00DC56C3">
        <w:rPr>
          <w:rFonts w:ascii="Times New Roman" w:eastAsia="Times New Roman" w:hAnsi="Times New Roman" w:cs="Times New Roman"/>
          <w:sz w:val="24"/>
          <w:lang w:eastAsia="ru-RU" w:bidi="ru-RU"/>
        </w:rPr>
        <w:t>разработка планов, дорожных карт; заключение договоров; подготовка распорядительных документов учредителя; подготовка локальных актов школы; подготовка программ формирования ИКТ-компетентности работниковшколы.</w:t>
      </w:r>
    </w:p>
    <w:p w:rsidR="00DC56C3" w:rsidRPr="00DC56C3" w:rsidRDefault="00DC56C3" w:rsidP="00E45F4C">
      <w:pPr>
        <w:widowControl w:val="0"/>
        <w:autoSpaceDE w:val="0"/>
        <w:autoSpaceDN w:val="0"/>
        <w:spacing w:before="9"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b/>
          <w:i/>
          <w:sz w:val="24"/>
          <w:szCs w:val="24"/>
          <w:lang w:eastAsia="ru-RU" w:bidi="ru-RU"/>
        </w:rPr>
        <w:t>Отображение образовательного процесса в информационной среде</w:t>
      </w:r>
      <w:r w:rsidRPr="00DC56C3">
        <w:rPr>
          <w:rFonts w:ascii="Times New Roman" w:eastAsia="Times New Roman" w:hAnsi="Times New Roman" w:cs="Times New Roman"/>
          <w:b/>
          <w:sz w:val="24"/>
          <w:szCs w:val="24"/>
          <w:lang w:eastAsia="ru-RU" w:bidi="ru-RU"/>
        </w:rPr>
        <w:t xml:space="preserve">: </w:t>
      </w:r>
      <w:r w:rsidRPr="00DC56C3">
        <w:rPr>
          <w:rFonts w:ascii="Times New Roman" w:eastAsia="Times New Roman" w:hAnsi="Times New Roman" w:cs="Times New Roman"/>
          <w:sz w:val="24"/>
          <w:szCs w:val="24"/>
          <w:lang w:eastAsia="ru-RU" w:bidi="ru-RU"/>
        </w:rPr>
        <w:t>размещаются домашние задания (текстовая формулировка, видеофильм для анализа, географическая карта); результаты выполнения аттестационных работ учащихся; творческие работы учителей и учащихся; осуществляется связь учителей, администрации, родителей, органов управления; осуществляется методическая поддержка учителей.</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b/>
          <w:i/>
          <w:sz w:val="24"/>
          <w:lang w:eastAsia="ru-RU" w:bidi="ru-RU"/>
        </w:rPr>
        <w:t>Компоненты на CD и DVD</w:t>
      </w:r>
      <w:r w:rsidRPr="00DC56C3">
        <w:rPr>
          <w:rFonts w:ascii="Times New Roman" w:eastAsia="Times New Roman" w:hAnsi="Times New Roman" w:cs="Times New Roman"/>
          <w:b/>
          <w:sz w:val="24"/>
          <w:lang w:eastAsia="ru-RU" w:bidi="ru-RU"/>
        </w:rPr>
        <w:t xml:space="preserve">: </w:t>
      </w:r>
      <w:r w:rsidRPr="00DC56C3">
        <w:rPr>
          <w:rFonts w:ascii="Times New Roman" w:eastAsia="Times New Roman" w:hAnsi="Times New Roman" w:cs="Times New Roman"/>
          <w:sz w:val="24"/>
          <w:lang w:eastAsia="ru-RU" w:bidi="ru-RU"/>
        </w:rPr>
        <w:t>электронные приложения к учебникам; электронные наглядныепособия.</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Критериальными источниками оценки учебно-материального обеспечения образовательного процесса являются требования ФГОС, требования Положения о лицензировании образовательной деятельности, утвержденного постановлением Правительства Российской Федерации от 28 октября 2013 г. №966; перечни рекомендуемой учебной литературы и цифровых образовательных ресурсов, утвержденные региональными нормативными актами и локальными актами образовательной организации, разработанными с учетом местных условий, особенностей реализации основной образовательной программы школы.</w:t>
      </w:r>
    </w:p>
    <w:p w:rsidR="00DC56C3" w:rsidRPr="00DC56C3" w:rsidRDefault="00DC56C3" w:rsidP="00E45F4C">
      <w:pPr>
        <w:widowControl w:val="0"/>
        <w:autoSpaceDE w:val="0"/>
        <w:autoSpaceDN w:val="0"/>
        <w:spacing w:before="1" w:after="0" w:line="240" w:lineRule="auto"/>
        <w:jc w:val="both"/>
        <w:outlineLvl w:val="1"/>
        <w:rPr>
          <w:rFonts w:ascii="Times New Roman" w:eastAsia="Times New Roman" w:hAnsi="Times New Roman" w:cs="Times New Roman"/>
          <w:b/>
          <w:bCs/>
          <w:i/>
          <w:sz w:val="24"/>
          <w:szCs w:val="24"/>
          <w:lang w:eastAsia="ru-RU" w:bidi="ru-RU"/>
        </w:rPr>
      </w:pPr>
      <w:r w:rsidRPr="00DC56C3">
        <w:rPr>
          <w:rFonts w:ascii="Times New Roman" w:eastAsia="Times New Roman" w:hAnsi="Times New Roman" w:cs="Times New Roman"/>
          <w:b/>
          <w:bCs/>
          <w:i/>
          <w:sz w:val="24"/>
          <w:szCs w:val="24"/>
          <w:lang w:eastAsia="ru-RU" w:bidi="ru-RU"/>
        </w:rPr>
        <w:t>Работа с фондами учебной художественной и литературы</w:t>
      </w:r>
    </w:p>
    <w:p w:rsidR="00DC56C3" w:rsidRPr="00DC56C3" w:rsidRDefault="00DC56C3" w:rsidP="00E45F4C">
      <w:pPr>
        <w:widowControl w:val="0"/>
        <w:autoSpaceDE w:val="0"/>
        <w:autoSpaceDN w:val="0"/>
        <w:spacing w:before="71"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 xml:space="preserve">Обеспечение учебной литературой производится на основании Федерального Закона </w:t>
      </w:r>
      <w:r w:rsidRPr="00DC56C3">
        <w:rPr>
          <w:rFonts w:ascii="Times New Roman" w:eastAsia="Times New Roman" w:hAnsi="Times New Roman" w:cs="Times New Roman"/>
          <w:spacing w:val="-3"/>
          <w:sz w:val="24"/>
          <w:szCs w:val="24"/>
          <w:lang w:eastAsia="ru-RU" w:bidi="ru-RU"/>
        </w:rPr>
        <w:t xml:space="preserve">«Об </w:t>
      </w:r>
      <w:r w:rsidRPr="00DC56C3">
        <w:rPr>
          <w:rFonts w:ascii="Times New Roman" w:eastAsia="Times New Roman" w:hAnsi="Times New Roman" w:cs="Times New Roman"/>
          <w:sz w:val="24"/>
          <w:szCs w:val="24"/>
          <w:lang w:eastAsia="ru-RU" w:bidi="ru-RU"/>
        </w:rPr>
        <w:t xml:space="preserve">образовании в РФ», приказа Министерства образования РФ </w:t>
      </w:r>
      <w:r w:rsidRPr="00DC56C3">
        <w:rPr>
          <w:rFonts w:ascii="Times New Roman" w:eastAsia="Times New Roman" w:hAnsi="Times New Roman" w:cs="Times New Roman"/>
          <w:spacing w:val="-3"/>
          <w:sz w:val="24"/>
          <w:szCs w:val="24"/>
          <w:lang w:eastAsia="ru-RU" w:bidi="ru-RU"/>
        </w:rPr>
        <w:t xml:space="preserve">«Об </w:t>
      </w:r>
      <w:r w:rsidRPr="00DC56C3">
        <w:rPr>
          <w:rFonts w:ascii="Times New Roman" w:eastAsia="Times New Roman" w:hAnsi="Times New Roman" w:cs="Times New Roman"/>
          <w:sz w:val="24"/>
          <w:szCs w:val="24"/>
          <w:lang w:eastAsia="ru-RU" w:bidi="ru-RU"/>
        </w:rPr>
        <w:t xml:space="preserve">утверждении федеральных перечней учебников», приказа Министерства образования РТ </w:t>
      </w:r>
      <w:r w:rsidRPr="00DC56C3">
        <w:rPr>
          <w:rFonts w:ascii="Times New Roman" w:eastAsia="Times New Roman" w:hAnsi="Times New Roman" w:cs="Times New Roman"/>
          <w:spacing w:val="-3"/>
          <w:sz w:val="24"/>
          <w:szCs w:val="24"/>
          <w:lang w:eastAsia="ru-RU" w:bidi="ru-RU"/>
        </w:rPr>
        <w:t xml:space="preserve">«Об </w:t>
      </w:r>
      <w:r w:rsidRPr="00DC56C3">
        <w:rPr>
          <w:rFonts w:ascii="Times New Roman" w:eastAsia="Times New Roman" w:hAnsi="Times New Roman" w:cs="Times New Roman"/>
          <w:sz w:val="24"/>
          <w:szCs w:val="24"/>
          <w:lang w:eastAsia="ru-RU" w:bidi="ru-RU"/>
        </w:rPr>
        <w:t>утверждении регионального перечня учебников». Норма обеспеченности образовательной деятельности учебными изданиями определена не менее одного учебника в печатной и (или) электронной форме на каждого учащегося по каждому учебному предмету, входящему в обязательную часть учебного плана основной образовательной программы основного общего образования. Также пополнение библиотечного фонда происходит за счёт дарения книг частными лицами. Обеспеченность учебниками, учебно-методической литературой и материалами по всем учебным предметам основной образовательной программы основного общего образования МБОУ «Кзыл-Ярская средняя общеобразовательная школа» составляет100%.</w:t>
      </w:r>
    </w:p>
    <w:p w:rsidR="00DC56C3" w:rsidRPr="00DC56C3" w:rsidRDefault="00DC56C3" w:rsidP="00E45F4C">
      <w:pPr>
        <w:widowControl w:val="0"/>
        <w:autoSpaceDE w:val="0"/>
        <w:autoSpaceDN w:val="0"/>
        <w:spacing w:before="1"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lastRenderedPageBreak/>
        <w:t>Фонд дополнительной литературы МБОУ «Кзыл-Ярская средняя общеобразовательная школа» включает: отечественную и зарубежную, классическую и современную художественную литературу; научно-популярную, научно-техническую литературу; издания по изобразительному искусству, музыке, физической культуре и спорту, экологии, правилам безопасного поведения на дорогах; справочно-библиографические и периодические издания; собрание словарей; литературу по социальному и профессиональному самоопределениюучащихся.</w:t>
      </w:r>
    </w:p>
    <w:p w:rsidR="00DC56C3" w:rsidRPr="00DC56C3" w:rsidRDefault="00DC56C3" w:rsidP="00E45F4C">
      <w:pPr>
        <w:widowControl w:val="0"/>
        <w:autoSpaceDE w:val="0"/>
        <w:autoSpaceDN w:val="0"/>
        <w:spacing w:before="5" w:after="0" w:line="240" w:lineRule="auto"/>
        <w:jc w:val="both"/>
        <w:rPr>
          <w:rFonts w:ascii="Times New Roman" w:eastAsia="Times New Roman" w:hAnsi="Times New Roman" w:cs="Times New Roman"/>
          <w:sz w:val="24"/>
          <w:szCs w:val="24"/>
          <w:lang w:eastAsia="ru-RU" w:bidi="ru-RU"/>
        </w:rPr>
      </w:pPr>
    </w:p>
    <w:p w:rsidR="00DC56C3" w:rsidRPr="00DC56C3" w:rsidRDefault="00DC56C3" w:rsidP="00E45F4C">
      <w:pPr>
        <w:widowControl w:val="0"/>
        <w:autoSpaceDE w:val="0"/>
        <w:autoSpaceDN w:val="0"/>
        <w:spacing w:after="0" w:line="274" w:lineRule="exact"/>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Учебно-методическое и информационное обеспечение реализации ОП ООО.</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Обеспеченность учебниками и (или) учебниками с электронными приложениями:</w:t>
      </w:r>
    </w:p>
    <w:p w:rsidR="00DC56C3" w:rsidRPr="00DC56C3" w:rsidRDefault="00DC56C3" w:rsidP="00E45F4C">
      <w:pPr>
        <w:widowControl w:val="0"/>
        <w:autoSpaceDE w:val="0"/>
        <w:autoSpaceDN w:val="0"/>
        <w:spacing w:before="6" w:after="0" w:line="240" w:lineRule="auto"/>
        <w:jc w:val="both"/>
        <w:rPr>
          <w:rFonts w:ascii="Times New Roman" w:eastAsia="Times New Roman" w:hAnsi="Times New Roman" w:cs="Times New Roman"/>
          <w:sz w:val="24"/>
          <w:szCs w:val="24"/>
          <w:lang w:eastAsia="ru-RU" w:bidi="ru-RU"/>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976"/>
        <w:gridCol w:w="1776"/>
      </w:tblGrid>
      <w:tr w:rsidR="00DC56C3" w:rsidRPr="00DC56C3" w:rsidTr="00C02B49">
        <w:trPr>
          <w:trHeight w:val="354"/>
        </w:trPr>
        <w:tc>
          <w:tcPr>
            <w:tcW w:w="6976" w:type="dxa"/>
          </w:tcPr>
          <w:p w:rsidR="00DC56C3" w:rsidRPr="00DC56C3" w:rsidRDefault="00DC56C3" w:rsidP="00E45F4C">
            <w:pPr>
              <w:spacing w:line="268"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Общее количество учебников в библиотеке</w:t>
            </w:r>
          </w:p>
        </w:tc>
        <w:tc>
          <w:tcPr>
            <w:tcW w:w="1776"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1315</w:t>
            </w:r>
          </w:p>
        </w:tc>
      </w:tr>
      <w:tr w:rsidR="00DC56C3" w:rsidRPr="00DC56C3" w:rsidTr="00C02B49">
        <w:trPr>
          <w:trHeight w:val="551"/>
        </w:trPr>
        <w:tc>
          <w:tcPr>
            <w:tcW w:w="6976" w:type="dxa"/>
          </w:tcPr>
          <w:p w:rsidR="00DC56C3" w:rsidRPr="00DC56C3" w:rsidRDefault="00DC56C3" w:rsidP="00E45F4C">
            <w:pPr>
              <w:tabs>
                <w:tab w:val="left" w:pos="2545"/>
                <w:tab w:val="left" w:pos="4459"/>
                <w:tab w:val="left" w:pos="5579"/>
              </w:tabs>
              <w:spacing w:line="268"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Процент</w:t>
            </w:r>
            <w:r w:rsidRPr="00DC56C3">
              <w:rPr>
                <w:rFonts w:ascii="Times New Roman" w:eastAsia="Times New Roman" w:hAnsi="Times New Roman" w:cs="Times New Roman"/>
                <w:sz w:val="24"/>
                <w:lang w:val="ru-RU" w:eastAsia="ru-RU" w:bidi="ru-RU"/>
              </w:rPr>
              <w:tab/>
              <w:t>обеспеченности</w:t>
            </w:r>
            <w:r w:rsidRPr="00DC56C3">
              <w:rPr>
                <w:rFonts w:ascii="Times New Roman" w:eastAsia="Times New Roman" w:hAnsi="Times New Roman" w:cs="Times New Roman"/>
                <w:sz w:val="24"/>
                <w:lang w:val="ru-RU" w:eastAsia="ru-RU" w:bidi="ru-RU"/>
              </w:rPr>
              <w:tab/>
              <w:t>учебной</w:t>
            </w:r>
            <w:r w:rsidRPr="00DC56C3">
              <w:rPr>
                <w:rFonts w:ascii="Times New Roman" w:eastAsia="Times New Roman" w:hAnsi="Times New Roman" w:cs="Times New Roman"/>
                <w:sz w:val="24"/>
                <w:lang w:val="ru-RU" w:eastAsia="ru-RU" w:bidi="ru-RU"/>
              </w:rPr>
              <w:tab/>
              <w:t>литературой</w:t>
            </w:r>
          </w:p>
          <w:p w:rsidR="00DC56C3" w:rsidRPr="00DC56C3" w:rsidRDefault="00DC56C3" w:rsidP="00E45F4C">
            <w:pPr>
              <w:spacing w:line="264"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федерального перечня</w:t>
            </w:r>
          </w:p>
        </w:tc>
        <w:tc>
          <w:tcPr>
            <w:tcW w:w="1776"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100%</w:t>
            </w:r>
          </w:p>
        </w:tc>
      </w:tr>
      <w:tr w:rsidR="00DC56C3" w:rsidRPr="00DC56C3" w:rsidTr="00C02B49">
        <w:trPr>
          <w:trHeight w:val="552"/>
        </w:trPr>
        <w:tc>
          <w:tcPr>
            <w:tcW w:w="6976" w:type="dxa"/>
          </w:tcPr>
          <w:p w:rsidR="00DC56C3" w:rsidRPr="00DC56C3" w:rsidRDefault="00DC56C3" w:rsidP="00E45F4C">
            <w:pPr>
              <w:tabs>
                <w:tab w:val="left" w:pos="2545"/>
                <w:tab w:val="left" w:pos="4459"/>
                <w:tab w:val="left" w:pos="5579"/>
              </w:tabs>
              <w:spacing w:line="268"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Процент</w:t>
            </w:r>
            <w:r w:rsidRPr="00DC56C3">
              <w:rPr>
                <w:rFonts w:ascii="Times New Roman" w:eastAsia="Times New Roman" w:hAnsi="Times New Roman" w:cs="Times New Roman"/>
                <w:sz w:val="24"/>
                <w:lang w:val="ru-RU" w:eastAsia="ru-RU" w:bidi="ru-RU"/>
              </w:rPr>
              <w:tab/>
              <w:t>обеспеченности</w:t>
            </w:r>
            <w:r w:rsidRPr="00DC56C3">
              <w:rPr>
                <w:rFonts w:ascii="Times New Roman" w:eastAsia="Times New Roman" w:hAnsi="Times New Roman" w:cs="Times New Roman"/>
                <w:sz w:val="24"/>
                <w:lang w:val="ru-RU" w:eastAsia="ru-RU" w:bidi="ru-RU"/>
              </w:rPr>
              <w:tab/>
              <w:t>учебной</w:t>
            </w:r>
            <w:r w:rsidRPr="00DC56C3">
              <w:rPr>
                <w:rFonts w:ascii="Times New Roman" w:eastAsia="Times New Roman" w:hAnsi="Times New Roman" w:cs="Times New Roman"/>
                <w:sz w:val="24"/>
                <w:lang w:val="ru-RU" w:eastAsia="ru-RU" w:bidi="ru-RU"/>
              </w:rPr>
              <w:tab/>
              <w:t>литературой</w:t>
            </w:r>
          </w:p>
          <w:p w:rsidR="00DC56C3" w:rsidRPr="00DC56C3" w:rsidRDefault="00DC56C3" w:rsidP="00E45F4C">
            <w:pPr>
              <w:spacing w:line="264"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регионального перечня</w:t>
            </w:r>
          </w:p>
        </w:tc>
        <w:tc>
          <w:tcPr>
            <w:tcW w:w="1776"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100%</w:t>
            </w:r>
          </w:p>
        </w:tc>
      </w:tr>
    </w:tbl>
    <w:p w:rsidR="00DC56C3" w:rsidRPr="00DC56C3" w:rsidRDefault="00DC56C3" w:rsidP="00E45F4C">
      <w:pPr>
        <w:widowControl w:val="0"/>
        <w:autoSpaceDE w:val="0"/>
        <w:autoSpaceDN w:val="0"/>
        <w:spacing w:before="188"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Всего в школьной библиотеке 4150 книг, из них: учебников - 1315 (федеральный</w:t>
      </w:r>
    </w:p>
    <w:p w:rsidR="00DC56C3" w:rsidRPr="00DC56C3" w:rsidRDefault="00C02B49" w:rsidP="00E45F4C">
      <w:pPr>
        <w:widowControl w:val="0"/>
        <w:tabs>
          <w:tab w:val="left" w:pos="1483"/>
        </w:tabs>
        <w:autoSpaceDE w:val="0"/>
        <w:autoSpaceDN w:val="0"/>
        <w:spacing w:after="0" w:line="240" w:lineRule="auto"/>
        <w:jc w:val="both"/>
        <w:rPr>
          <w:rFonts w:ascii="Times New Roman" w:eastAsia="Times New Roman" w:hAnsi="Times New Roman" w:cs="Times New Roman"/>
          <w:sz w:val="24"/>
          <w:lang w:eastAsia="ru-RU" w:bidi="ru-RU"/>
        </w:rPr>
      </w:pPr>
      <w:r>
        <w:rPr>
          <w:rFonts w:ascii="Times New Roman" w:eastAsia="Times New Roman" w:hAnsi="Times New Roman" w:cs="Times New Roman"/>
          <w:sz w:val="24"/>
          <w:lang w:eastAsia="ru-RU" w:bidi="ru-RU"/>
        </w:rPr>
        <w:t xml:space="preserve">- </w:t>
      </w:r>
      <w:r w:rsidR="00DC56C3" w:rsidRPr="00DC56C3">
        <w:rPr>
          <w:rFonts w:ascii="Times New Roman" w:eastAsia="Times New Roman" w:hAnsi="Times New Roman" w:cs="Times New Roman"/>
          <w:sz w:val="24"/>
          <w:lang w:eastAsia="ru-RU" w:bidi="ru-RU"/>
        </w:rPr>
        <w:t>1025, региональный - 290), художественная литература - 2506, справочный материал - 210, фонд методической и дидактической литературы -93.</w:t>
      </w:r>
    </w:p>
    <w:p w:rsidR="00C02B49" w:rsidRPr="00C02B49" w:rsidRDefault="003E51B6" w:rsidP="003E51B6">
      <w:pPr>
        <w:widowControl w:val="0"/>
        <w:tabs>
          <w:tab w:val="left" w:pos="2760"/>
        </w:tabs>
        <w:autoSpaceDE w:val="0"/>
        <w:autoSpaceDN w:val="0"/>
        <w:spacing w:before="212" w:after="0" w:line="240" w:lineRule="auto"/>
        <w:ind w:left="567"/>
        <w:jc w:val="both"/>
        <w:rPr>
          <w:rFonts w:ascii="Times New Roman" w:eastAsia="Times New Roman" w:hAnsi="Times New Roman" w:cs="Times New Roman"/>
          <w:sz w:val="24"/>
          <w:lang w:eastAsia="ru-RU" w:bidi="ru-RU"/>
        </w:rPr>
      </w:pPr>
      <w:r>
        <w:rPr>
          <w:rFonts w:ascii="Times New Roman" w:eastAsia="Times New Roman" w:hAnsi="Times New Roman" w:cs="Times New Roman"/>
          <w:b/>
          <w:sz w:val="24"/>
          <w:lang w:eastAsia="ru-RU" w:bidi="ru-RU"/>
        </w:rPr>
        <w:t>3.2.6.</w:t>
      </w:r>
      <w:r w:rsidR="00DC56C3" w:rsidRPr="00DC56C3">
        <w:rPr>
          <w:rFonts w:ascii="Times New Roman" w:eastAsia="Times New Roman" w:hAnsi="Times New Roman" w:cs="Times New Roman"/>
          <w:b/>
          <w:sz w:val="24"/>
          <w:lang w:eastAsia="ru-RU" w:bidi="ru-RU"/>
        </w:rPr>
        <w:t>Механизмы достижения целевых ориентиров в системе условий</w:t>
      </w:r>
    </w:p>
    <w:p w:rsidR="00C02B49" w:rsidRDefault="00C02B49" w:rsidP="00E45F4C">
      <w:pPr>
        <w:widowControl w:val="0"/>
        <w:tabs>
          <w:tab w:val="left" w:pos="2760"/>
        </w:tabs>
        <w:autoSpaceDE w:val="0"/>
        <w:autoSpaceDN w:val="0"/>
        <w:spacing w:after="0" w:line="240" w:lineRule="auto"/>
        <w:jc w:val="both"/>
        <w:rPr>
          <w:rFonts w:ascii="Times New Roman" w:eastAsia="Times New Roman" w:hAnsi="Times New Roman" w:cs="Times New Roman"/>
          <w:b/>
          <w:sz w:val="24"/>
          <w:lang w:eastAsia="ru-RU" w:bidi="ru-RU"/>
        </w:rPr>
      </w:pPr>
      <w:r>
        <w:rPr>
          <w:rFonts w:ascii="Times New Roman" w:eastAsia="Times New Roman" w:hAnsi="Times New Roman" w:cs="Times New Roman"/>
          <w:b/>
          <w:sz w:val="24"/>
          <w:lang w:eastAsia="ru-RU" w:bidi="ru-RU"/>
        </w:rPr>
        <w:t>-</w:t>
      </w:r>
    </w:p>
    <w:p w:rsidR="00DC56C3" w:rsidRPr="00DC56C3" w:rsidRDefault="00DC56C3" w:rsidP="00E45F4C">
      <w:pPr>
        <w:widowControl w:val="0"/>
        <w:tabs>
          <w:tab w:val="left" w:pos="2760"/>
        </w:tabs>
        <w:autoSpaceDE w:val="0"/>
        <w:autoSpaceDN w:val="0"/>
        <w:spacing w:after="0" w:line="240" w:lineRule="auto"/>
        <w:ind w:left="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Интегративным результатом выполнения требований основной образовательной программы школы является создание и поддержание развивающей образовательной среды, адекватной задачам достижения личностного, социального, познавательного (интеллектуального), коммуникативного, эстетического, физического, трудового развития учащихся. Созданные в школеусловия:</w:t>
      </w:r>
    </w:p>
    <w:p w:rsidR="00DC56C3" w:rsidRPr="00DC56C3" w:rsidRDefault="00DC56C3" w:rsidP="00E45F4C">
      <w:pPr>
        <w:widowControl w:val="0"/>
        <w:numPr>
          <w:ilvl w:val="1"/>
          <w:numId w:val="48"/>
        </w:numPr>
        <w:tabs>
          <w:tab w:val="left" w:pos="2177"/>
        </w:tabs>
        <w:autoSpaceDE w:val="0"/>
        <w:autoSpaceDN w:val="0"/>
        <w:spacing w:after="0" w:line="314" w:lineRule="exact"/>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соответствуют требованиям ФГОСООО;</w:t>
      </w:r>
    </w:p>
    <w:p w:rsidR="00DC56C3" w:rsidRPr="00DC56C3" w:rsidRDefault="00DC56C3" w:rsidP="00E45F4C">
      <w:pPr>
        <w:widowControl w:val="0"/>
        <w:numPr>
          <w:ilvl w:val="1"/>
          <w:numId w:val="48"/>
        </w:numPr>
        <w:tabs>
          <w:tab w:val="left" w:pos="2177"/>
        </w:tabs>
        <w:autoSpaceDE w:val="0"/>
        <w:autoSpaceDN w:val="0"/>
        <w:spacing w:after="0" w:line="235"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обеспечивают достижение планируемых результатов освоения основной образовательной программы МБОУ «</w:t>
      </w:r>
      <w:r w:rsidRPr="00DC56C3">
        <w:rPr>
          <w:rFonts w:ascii="Times New Roman" w:eastAsia="Times New Roman" w:hAnsi="Times New Roman" w:cs="Times New Roman"/>
          <w:lang w:eastAsia="ru-RU" w:bidi="ru-RU"/>
        </w:rPr>
        <w:t>Кзыл-Ярская средняя общеобразовательная школа</w:t>
      </w:r>
      <w:r w:rsidRPr="00DC56C3">
        <w:rPr>
          <w:rFonts w:ascii="Times New Roman" w:eastAsia="Times New Roman" w:hAnsi="Times New Roman" w:cs="Times New Roman"/>
          <w:sz w:val="24"/>
          <w:lang w:eastAsia="ru-RU" w:bidi="ru-RU"/>
        </w:rPr>
        <w:t>» и реализацию предусмотренных в ней образовательныхпрограмм;</w:t>
      </w:r>
    </w:p>
    <w:p w:rsidR="00DC56C3" w:rsidRPr="00DC56C3" w:rsidRDefault="00DC56C3" w:rsidP="00E45F4C">
      <w:pPr>
        <w:widowControl w:val="0"/>
        <w:numPr>
          <w:ilvl w:val="1"/>
          <w:numId w:val="48"/>
        </w:numPr>
        <w:tabs>
          <w:tab w:val="left" w:pos="2177"/>
        </w:tabs>
        <w:autoSpaceDE w:val="0"/>
        <w:autoSpaceDN w:val="0"/>
        <w:spacing w:before="13" w:after="0" w:line="232"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учитывают особенности школы, ее организационную структуру, запросы участниковобразовательного процесса;</w:t>
      </w:r>
    </w:p>
    <w:p w:rsidR="00DC56C3" w:rsidRPr="00DC56C3" w:rsidRDefault="00DC56C3" w:rsidP="00E45F4C">
      <w:pPr>
        <w:widowControl w:val="0"/>
        <w:numPr>
          <w:ilvl w:val="1"/>
          <w:numId w:val="48"/>
        </w:numPr>
        <w:tabs>
          <w:tab w:val="left" w:pos="2177"/>
        </w:tabs>
        <w:autoSpaceDE w:val="0"/>
        <w:autoSpaceDN w:val="0"/>
        <w:spacing w:before="13" w:after="0" w:line="23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предоставляют возможность взаимодействия с социальными партнерами, использования ресурсов социума, в том числе исетевого взаимодействия.</w:t>
      </w:r>
    </w:p>
    <w:p w:rsidR="00DC56C3" w:rsidRPr="00DC56C3" w:rsidRDefault="00DC56C3" w:rsidP="00E45F4C">
      <w:pPr>
        <w:widowControl w:val="0"/>
        <w:autoSpaceDE w:val="0"/>
        <w:autoSpaceDN w:val="0"/>
        <w:spacing w:before="71"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Система условий реализации ООП школы базируется на результатах проведенной в ходе разработки программы комплексной аналитико-обобщающей и прогностической работы, включающей:</w:t>
      </w:r>
    </w:p>
    <w:p w:rsidR="00DC56C3" w:rsidRPr="00DC56C3" w:rsidRDefault="00DC56C3" w:rsidP="00E45F4C">
      <w:pPr>
        <w:widowControl w:val="0"/>
        <w:numPr>
          <w:ilvl w:val="0"/>
          <w:numId w:val="47"/>
        </w:numPr>
        <w:tabs>
          <w:tab w:val="left" w:pos="2345"/>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анализ имеющихся в школе условий и ресурсов реализации основной образовательной программы основногообщего образования;</w:t>
      </w:r>
    </w:p>
    <w:p w:rsidR="00DC56C3" w:rsidRPr="00DC56C3" w:rsidRDefault="00DC56C3" w:rsidP="00E45F4C">
      <w:pPr>
        <w:widowControl w:val="0"/>
        <w:numPr>
          <w:ilvl w:val="0"/>
          <w:numId w:val="47"/>
        </w:numPr>
        <w:tabs>
          <w:tab w:val="left" w:pos="2268"/>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xml:space="preserve">установление степени их соответствия требованиям ФГОС, а также целям </w:t>
      </w:r>
      <w:r w:rsidRPr="00DC56C3">
        <w:rPr>
          <w:rFonts w:ascii="Times New Roman" w:eastAsia="Times New Roman" w:hAnsi="Times New Roman" w:cs="Times New Roman"/>
          <w:spacing w:val="-15"/>
          <w:sz w:val="24"/>
          <w:lang w:eastAsia="ru-RU" w:bidi="ru-RU"/>
        </w:rPr>
        <w:t xml:space="preserve">и </w:t>
      </w:r>
      <w:r w:rsidRPr="00DC56C3">
        <w:rPr>
          <w:rFonts w:ascii="Times New Roman" w:eastAsia="Times New Roman" w:hAnsi="Times New Roman" w:cs="Times New Roman"/>
          <w:sz w:val="24"/>
          <w:lang w:eastAsia="ru-RU" w:bidi="ru-RU"/>
        </w:rPr>
        <w:t>задачам основной образовательной программы школы, сформированным с учетом потребностей всех участниковобразовательного процесса;</w:t>
      </w:r>
    </w:p>
    <w:p w:rsidR="00DC56C3" w:rsidRPr="00DC56C3" w:rsidRDefault="00DC56C3" w:rsidP="00E45F4C">
      <w:pPr>
        <w:widowControl w:val="0"/>
        <w:numPr>
          <w:ilvl w:val="0"/>
          <w:numId w:val="47"/>
        </w:numPr>
        <w:tabs>
          <w:tab w:val="left" w:pos="2345"/>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xml:space="preserve">выявление проблемных зон и установление необходимых изменений </w:t>
      </w:r>
      <w:r w:rsidRPr="00DC56C3">
        <w:rPr>
          <w:rFonts w:ascii="Times New Roman" w:eastAsia="Times New Roman" w:hAnsi="Times New Roman" w:cs="Times New Roman"/>
          <w:spacing w:val="-15"/>
          <w:sz w:val="24"/>
          <w:lang w:eastAsia="ru-RU" w:bidi="ru-RU"/>
        </w:rPr>
        <w:t xml:space="preserve">в </w:t>
      </w:r>
      <w:r w:rsidRPr="00DC56C3">
        <w:rPr>
          <w:rFonts w:ascii="Times New Roman" w:eastAsia="Times New Roman" w:hAnsi="Times New Roman" w:cs="Times New Roman"/>
          <w:sz w:val="24"/>
          <w:lang w:eastAsia="ru-RU" w:bidi="ru-RU"/>
        </w:rPr>
        <w:t>имеющихся условиях для приведения их в соответствие с требованиямиФГОС;</w:t>
      </w:r>
    </w:p>
    <w:p w:rsidR="00DC56C3" w:rsidRPr="00DC56C3" w:rsidRDefault="00DC56C3" w:rsidP="00E45F4C">
      <w:pPr>
        <w:widowControl w:val="0"/>
        <w:numPr>
          <w:ilvl w:val="0"/>
          <w:numId w:val="47"/>
        </w:numPr>
        <w:tabs>
          <w:tab w:val="left" w:pos="2304"/>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xml:space="preserve">разработку с привлечением всех участников образовательного процесса </w:t>
      </w:r>
      <w:r w:rsidRPr="00DC56C3">
        <w:rPr>
          <w:rFonts w:ascii="Times New Roman" w:eastAsia="Times New Roman" w:hAnsi="Times New Roman" w:cs="Times New Roman"/>
          <w:spacing w:val="-18"/>
          <w:sz w:val="24"/>
          <w:lang w:eastAsia="ru-RU" w:bidi="ru-RU"/>
        </w:rPr>
        <w:t xml:space="preserve">и </w:t>
      </w:r>
      <w:r w:rsidRPr="00DC56C3">
        <w:rPr>
          <w:rFonts w:ascii="Times New Roman" w:eastAsia="Times New Roman" w:hAnsi="Times New Roman" w:cs="Times New Roman"/>
          <w:sz w:val="24"/>
          <w:lang w:eastAsia="ru-RU" w:bidi="ru-RU"/>
        </w:rPr>
        <w:t>возможных партнеров механизмов достижения целевых ориентиров в системеусловий;</w:t>
      </w:r>
    </w:p>
    <w:p w:rsidR="00DC56C3" w:rsidRPr="00DC56C3" w:rsidRDefault="00DC56C3" w:rsidP="00E45F4C">
      <w:pPr>
        <w:widowControl w:val="0"/>
        <w:numPr>
          <w:ilvl w:val="0"/>
          <w:numId w:val="47"/>
        </w:numPr>
        <w:tabs>
          <w:tab w:val="left" w:pos="2359"/>
        </w:tabs>
        <w:autoSpaceDE w:val="0"/>
        <w:autoSpaceDN w:val="0"/>
        <w:spacing w:before="1"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xml:space="preserve">разработку сетевого графика (дорожной карты) создания </w:t>
      </w:r>
      <w:r w:rsidRPr="00DC56C3">
        <w:rPr>
          <w:rFonts w:ascii="Times New Roman" w:eastAsia="Times New Roman" w:hAnsi="Times New Roman" w:cs="Times New Roman"/>
          <w:spacing w:val="-3"/>
          <w:sz w:val="24"/>
          <w:lang w:eastAsia="ru-RU" w:bidi="ru-RU"/>
        </w:rPr>
        <w:t xml:space="preserve">необходимой </w:t>
      </w:r>
      <w:r w:rsidRPr="00DC56C3">
        <w:rPr>
          <w:rFonts w:ascii="Times New Roman" w:eastAsia="Times New Roman" w:hAnsi="Times New Roman" w:cs="Times New Roman"/>
          <w:sz w:val="24"/>
          <w:lang w:eastAsia="ru-RU" w:bidi="ru-RU"/>
        </w:rPr>
        <w:t>системыусловий;</w:t>
      </w:r>
    </w:p>
    <w:p w:rsidR="00DC56C3" w:rsidRPr="00DC56C3" w:rsidRDefault="00DC56C3" w:rsidP="00E45F4C">
      <w:pPr>
        <w:widowControl w:val="0"/>
        <w:numPr>
          <w:ilvl w:val="0"/>
          <w:numId w:val="47"/>
        </w:numPr>
        <w:tabs>
          <w:tab w:val="left" w:pos="2278"/>
        </w:tabs>
        <w:autoSpaceDE w:val="0"/>
        <w:autoSpaceDN w:val="0"/>
        <w:spacing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разработку механизмов мониторинга, оценки качества реализации основной образовательной программышколы.</w:t>
      </w:r>
    </w:p>
    <w:p w:rsidR="00DC56C3" w:rsidRPr="00DC56C3" w:rsidRDefault="00DC56C3" w:rsidP="00E45F4C">
      <w:pPr>
        <w:widowControl w:val="0"/>
        <w:autoSpaceDE w:val="0"/>
        <w:autoSpaceDN w:val="0"/>
        <w:spacing w:before="5" w:after="0" w:line="240" w:lineRule="auto"/>
        <w:ind w:left="426" w:hanging="426"/>
        <w:jc w:val="both"/>
        <w:rPr>
          <w:rFonts w:ascii="Times New Roman" w:eastAsia="Times New Roman" w:hAnsi="Times New Roman" w:cs="Times New Roman"/>
          <w:sz w:val="24"/>
          <w:szCs w:val="24"/>
          <w:lang w:eastAsia="ru-RU" w:bidi="ru-RU"/>
        </w:rPr>
      </w:pPr>
    </w:p>
    <w:p w:rsidR="00DC56C3" w:rsidRPr="00DC56C3" w:rsidRDefault="00DC56C3" w:rsidP="00E45F4C">
      <w:pPr>
        <w:widowControl w:val="0"/>
        <w:autoSpaceDE w:val="0"/>
        <w:autoSpaceDN w:val="0"/>
        <w:spacing w:after="0" w:line="240" w:lineRule="auto"/>
        <w:ind w:left="426" w:hanging="426"/>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Организация управления реализацией основной образовательной программы</w:t>
      </w:r>
    </w:p>
    <w:p w:rsidR="00DC56C3" w:rsidRPr="00DC56C3" w:rsidRDefault="00DC56C3" w:rsidP="00E45F4C">
      <w:pPr>
        <w:widowControl w:val="0"/>
        <w:autoSpaceDE w:val="0"/>
        <w:autoSpaceDN w:val="0"/>
        <w:spacing w:after="0" w:line="240" w:lineRule="auto"/>
        <w:ind w:left="426" w:hanging="426"/>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Принятие управленческих решений, связанных с повышением эффективности реализации ООП, осуществляется на основе анализа, включающего:</w:t>
      </w:r>
    </w:p>
    <w:p w:rsidR="00DC56C3" w:rsidRPr="00DC56C3" w:rsidRDefault="00DC56C3" w:rsidP="00E45F4C">
      <w:pPr>
        <w:widowControl w:val="0"/>
        <w:numPr>
          <w:ilvl w:val="1"/>
          <w:numId w:val="48"/>
        </w:numPr>
        <w:tabs>
          <w:tab w:val="left" w:pos="2177"/>
        </w:tabs>
        <w:autoSpaceDE w:val="0"/>
        <w:autoSpaceDN w:val="0"/>
        <w:spacing w:before="7" w:after="0" w:line="23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мониторинг удовлетворенности родителей, учителей и учеников процессом и результатом реализации образовательнойпрограммы;</w:t>
      </w:r>
    </w:p>
    <w:p w:rsidR="00DC56C3" w:rsidRPr="00DC56C3" w:rsidRDefault="00DC56C3" w:rsidP="00E45F4C">
      <w:pPr>
        <w:widowControl w:val="0"/>
        <w:numPr>
          <w:ilvl w:val="1"/>
          <w:numId w:val="48"/>
        </w:numPr>
        <w:tabs>
          <w:tab w:val="left" w:pos="2177"/>
        </w:tabs>
        <w:autoSpaceDE w:val="0"/>
        <w:autoSpaceDN w:val="0"/>
        <w:spacing w:before="11" w:after="0" w:line="232"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изучение процесса и результатов реализации ООП администрацией школы: наблюдение,собеседование;</w:t>
      </w:r>
    </w:p>
    <w:p w:rsidR="00DC56C3" w:rsidRPr="00DC56C3" w:rsidRDefault="00DC56C3" w:rsidP="00E45F4C">
      <w:pPr>
        <w:widowControl w:val="0"/>
        <w:autoSpaceDE w:val="0"/>
        <w:autoSpaceDN w:val="0"/>
        <w:spacing w:before="2" w:after="0" w:line="240" w:lineRule="auto"/>
        <w:ind w:left="426" w:hanging="426"/>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посещение уроков;</w:t>
      </w:r>
    </w:p>
    <w:p w:rsidR="00DC56C3" w:rsidRPr="00DC56C3" w:rsidRDefault="00DC56C3" w:rsidP="00E45F4C">
      <w:pPr>
        <w:widowControl w:val="0"/>
        <w:autoSpaceDE w:val="0"/>
        <w:autoSpaceDN w:val="0"/>
        <w:spacing w:after="0" w:line="240" w:lineRule="auto"/>
        <w:ind w:left="426" w:hanging="426"/>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анализ школьной документации; внешнюю экспертизу процессов и результатов реализации ООП:</w:t>
      </w:r>
    </w:p>
    <w:p w:rsidR="00DC56C3" w:rsidRPr="00DC56C3" w:rsidRDefault="00DC56C3" w:rsidP="00E45F4C">
      <w:pPr>
        <w:widowControl w:val="0"/>
        <w:autoSpaceDE w:val="0"/>
        <w:autoSpaceDN w:val="0"/>
        <w:spacing w:after="0" w:line="240" w:lineRule="auto"/>
        <w:ind w:left="426" w:hanging="426"/>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экспертиза документов школы на основе плановых проверок и иных нормативных процедур;</w:t>
      </w:r>
    </w:p>
    <w:p w:rsidR="00DC56C3" w:rsidRPr="00DC56C3" w:rsidRDefault="00DC56C3" w:rsidP="00E45F4C">
      <w:pPr>
        <w:widowControl w:val="0"/>
        <w:numPr>
          <w:ilvl w:val="1"/>
          <w:numId w:val="48"/>
        </w:numPr>
        <w:tabs>
          <w:tab w:val="left" w:pos="2177"/>
        </w:tabs>
        <w:autoSpaceDE w:val="0"/>
        <w:autoSpaceDN w:val="0"/>
        <w:spacing w:before="1" w:after="0" w:line="319" w:lineRule="exact"/>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данные педагогических исследований стороннихорганизаций.</w:t>
      </w:r>
    </w:p>
    <w:p w:rsidR="00DC56C3" w:rsidRPr="00DC56C3" w:rsidRDefault="00C02B49" w:rsidP="00E45F4C">
      <w:pPr>
        <w:widowControl w:val="0"/>
        <w:tabs>
          <w:tab w:val="left" w:pos="2884"/>
          <w:tab w:val="left" w:pos="3592"/>
          <w:tab w:val="left" w:pos="5008"/>
          <w:tab w:val="left" w:pos="6425"/>
          <w:tab w:val="left" w:pos="8549"/>
        </w:tabs>
        <w:autoSpaceDE w:val="0"/>
        <w:autoSpaceDN w:val="0"/>
        <w:spacing w:after="0" w:line="240" w:lineRule="auto"/>
        <w:jc w:val="both"/>
        <w:outlineLvl w:val="0"/>
        <w:rPr>
          <w:rFonts w:ascii="Times New Roman" w:eastAsia="Times New Roman" w:hAnsi="Times New Roman" w:cs="Times New Roman"/>
          <w:b/>
          <w:bCs/>
          <w:sz w:val="24"/>
          <w:szCs w:val="24"/>
          <w:lang w:eastAsia="ru-RU" w:bidi="ru-RU"/>
        </w:rPr>
      </w:pPr>
      <w:r>
        <w:rPr>
          <w:rFonts w:ascii="Times New Roman" w:eastAsia="Times New Roman" w:hAnsi="Times New Roman" w:cs="Times New Roman"/>
          <w:b/>
          <w:bCs/>
          <w:sz w:val="24"/>
          <w:szCs w:val="24"/>
          <w:lang w:eastAsia="ru-RU" w:bidi="ru-RU"/>
        </w:rPr>
        <w:t xml:space="preserve">Показатели оценки основной образовательной программы основного </w:t>
      </w:r>
      <w:r w:rsidR="00DC56C3" w:rsidRPr="00DC56C3">
        <w:rPr>
          <w:rFonts w:ascii="Times New Roman" w:eastAsia="Times New Roman" w:hAnsi="Times New Roman" w:cs="Times New Roman"/>
          <w:b/>
          <w:bCs/>
          <w:sz w:val="24"/>
          <w:szCs w:val="24"/>
          <w:lang w:eastAsia="ru-RU" w:bidi="ru-RU"/>
        </w:rPr>
        <w:t>общегообразования</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b/>
          <w:i/>
          <w:sz w:val="24"/>
          <w:szCs w:val="24"/>
          <w:lang w:eastAsia="ru-RU" w:bidi="ru-RU"/>
        </w:rPr>
        <w:t xml:space="preserve">Преемственность </w:t>
      </w:r>
      <w:r w:rsidRPr="00DC56C3">
        <w:rPr>
          <w:rFonts w:ascii="Times New Roman" w:eastAsia="Times New Roman" w:hAnsi="Times New Roman" w:cs="Times New Roman"/>
          <w:sz w:val="24"/>
          <w:szCs w:val="24"/>
          <w:lang w:eastAsia="ru-RU" w:bidi="ru-RU"/>
        </w:rPr>
        <w:t>– комплекс оценок на соотнесение основной  образовательной программы основного общего образования с начальным и полным общим образованием; соотнесение отдельных учебных программ, курсов, модулей, программ воспитателей работы и т.п. между собой на предмет соответствия целевым установкамООП.</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b/>
          <w:i/>
          <w:sz w:val="24"/>
          <w:szCs w:val="24"/>
          <w:lang w:eastAsia="ru-RU" w:bidi="ru-RU"/>
        </w:rPr>
        <w:t xml:space="preserve">Результативность </w:t>
      </w:r>
      <w:r w:rsidRPr="00DC56C3">
        <w:rPr>
          <w:rFonts w:ascii="Times New Roman" w:eastAsia="Times New Roman" w:hAnsi="Times New Roman" w:cs="Times New Roman"/>
          <w:sz w:val="24"/>
          <w:szCs w:val="24"/>
          <w:lang w:eastAsia="ru-RU" w:bidi="ru-RU"/>
        </w:rPr>
        <w:t>– совокупность образовательных результатов, которые должны быть достигнуты в ходе реализации ООП;</w:t>
      </w:r>
    </w:p>
    <w:p w:rsidR="00DC56C3" w:rsidRPr="00DC56C3" w:rsidRDefault="00C02B49" w:rsidP="00E45F4C">
      <w:pPr>
        <w:widowControl w:val="0"/>
        <w:tabs>
          <w:tab w:val="left" w:pos="5008"/>
          <w:tab w:val="left" w:pos="5717"/>
          <w:tab w:val="left" w:pos="7133"/>
          <w:tab w:val="left" w:pos="7841"/>
          <w:tab w:val="left" w:pos="9966"/>
        </w:tabs>
        <w:autoSpaceDE w:val="0"/>
        <w:autoSpaceDN w:val="0"/>
        <w:spacing w:after="0" w:line="240" w:lineRule="auto"/>
        <w:jc w:val="both"/>
        <w:rPr>
          <w:rFonts w:ascii="Times New Roman" w:eastAsia="Times New Roman" w:hAnsi="Times New Roman" w:cs="Times New Roman"/>
          <w:sz w:val="24"/>
          <w:szCs w:val="24"/>
          <w:lang w:eastAsia="ru-RU" w:bidi="ru-RU"/>
        </w:rPr>
      </w:pPr>
      <w:r>
        <w:rPr>
          <w:rFonts w:ascii="Times New Roman" w:eastAsia="Times New Roman" w:hAnsi="Times New Roman" w:cs="Times New Roman"/>
          <w:b/>
          <w:i/>
          <w:sz w:val="24"/>
          <w:szCs w:val="24"/>
          <w:lang w:eastAsia="ru-RU" w:bidi="ru-RU"/>
        </w:rPr>
        <w:t xml:space="preserve">Эффективность </w:t>
      </w:r>
      <w:r>
        <w:rPr>
          <w:rFonts w:ascii="Times New Roman" w:eastAsia="Times New Roman" w:hAnsi="Times New Roman" w:cs="Times New Roman"/>
          <w:sz w:val="24"/>
          <w:szCs w:val="24"/>
          <w:lang w:eastAsia="ru-RU" w:bidi="ru-RU"/>
        </w:rPr>
        <w:t xml:space="preserve">это комплекс мер, направленных </w:t>
      </w:r>
      <w:r w:rsidR="00DC56C3" w:rsidRPr="00DC56C3">
        <w:rPr>
          <w:rFonts w:ascii="Times New Roman" w:eastAsia="Times New Roman" w:hAnsi="Times New Roman" w:cs="Times New Roman"/>
          <w:sz w:val="24"/>
          <w:szCs w:val="24"/>
          <w:lang w:eastAsia="ru-RU" w:bidi="ru-RU"/>
        </w:rPr>
        <w:t>на минимизацию (оптимизацию) временных затрат педагогических идетских действий</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для достижения конечных результатов реализации ООП;</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b/>
          <w:i/>
          <w:sz w:val="24"/>
          <w:szCs w:val="24"/>
          <w:lang w:eastAsia="ru-RU" w:bidi="ru-RU"/>
        </w:rPr>
        <w:t xml:space="preserve">Адаптированность </w:t>
      </w:r>
      <w:r w:rsidRPr="00DC56C3">
        <w:rPr>
          <w:rFonts w:ascii="Times New Roman" w:eastAsia="Times New Roman" w:hAnsi="Times New Roman" w:cs="Times New Roman"/>
          <w:sz w:val="24"/>
          <w:szCs w:val="24"/>
          <w:lang w:eastAsia="ru-RU" w:bidi="ru-RU"/>
        </w:rPr>
        <w:t>– сформированный комплекс образовательных программ, разработанных и используемых с учетом возрастных и личностных особенностях, потенциальных возможностей и социальных потребностей учащихся.</w:t>
      </w:r>
    </w:p>
    <w:p w:rsidR="00DC56C3" w:rsidRPr="00DC56C3" w:rsidRDefault="00DC56C3" w:rsidP="00E45F4C">
      <w:pPr>
        <w:widowControl w:val="0"/>
        <w:tabs>
          <w:tab w:val="left" w:pos="4300"/>
          <w:tab w:val="left" w:pos="4981"/>
          <w:tab w:val="left" w:pos="6425"/>
          <w:tab w:val="left" w:pos="6997"/>
          <w:tab w:val="left" w:pos="7133"/>
          <w:tab w:val="left" w:pos="7841"/>
          <w:tab w:val="left" w:pos="8549"/>
          <w:tab w:val="left" w:pos="8879"/>
          <w:tab w:val="left" w:pos="9257"/>
          <w:tab w:val="left" w:pos="10295"/>
        </w:tabs>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b/>
          <w:i/>
          <w:sz w:val="24"/>
          <w:szCs w:val="24"/>
          <w:lang w:eastAsia="ru-RU" w:bidi="ru-RU"/>
        </w:rPr>
        <w:t>Доступность</w:t>
      </w:r>
      <w:r w:rsidRPr="00DC56C3">
        <w:rPr>
          <w:rFonts w:ascii="Times New Roman" w:eastAsia="Times New Roman" w:hAnsi="Times New Roman" w:cs="Times New Roman"/>
          <w:sz w:val="24"/>
          <w:szCs w:val="24"/>
          <w:lang w:eastAsia="ru-RU" w:bidi="ru-RU"/>
        </w:rPr>
        <w:t>–</w:t>
      </w:r>
      <w:r w:rsidRPr="00DC56C3">
        <w:rPr>
          <w:rFonts w:ascii="Times New Roman" w:eastAsia="Times New Roman" w:hAnsi="Times New Roman" w:cs="Times New Roman"/>
          <w:sz w:val="24"/>
          <w:szCs w:val="24"/>
          <w:lang w:eastAsia="ru-RU" w:bidi="ru-RU"/>
        </w:rPr>
        <w:tab/>
        <w:t>качественный</w:t>
      </w:r>
      <w:r w:rsidRPr="00DC56C3">
        <w:rPr>
          <w:rFonts w:ascii="Times New Roman" w:eastAsia="Times New Roman" w:hAnsi="Times New Roman" w:cs="Times New Roman"/>
          <w:sz w:val="24"/>
          <w:szCs w:val="24"/>
          <w:lang w:eastAsia="ru-RU" w:bidi="ru-RU"/>
        </w:rPr>
        <w:tab/>
        <w:t>показатель</w:t>
      </w:r>
      <w:r w:rsidRPr="00DC56C3">
        <w:rPr>
          <w:rFonts w:ascii="Times New Roman" w:eastAsia="Times New Roman" w:hAnsi="Times New Roman" w:cs="Times New Roman"/>
          <w:sz w:val="24"/>
          <w:szCs w:val="24"/>
          <w:lang w:eastAsia="ru-RU" w:bidi="ru-RU"/>
        </w:rPr>
        <w:tab/>
        <w:t>образовательных программ,устанавливающий</w:t>
      </w:r>
      <w:r w:rsidRPr="00DC56C3">
        <w:rPr>
          <w:rFonts w:ascii="Times New Roman" w:eastAsia="Times New Roman" w:hAnsi="Times New Roman" w:cs="Times New Roman"/>
          <w:sz w:val="24"/>
          <w:szCs w:val="24"/>
          <w:lang w:eastAsia="ru-RU" w:bidi="ru-RU"/>
        </w:rPr>
        <w:tab/>
        <w:t>соответствиеих</w:t>
      </w:r>
      <w:r w:rsidRPr="00DC56C3">
        <w:rPr>
          <w:rFonts w:ascii="Times New Roman" w:eastAsia="Times New Roman" w:hAnsi="Times New Roman" w:cs="Times New Roman"/>
          <w:sz w:val="24"/>
          <w:szCs w:val="24"/>
          <w:lang w:eastAsia="ru-RU" w:bidi="ru-RU"/>
        </w:rPr>
        <w:tab/>
      </w:r>
      <w:r w:rsidRPr="00DC56C3">
        <w:rPr>
          <w:rFonts w:ascii="Times New Roman" w:eastAsia="Times New Roman" w:hAnsi="Times New Roman" w:cs="Times New Roman"/>
          <w:sz w:val="24"/>
          <w:szCs w:val="24"/>
          <w:lang w:eastAsia="ru-RU" w:bidi="ru-RU"/>
        </w:rPr>
        <w:tab/>
        <w:t>уровня</w:t>
      </w:r>
      <w:r w:rsidRPr="00DC56C3">
        <w:rPr>
          <w:rFonts w:ascii="Times New Roman" w:eastAsia="Times New Roman" w:hAnsi="Times New Roman" w:cs="Times New Roman"/>
          <w:sz w:val="24"/>
          <w:szCs w:val="24"/>
          <w:lang w:eastAsia="ru-RU" w:bidi="ru-RU"/>
        </w:rPr>
        <w:tab/>
        <w:t>и</w:t>
      </w:r>
      <w:r w:rsidRPr="00DC56C3">
        <w:rPr>
          <w:rFonts w:ascii="Times New Roman" w:eastAsia="Times New Roman" w:hAnsi="Times New Roman" w:cs="Times New Roman"/>
          <w:sz w:val="24"/>
          <w:szCs w:val="24"/>
          <w:lang w:eastAsia="ru-RU" w:bidi="ru-RU"/>
        </w:rPr>
        <w:tab/>
      </w:r>
      <w:r w:rsidRPr="00DC56C3">
        <w:rPr>
          <w:rFonts w:ascii="Times New Roman" w:eastAsia="Times New Roman" w:hAnsi="Times New Roman" w:cs="Times New Roman"/>
          <w:sz w:val="24"/>
          <w:szCs w:val="24"/>
          <w:lang w:eastAsia="ru-RU" w:bidi="ru-RU"/>
        </w:rPr>
        <w:tab/>
        <w:t>уровня интеллектуального развития,</w:t>
      </w:r>
      <w:r w:rsidRPr="00DC56C3">
        <w:rPr>
          <w:rFonts w:ascii="Times New Roman" w:eastAsia="Times New Roman" w:hAnsi="Times New Roman" w:cs="Times New Roman"/>
          <w:sz w:val="24"/>
          <w:szCs w:val="24"/>
          <w:lang w:eastAsia="ru-RU" w:bidi="ru-RU"/>
        </w:rPr>
        <w:tab/>
        <w:t>потенциальных</w:t>
      </w:r>
      <w:r w:rsidRPr="00DC56C3">
        <w:rPr>
          <w:rFonts w:ascii="Times New Roman" w:eastAsia="Times New Roman" w:hAnsi="Times New Roman" w:cs="Times New Roman"/>
          <w:sz w:val="24"/>
          <w:szCs w:val="24"/>
          <w:lang w:eastAsia="ru-RU" w:bidi="ru-RU"/>
        </w:rPr>
        <w:tab/>
        <w:t>возможностей</w:t>
      </w:r>
      <w:r w:rsidRPr="00DC56C3">
        <w:rPr>
          <w:rFonts w:ascii="Times New Roman" w:eastAsia="Times New Roman" w:hAnsi="Times New Roman" w:cs="Times New Roman"/>
          <w:sz w:val="24"/>
          <w:szCs w:val="24"/>
          <w:lang w:eastAsia="ru-RU" w:bidi="ru-RU"/>
        </w:rPr>
        <w:tab/>
      </w:r>
      <w:r w:rsidRPr="00DC56C3">
        <w:rPr>
          <w:rFonts w:ascii="Times New Roman" w:eastAsia="Times New Roman" w:hAnsi="Times New Roman" w:cs="Times New Roman"/>
          <w:sz w:val="24"/>
          <w:szCs w:val="24"/>
          <w:lang w:eastAsia="ru-RU" w:bidi="ru-RU"/>
        </w:rPr>
        <w:tab/>
        <w:t>учащихся</w:t>
      </w:r>
      <w:r w:rsidRPr="00DC56C3">
        <w:rPr>
          <w:rFonts w:ascii="Times New Roman" w:eastAsia="Times New Roman" w:hAnsi="Times New Roman" w:cs="Times New Roman"/>
          <w:sz w:val="24"/>
          <w:szCs w:val="24"/>
          <w:lang w:eastAsia="ru-RU" w:bidi="ru-RU"/>
        </w:rPr>
        <w:tab/>
        <w:t>и</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воспитанников образовательного учреждения.</w:t>
      </w:r>
    </w:p>
    <w:p w:rsidR="00DC56C3" w:rsidRPr="00DC56C3" w:rsidRDefault="00DC56C3" w:rsidP="00E45F4C">
      <w:pPr>
        <w:widowControl w:val="0"/>
        <w:autoSpaceDE w:val="0"/>
        <w:autoSpaceDN w:val="0"/>
        <w:spacing w:before="71"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b/>
          <w:i/>
          <w:sz w:val="24"/>
          <w:szCs w:val="24"/>
          <w:lang w:eastAsia="ru-RU" w:bidi="ru-RU"/>
        </w:rPr>
        <w:t xml:space="preserve">Ресурсность </w:t>
      </w:r>
      <w:r w:rsidRPr="00DC56C3">
        <w:rPr>
          <w:rFonts w:ascii="Times New Roman" w:eastAsia="Times New Roman" w:hAnsi="Times New Roman" w:cs="Times New Roman"/>
          <w:sz w:val="24"/>
          <w:szCs w:val="24"/>
          <w:lang w:eastAsia="ru-RU" w:bidi="ru-RU"/>
        </w:rPr>
        <w:t>оптимальный комплекс условий необходимых для достижения необходимых образовательных результатов;</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b/>
          <w:i/>
          <w:sz w:val="24"/>
          <w:szCs w:val="24"/>
          <w:lang w:eastAsia="ru-RU" w:bidi="ru-RU"/>
        </w:rPr>
        <w:t xml:space="preserve">Инновационность </w:t>
      </w:r>
      <w:r w:rsidRPr="00DC56C3">
        <w:rPr>
          <w:rFonts w:ascii="Times New Roman" w:eastAsia="Times New Roman" w:hAnsi="Times New Roman" w:cs="Times New Roman"/>
          <w:sz w:val="24"/>
          <w:szCs w:val="24"/>
          <w:lang w:eastAsia="ru-RU" w:bidi="ru-RU"/>
        </w:rPr>
        <w:t>– качественный показатель, устанавливающий соответствие целей, задач, содержания образовательных программ прогнозируемым результатам инновационных направлений и программ развития школы.</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b/>
          <w:i/>
          <w:sz w:val="24"/>
          <w:lang w:eastAsia="ru-RU" w:bidi="ru-RU"/>
        </w:rPr>
        <w:t xml:space="preserve">Полнота реализации </w:t>
      </w:r>
      <w:r w:rsidRPr="00DC56C3">
        <w:rPr>
          <w:rFonts w:ascii="Times New Roman" w:eastAsia="Times New Roman" w:hAnsi="Times New Roman" w:cs="Times New Roman"/>
          <w:sz w:val="24"/>
          <w:lang w:eastAsia="ru-RU" w:bidi="ru-RU"/>
        </w:rPr>
        <w:t>– степень реализации образовательных программ школы.</w:t>
      </w:r>
    </w:p>
    <w:p w:rsidR="00DC56C3" w:rsidRPr="00DC56C3" w:rsidRDefault="00DC56C3" w:rsidP="00E45F4C">
      <w:pPr>
        <w:widowControl w:val="0"/>
        <w:autoSpaceDE w:val="0"/>
        <w:autoSpaceDN w:val="0"/>
        <w:spacing w:before="5" w:after="0" w:line="240" w:lineRule="auto"/>
        <w:jc w:val="both"/>
        <w:rPr>
          <w:rFonts w:ascii="Times New Roman" w:eastAsia="Times New Roman" w:hAnsi="Times New Roman" w:cs="Times New Roman"/>
          <w:sz w:val="24"/>
          <w:szCs w:val="24"/>
          <w:lang w:eastAsia="ru-RU" w:bidi="ru-RU"/>
        </w:rPr>
      </w:pPr>
    </w:p>
    <w:p w:rsidR="00DC56C3" w:rsidRPr="00DC56C3" w:rsidRDefault="00DC56C3" w:rsidP="00E45F4C">
      <w:pPr>
        <w:widowControl w:val="0"/>
        <w:autoSpaceDE w:val="0"/>
        <w:autoSpaceDN w:val="0"/>
        <w:spacing w:after="0" w:line="240" w:lineRule="auto"/>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3.2.7 Сетевой график (дорожная карта) по формированию необходимой системы условий</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Первый вектор развития школы</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«Развитие системы государственно-общественного управления»</w:t>
      </w:r>
    </w:p>
    <w:p w:rsidR="00DC56C3" w:rsidRPr="00DC56C3" w:rsidRDefault="00DC56C3" w:rsidP="00E45F4C">
      <w:pPr>
        <w:widowControl w:val="0"/>
        <w:autoSpaceDE w:val="0"/>
        <w:autoSpaceDN w:val="0"/>
        <w:spacing w:before="3" w:after="1" w:line="240" w:lineRule="auto"/>
        <w:jc w:val="both"/>
        <w:rPr>
          <w:rFonts w:ascii="Times New Roman" w:eastAsia="Times New Roman" w:hAnsi="Times New Roman" w:cs="Times New Roman"/>
          <w:b/>
          <w:sz w:val="24"/>
          <w:szCs w:val="24"/>
          <w:lang w:eastAsia="ru-RU" w:bidi="ru-RU"/>
        </w:rPr>
      </w:pPr>
    </w:p>
    <w:tbl>
      <w:tblPr>
        <w:tblStyle w:val="TableNormal"/>
        <w:tblW w:w="933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848"/>
        <w:gridCol w:w="291"/>
        <w:gridCol w:w="86"/>
        <w:gridCol w:w="1242"/>
        <w:gridCol w:w="376"/>
        <w:gridCol w:w="3487"/>
      </w:tblGrid>
      <w:tr w:rsidR="00DC56C3" w:rsidRPr="00DC56C3" w:rsidTr="00F33A5D">
        <w:trPr>
          <w:trHeight w:val="3036"/>
        </w:trPr>
        <w:tc>
          <w:tcPr>
            <w:tcW w:w="9329" w:type="dxa"/>
            <w:gridSpan w:val="6"/>
            <w:tcBorders>
              <w:bottom w:val="nil"/>
            </w:tcBorders>
          </w:tcPr>
          <w:p w:rsidR="00DC56C3" w:rsidRPr="00DC56C3" w:rsidRDefault="00DC56C3" w:rsidP="00E45F4C">
            <w:pPr>
              <w:spacing w:line="248" w:lineRule="exact"/>
              <w:jc w:val="both"/>
              <w:rPr>
                <w:rFonts w:ascii="Times New Roman" w:eastAsia="Times New Roman" w:hAnsi="Times New Roman" w:cs="Times New Roman"/>
                <w:b/>
                <w:lang w:eastAsia="ru-RU" w:bidi="ru-RU"/>
              </w:rPr>
            </w:pPr>
            <w:r w:rsidRPr="00DC56C3">
              <w:rPr>
                <w:rFonts w:ascii="Times New Roman" w:eastAsia="Times New Roman" w:hAnsi="Times New Roman" w:cs="Times New Roman"/>
                <w:b/>
                <w:lang w:eastAsia="ru-RU" w:bidi="ru-RU"/>
              </w:rPr>
              <w:lastRenderedPageBreak/>
              <w:t>Задачи:</w:t>
            </w:r>
          </w:p>
          <w:p w:rsidR="00DC56C3" w:rsidRPr="00DC56C3" w:rsidRDefault="00DC56C3" w:rsidP="00E45F4C">
            <w:pPr>
              <w:numPr>
                <w:ilvl w:val="0"/>
                <w:numId w:val="46"/>
              </w:numPr>
              <w:tabs>
                <w:tab w:val="left" w:pos="1630"/>
              </w:tabs>
              <w:spacing w:line="242" w:lineRule="auto"/>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Сделать анализ реализации направлений и технологии управления;</w:t>
            </w:r>
          </w:p>
          <w:p w:rsidR="00DC56C3" w:rsidRPr="00DC56C3" w:rsidRDefault="00DC56C3" w:rsidP="00E45F4C">
            <w:pPr>
              <w:numPr>
                <w:ilvl w:val="0"/>
                <w:numId w:val="46"/>
              </w:numPr>
              <w:tabs>
                <w:tab w:val="left" w:pos="1613"/>
              </w:tabs>
              <w:spacing w:line="249" w:lineRule="exact"/>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Совершенствовать систему управленияна основе:</w:t>
            </w:r>
          </w:p>
          <w:p w:rsidR="00DC56C3" w:rsidRPr="00DC56C3" w:rsidRDefault="00DC56C3" w:rsidP="00E45F4C">
            <w:pPr>
              <w:numPr>
                <w:ilvl w:val="0"/>
                <w:numId w:val="45"/>
              </w:numPr>
              <w:tabs>
                <w:tab w:val="left" w:pos="1524"/>
              </w:tabs>
              <w:spacing w:line="252" w:lineRule="exact"/>
              <w:ind w:left="284" w:hanging="284"/>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val="ru-RU" w:eastAsia="ru-RU" w:bidi="ru-RU"/>
              </w:rPr>
              <w:t>умения работать командой, создавая единую картотеку, лабораторию</w:t>
            </w:r>
            <w:r w:rsidRPr="00DC56C3">
              <w:rPr>
                <w:rFonts w:ascii="Times New Roman" w:eastAsia="Times New Roman" w:hAnsi="Times New Roman" w:cs="Times New Roman"/>
                <w:lang w:eastAsia="ru-RU" w:bidi="ru-RU"/>
              </w:rPr>
              <w:t>МО;</w:t>
            </w:r>
          </w:p>
          <w:p w:rsidR="00DC56C3" w:rsidRPr="00DC56C3" w:rsidRDefault="00DC56C3" w:rsidP="00E45F4C">
            <w:pPr>
              <w:numPr>
                <w:ilvl w:val="0"/>
                <w:numId w:val="45"/>
              </w:numPr>
              <w:tabs>
                <w:tab w:val="left" w:pos="1524"/>
              </w:tabs>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создание целостной образовательной системы и единого образовательного пространства.</w:t>
            </w:r>
          </w:p>
          <w:p w:rsidR="00DC56C3" w:rsidRPr="005F185A" w:rsidRDefault="00696A23" w:rsidP="00E45F4C">
            <w:pPr>
              <w:tabs>
                <w:tab w:val="left" w:pos="2232"/>
                <w:tab w:val="left" w:pos="2233"/>
              </w:tabs>
              <w:spacing w:line="252" w:lineRule="exact"/>
              <w:jc w:val="both"/>
              <w:rPr>
                <w:rFonts w:ascii="Times New Roman" w:hAnsi="Times New Roman" w:cs="Times New Roman"/>
                <w:lang w:val="ru-RU" w:bidi="ru-RU"/>
              </w:rPr>
            </w:pPr>
            <w:r w:rsidRPr="005F185A">
              <w:rPr>
                <w:rFonts w:ascii="Times New Roman" w:hAnsi="Times New Roman" w:cs="Times New Roman"/>
                <w:lang w:val="ru-RU" w:bidi="ru-RU"/>
              </w:rPr>
              <w:t>3.</w:t>
            </w:r>
            <w:r w:rsidR="00DC56C3" w:rsidRPr="005F185A">
              <w:rPr>
                <w:rFonts w:ascii="Times New Roman" w:hAnsi="Times New Roman" w:cs="Times New Roman"/>
                <w:lang w:val="ru-RU" w:bidi="ru-RU"/>
              </w:rPr>
              <w:t>Создать общешкольную мониторинговуюслужбу.</w:t>
            </w:r>
          </w:p>
          <w:p w:rsidR="00DC56C3" w:rsidRPr="00DC56C3" w:rsidRDefault="00696A23" w:rsidP="00E45F4C">
            <w:pPr>
              <w:tabs>
                <w:tab w:val="left" w:pos="2232"/>
                <w:tab w:val="left" w:pos="2233"/>
              </w:tabs>
              <w:spacing w:line="252" w:lineRule="exact"/>
              <w:jc w:val="both"/>
              <w:rPr>
                <w:rFonts w:ascii="Times New Roman" w:eastAsia="Times New Roman" w:hAnsi="Times New Roman" w:cs="Times New Roman"/>
                <w:lang w:val="ru-RU" w:eastAsia="ru-RU" w:bidi="ru-RU"/>
              </w:rPr>
            </w:pPr>
            <w:r>
              <w:rPr>
                <w:rFonts w:ascii="Times New Roman" w:eastAsia="Times New Roman" w:hAnsi="Times New Roman" w:cs="Times New Roman"/>
                <w:lang w:val="ru-RU" w:eastAsia="ru-RU" w:bidi="ru-RU"/>
              </w:rPr>
              <w:t xml:space="preserve">4. </w:t>
            </w:r>
            <w:r w:rsidR="00DC56C3" w:rsidRPr="00DC56C3">
              <w:rPr>
                <w:rFonts w:ascii="Times New Roman" w:eastAsia="Times New Roman" w:hAnsi="Times New Roman" w:cs="Times New Roman"/>
                <w:lang w:val="ru-RU" w:eastAsia="ru-RU" w:bidi="ru-RU"/>
              </w:rPr>
              <w:t>Переход управления школой на принципах менеджмента имаркетинга.</w:t>
            </w:r>
          </w:p>
          <w:p w:rsidR="00DC56C3" w:rsidRPr="00DC56C3" w:rsidRDefault="00696A23" w:rsidP="00E45F4C">
            <w:pPr>
              <w:tabs>
                <w:tab w:val="left" w:pos="2232"/>
                <w:tab w:val="left" w:pos="2233"/>
              </w:tabs>
              <w:jc w:val="both"/>
              <w:rPr>
                <w:rFonts w:ascii="Times New Roman" w:eastAsia="Times New Roman" w:hAnsi="Times New Roman" w:cs="Times New Roman"/>
                <w:lang w:val="ru-RU" w:eastAsia="ru-RU" w:bidi="ru-RU"/>
              </w:rPr>
            </w:pPr>
            <w:r>
              <w:rPr>
                <w:rFonts w:ascii="Times New Roman" w:eastAsia="Times New Roman" w:hAnsi="Times New Roman" w:cs="Times New Roman"/>
                <w:lang w:val="ru-RU" w:eastAsia="ru-RU" w:bidi="ru-RU"/>
              </w:rPr>
              <w:t xml:space="preserve">5. </w:t>
            </w:r>
            <w:r w:rsidR="00DC56C3" w:rsidRPr="00DC56C3">
              <w:rPr>
                <w:rFonts w:ascii="Times New Roman" w:eastAsia="Times New Roman" w:hAnsi="Times New Roman" w:cs="Times New Roman"/>
                <w:lang w:val="ru-RU" w:eastAsia="ru-RU" w:bidi="ru-RU"/>
              </w:rPr>
              <w:t>Определить тактику и стратегию развития школы на 5 лет (программа развитияшколы).</w:t>
            </w:r>
          </w:p>
          <w:p w:rsidR="00DC56C3" w:rsidRPr="00DC56C3" w:rsidRDefault="00696A23" w:rsidP="00E45F4C">
            <w:pPr>
              <w:tabs>
                <w:tab w:val="left" w:pos="1523"/>
                <w:tab w:val="left" w:pos="1524"/>
              </w:tabs>
              <w:spacing w:line="238" w:lineRule="exact"/>
              <w:jc w:val="both"/>
              <w:rPr>
                <w:rFonts w:ascii="Times New Roman" w:eastAsia="Times New Roman" w:hAnsi="Times New Roman" w:cs="Times New Roman"/>
                <w:lang w:val="ru-RU" w:eastAsia="ru-RU" w:bidi="ru-RU"/>
              </w:rPr>
            </w:pPr>
            <w:r>
              <w:rPr>
                <w:rFonts w:ascii="Times New Roman" w:eastAsia="Times New Roman" w:hAnsi="Times New Roman" w:cs="Times New Roman"/>
                <w:lang w:val="ru-RU" w:eastAsia="ru-RU" w:bidi="ru-RU"/>
              </w:rPr>
              <w:t xml:space="preserve">6. </w:t>
            </w:r>
            <w:r w:rsidR="00DC56C3" w:rsidRPr="00DC56C3">
              <w:rPr>
                <w:rFonts w:ascii="Times New Roman" w:eastAsia="Times New Roman" w:hAnsi="Times New Roman" w:cs="Times New Roman"/>
                <w:lang w:val="ru-RU" w:eastAsia="ru-RU" w:bidi="ru-RU"/>
              </w:rPr>
              <w:t>Переход от управления процессом к менеджменту и самоменеджментукачества</w:t>
            </w:r>
          </w:p>
        </w:tc>
      </w:tr>
      <w:tr w:rsidR="00DC56C3" w:rsidRPr="00DC56C3" w:rsidTr="00F33A5D">
        <w:trPr>
          <w:trHeight w:val="253"/>
        </w:trPr>
        <w:tc>
          <w:tcPr>
            <w:tcW w:w="4225" w:type="dxa"/>
            <w:gridSpan w:val="3"/>
            <w:tcBorders>
              <w:top w:val="nil"/>
            </w:tcBorders>
          </w:tcPr>
          <w:p w:rsidR="00DC56C3" w:rsidRPr="00DC56C3" w:rsidRDefault="00DC56C3" w:rsidP="00E45F4C">
            <w:pPr>
              <w:spacing w:line="234" w:lineRule="exact"/>
              <w:jc w:val="both"/>
              <w:rPr>
                <w:rFonts w:ascii="Times New Roman" w:eastAsia="Times New Roman" w:hAnsi="Times New Roman" w:cs="Times New Roman"/>
                <w:b/>
                <w:lang w:eastAsia="ru-RU" w:bidi="ru-RU"/>
              </w:rPr>
            </w:pPr>
            <w:r w:rsidRPr="00DC56C3">
              <w:rPr>
                <w:rFonts w:ascii="Times New Roman" w:eastAsia="Times New Roman" w:hAnsi="Times New Roman" w:cs="Times New Roman"/>
                <w:b/>
                <w:lang w:eastAsia="ru-RU" w:bidi="ru-RU"/>
              </w:rPr>
              <w:t>Направление деятельности</w:t>
            </w:r>
          </w:p>
        </w:tc>
        <w:tc>
          <w:tcPr>
            <w:tcW w:w="1241" w:type="dxa"/>
            <w:tcBorders>
              <w:top w:val="nil"/>
            </w:tcBorders>
          </w:tcPr>
          <w:p w:rsidR="00DC56C3" w:rsidRPr="00DC56C3" w:rsidRDefault="00DC56C3" w:rsidP="00E45F4C">
            <w:pPr>
              <w:spacing w:line="234" w:lineRule="exact"/>
              <w:jc w:val="both"/>
              <w:rPr>
                <w:rFonts w:ascii="Times New Roman" w:eastAsia="Times New Roman" w:hAnsi="Times New Roman" w:cs="Times New Roman"/>
                <w:b/>
                <w:lang w:eastAsia="ru-RU" w:bidi="ru-RU"/>
              </w:rPr>
            </w:pPr>
            <w:r w:rsidRPr="00DC56C3">
              <w:rPr>
                <w:rFonts w:ascii="Times New Roman" w:eastAsia="Times New Roman" w:hAnsi="Times New Roman" w:cs="Times New Roman"/>
                <w:b/>
                <w:lang w:eastAsia="ru-RU" w:bidi="ru-RU"/>
              </w:rPr>
              <w:t>Сроки</w:t>
            </w:r>
          </w:p>
        </w:tc>
        <w:tc>
          <w:tcPr>
            <w:tcW w:w="3863" w:type="dxa"/>
            <w:gridSpan w:val="2"/>
            <w:tcBorders>
              <w:top w:val="nil"/>
            </w:tcBorders>
          </w:tcPr>
          <w:p w:rsidR="00DC56C3" w:rsidRPr="00DC56C3" w:rsidRDefault="00DC56C3" w:rsidP="00E45F4C">
            <w:pPr>
              <w:spacing w:line="234" w:lineRule="exact"/>
              <w:jc w:val="both"/>
              <w:rPr>
                <w:rFonts w:ascii="Times New Roman" w:eastAsia="Times New Roman" w:hAnsi="Times New Roman" w:cs="Times New Roman"/>
                <w:b/>
                <w:lang w:eastAsia="ru-RU" w:bidi="ru-RU"/>
              </w:rPr>
            </w:pPr>
            <w:r w:rsidRPr="00DC56C3">
              <w:rPr>
                <w:rFonts w:ascii="Times New Roman" w:eastAsia="Times New Roman" w:hAnsi="Times New Roman" w:cs="Times New Roman"/>
                <w:b/>
                <w:lang w:eastAsia="ru-RU" w:bidi="ru-RU"/>
              </w:rPr>
              <w:t>Предполагаемый результат</w:t>
            </w:r>
          </w:p>
        </w:tc>
      </w:tr>
      <w:tr w:rsidR="00DC56C3" w:rsidRPr="00DC56C3" w:rsidTr="00F33A5D">
        <w:trPr>
          <w:trHeight w:val="7082"/>
        </w:trPr>
        <w:tc>
          <w:tcPr>
            <w:tcW w:w="4225" w:type="dxa"/>
            <w:gridSpan w:val="3"/>
          </w:tcPr>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1.Анализ системы управления школой 2.Определение миссии образовательного учреждения, педагогической стратегии и тактики развития школы</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3.Проектирование механизма развития школы как целостной педагогической системы.</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4.Создание системы взаимодействия администрации школы на основе стратегических целей и задач.</w:t>
            </w:r>
          </w:p>
          <w:p w:rsidR="00DC56C3" w:rsidRPr="00DC56C3" w:rsidRDefault="00DC56C3" w:rsidP="00E45F4C">
            <w:pPr>
              <w:tabs>
                <w:tab w:val="left" w:pos="3282"/>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5.Формирование</w:t>
            </w:r>
            <w:r w:rsidRPr="00DC56C3">
              <w:rPr>
                <w:rFonts w:ascii="Times New Roman" w:eastAsia="Times New Roman" w:hAnsi="Times New Roman" w:cs="Times New Roman"/>
                <w:lang w:val="ru-RU" w:eastAsia="ru-RU" w:bidi="ru-RU"/>
              </w:rPr>
              <w:tab/>
              <w:t>команды единомышленников</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6.Изменение организационной структуры управления</w:t>
            </w:r>
          </w:p>
          <w:p w:rsidR="00DC56C3" w:rsidRPr="00DC56C3" w:rsidRDefault="00DC56C3" w:rsidP="00E45F4C">
            <w:pPr>
              <w:tabs>
                <w:tab w:val="left" w:pos="2447"/>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7.Оптимизация</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организационных </w:t>
            </w:r>
            <w:r w:rsidRPr="00DC56C3">
              <w:rPr>
                <w:rFonts w:ascii="Times New Roman" w:eastAsia="Times New Roman" w:hAnsi="Times New Roman" w:cs="Times New Roman"/>
                <w:lang w:val="ru-RU" w:eastAsia="ru-RU" w:bidi="ru-RU"/>
              </w:rPr>
              <w:t>коммуникаций:</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а) разработка информационно – коммуникативного взаимодействия.</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8. Автоматизация форм подачи статистической информации:</w:t>
            </w:r>
          </w:p>
          <w:p w:rsidR="00DC56C3" w:rsidRPr="00DC56C3" w:rsidRDefault="00DC56C3" w:rsidP="00E45F4C">
            <w:pPr>
              <w:tabs>
                <w:tab w:val="left" w:pos="3347"/>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а) создание банка данных по преподавательскому</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составу, </w:t>
            </w:r>
            <w:r w:rsidRPr="00DC56C3">
              <w:rPr>
                <w:rFonts w:ascii="Times New Roman" w:eastAsia="Times New Roman" w:hAnsi="Times New Roman" w:cs="Times New Roman"/>
                <w:lang w:val="ru-RU" w:eastAsia="ru-RU" w:bidi="ru-RU"/>
              </w:rPr>
              <w:t>методической работе ит.д.</w:t>
            </w:r>
          </w:p>
          <w:p w:rsidR="00DC56C3" w:rsidRPr="00DC56C3" w:rsidRDefault="00DC56C3" w:rsidP="00E45F4C">
            <w:pPr>
              <w:tabs>
                <w:tab w:val="left" w:pos="2639"/>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Создание механизмов и технологии планирования</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инновационной </w:t>
            </w:r>
            <w:r w:rsidRPr="00DC56C3">
              <w:rPr>
                <w:rFonts w:ascii="Times New Roman" w:eastAsia="Times New Roman" w:hAnsi="Times New Roman" w:cs="Times New Roman"/>
                <w:lang w:val="ru-RU" w:eastAsia="ru-RU" w:bidi="ru-RU"/>
              </w:rPr>
              <w:t>деятельности.</w:t>
            </w:r>
          </w:p>
          <w:p w:rsidR="00DC56C3" w:rsidRPr="00DC56C3" w:rsidRDefault="00DC56C3" w:rsidP="00E45F4C">
            <w:pPr>
              <w:spacing w:line="254" w:lineRule="exact"/>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Внедрение принципов маркетинга в управленческую деятельность</w:t>
            </w:r>
          </w:p>
        </w:tc>
        <w:tc>
          <w:tcPr>
            <w:tcW w:w="1241" w:type="dxa"/>
          </w:tcPr>
          <w:p w:rsidR="00DC56C3" w:rsidRPr="00DC56C3" w:rsidRDefault="00DC56C3" w:rsidP="00E45F4C">
            <w:pPr>
              <w:spacing w:line="246"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2015-2020</w:t>
            </w:r>
          </w:p>
          <w:p w:rsidR="00DC56C3" w:rsidRPr="00DC56C3" w:rsidRDefault="00DC56C3" w:rsidP="00E45F4C">
            <w:pPr>
              <w:spacing w:line="252"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гг</w:t>
            </w:r>
          </w:p>
        </w:tc>
        <w:tc>
          <w:tcPr>
            <w:tcW w:w="3863" w:type="dxa"/>
            <w:gridSpan w:val="2"/>
          </w:tcPr>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1.Выявлены проблемы в области управления школой.</w:t>
            </w:r>
          </w:p>
          <w:p w:rsidR="00DC56C3" w:rsidRPr="00DC56C3" w:rsidRDefault="00DC56C3" w:rsidP="00E45F4C">
            <w:pPr>
              <w:tabs>
                <w:tab w:val="left" w:pos="1849"/>
                <w:tab w:val="left" w:pos="2787"/>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2.Начато формирование банка данных</w:t>
            </w:r>
            <w:r w:rsidRPr="00DC56C3">
              <w:rPr>
                <w:rFonts w:ascii="Times New Roman" w:eastAsia="Times New Roman" w:hAnsi="Times New Roman" w:cs="Times New Roman"/>
                <w:lang w:val="ru-RU" w:eastAsia="ru-RU" w:bidi="ru-RU"/>
              </w:rPr>
              <w:tab/>
              <w:t>о</w:t>
            </w:r>
            <w:r w:rsidRPr="00DC56C3">
              <w:rPr>
                <w:rFonts w:ascii="Times New Roman" w:eastAsia="Times New Roman" w:hAnsi="Times New Roman" w:cs="Times New Roman"/>
                <w:lang w:val="ru-RU" w:eastAsia="ru-RU" w:bidi="ru-RU"/>
              </w:rPr>
              <w:tab/>
              <w:t>состоянии образовательной системы и её результативности.</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3.Разработана Программа развития ОУ.</w:t>
            </w:r>
          </w:p>
          <w:p w:rsidR="00DC56C3" w:rsidRPr="00DC56C3" w:rsidRDefault="00DC56C3" w:rsidP="00E45F4C">
            <w:pPr>
              <w:tabs>
                <w:tab w:val="left" w:pos="2093"/>
                <w:tab w:val="left" w:pos="2305"/>
                <w:tab w:val="left" w:pos="3347"/>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4.Определены</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t>роли</w:t>
            </w:r>
            <w:r w:rsidRPr="00DC56C3">
              <w:rPr>
                <w:rFonts w:ascii="Times New Roman" w:eastAsia="Times New Roman" w:hAnsi="Times New Roman" w:cs="Times New Roman"/>
                <w:lang w:val="ru-RU" w:eastAsia="ru-RU" w:bidi="ru-RU"/>
              </w:rPr>
              <w:tab/>
              <w:t>всех участников</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образовательного </w:t>
            </w:r>
            <w:r w:rsidRPr="00DC56C3">
              <w:rPr>
                <w:rFonts w:ascii="Times New Roman" w:eastAsia="Times New Roman" w:hAnsi="Times New Roman" w:cs="Times New Roman"/>
                <w:lang w:val="ru-RU" w:eastAsia="ru-RU" w:bidi="ru-RU"/>
              </w:rPr>
              <w:t>процесса и ихвзаимоотношения.</w:t>
            </w:r>
          </w:p>
          <w:p w:rsidR="00DC56C3" w:rsidRPr="00DC56C3" w:rsidRDefault="00DC56C3" w:rsidP="00E45F4C">
            <w:pPr>
              <w:tabs>
                <w:tab w:val="left" w:pos="3011"/>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5.Усовершенствована</w:t>
            </w:r>
            <w:r w:rsidRPr="00DC56C3">
              <w:rPr>
                <w:rFonts w:ascii="Times New Roman" w:eastAsia="Times New Roman" w:hAnsi="Times New Roman" w:cs="Times New Roman"/>
                <w:lang w:val="ru-RU" w:eastAsia="ru-RU" w:bidi="ru-RU"/>
              </w:rPr>
              <w:tab/>
              <w:t>система планирования.</w:t>
            </w:r>
          </w:p>
          <w:p w:rsidR="00DC56C3" w:rsidRPr="00DC56C3" w:rsidRDefault="00DC56C3" w:rsidP="00E45F4C">
            <w:pPr>
              <w:tabs>
                <w:tab w:val="left" w:pos="1102"/>
                <w:tab w:val="left" w:pos="1307"/>
                <w:tab w:val="left" w:pos="2117"/>
                <w:tab w:val="left" w:pos="2782"/>
                <w:tab w:val="left" w:pos="2974"/>
                <w:tab w:val="left" w:pos="3125"/>
                <w:tab w:val="left" w:pos="3565"/>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6.Сформирована</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команда </w:t>
            </w:r>
            <w:r w:rsidRPr="00DC56C3">
              <w:rPr>
                <w:rFonts w:ascii="Times New Roman" w:eastAsia="Times New Roman" w:hAnsi="Times New Roman" w:cs="Times New Roman"/>
                <w:lang w:val="ru-RU" w:eastAsia="ru-RU" w:bidi="ru-RU"/>
              </w:rPr>
              <w:t>управленцев – единомышленников: а)</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t>администрация</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t>и педагогический коллектив школы знают</w:t>
            </w:r>
            <w:r w:rsidRPr="00DC56C3">
              <w:rPr>
                <w:rFonts w:ascii="Times New Roman" w:eastAsia="Times New Roman" w:hAnsi="Times New Roman" w:cs="Times New Roman"/>
                <w:lang w:val="ru-RU" w:eastAsia="ru-RU" w:bidi="ru-RU"/>
              </w:rPr>
              <w:tab/>
              <w:t>миссию,</w:t>
            </w:r>
            <w:r w:rsidRPr="00DC56C3">
              <w:rPr>
                <w:rFonts w:ascii="Times New Roman" w:eastAsia="Times New Roman" w:hAnsi="Times New Roman" w:cs="Times New Roman"/>
                <w:lang w:val="ru-RU" w:eastAsia="ru-RU" w:bidi="ru-RU"/>
              </w:rPr>
              <w:tab/>
              <w:t>цели</w:t>
            </w:r>
            <w:r w:rsidRPr="00DC56C3">
              <w:rPr>
                <w:rFonts w:ascii="Times New Roman" w:eastAsia="Times New Roman" w:hAnsi="Times New Roman" w:cs="Times New Roman"/>
                <w:lang w:val="ru-RU" w:eastAsia="ru-RU" w:bidi="ru-RU"/>
              </w:rPr>
              <w:tab/>
              <w:t>и</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t>задачи развитияОУ;</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б) содержание Программы развития;</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в) критерии оценки труда.</w:t>
            </w:r>
          </w:p>
          <w:p w:rsidR="00DC56C3" w:rsidRPr="00DC56C3" w:rsidRDefault="00DC56C3" w:rsidP="00E45F4C">
            <w:pPr>
              <w:numPr>
                <w:ilvl w:val="0"/>
                <w:numId w:val="43"/>
              </w:numPr>
              <w:tabs>
                <w:tab w:val="left" w:pos="1524"/>
                <w:tab w:val="left" w:pos="1525"/>
                <w:tab w:val="left" w:pos="2618"/>
              </w:tabs>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Изучен</w:t>
            </w:r>
            <w:r w:rsidRPr="00DC56C3">
              <w:rPr>
                <w:rFonts w:ascii="Times New Roman" w:eastAsia="Times New Roman" w:hAnsi="Times New Roman" w:cs="Times New Roman"/>
                <w:lang w:val="ru-RU" w:eastAsia="ru-RU" w:bidi="ru-RU"/>
              </w:rPr>
              <w:tab/>
              <w:t>социальный заказ родителейи учащихся.</w:t>
            </w:r>
          </w:p>
          <w:p w:rsidR="00DC56C3" w:rsidRPr="00DC56C3" w:rsidRDefault="00DC56C3" w:rsidP="00E45F4C">
            <w:pPr>
              <w:numPr>
                <w:ilvl w:val="0"/>
                <w:numId w:val="43"/>
              </w:numPr>
              <w:tabs>
                <w:tab w:val="left" w:pos="1524"/>
                <w:tab w:val="left" w:pos="1525"/>
                <w:tab w:val="left" w:pos="3066"/>
              </w:tabs>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Определены</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spacing w:val="-1"/>
                <w:lang w:eastAsia="ru-RU" w:bidi="ru-RU"/>
              </w:rPr>
              <w:t xml:space="preserve">единые </w:t>
            </w:r>
            <w:r w:rsidRPr="00DC56C3">
              <w:rPr>
                <w:rFonts w:ascii="Times New Roman" w:eastAsia="Times New Roman" w:hAnsi="Times New Roman" w:cs="Times New Roman"/>
                <w:lang w:eastAsia="ru-RU" w:bidi="ru-RU"/>
              </w:rPr>
              <w:t>актуальныеценности.</w:t>
            </w:r>
          </w:p>
        </w:tc>
      </w:tr>
      <w:tr w:rsidR="00DC56C3" w:rsidRPr="00DC56C3" w:rsidTr="00F33A5D">
        <w:trPr>
          <w:trHeight w:val="1519"/>
        </w:trPr>
        <w:tc>
          <w:tcPr>
            <w:tcW w:w="4225" w:type="dxa"/>
            <w:gridSpan w:val="3"/>
          </w:tcPr>
          <w:p w:rsidR="00DC56C3" w:rsidRPr="00DC56C3" w:rsidRDefault="00DC56C3" w:rsidP="00E45F4C">
            <w:pPr>
              <w:tabs>
                <w:tab w:val="left" w:pos="3321"/>
              </w:tabs>
              <w:spacing w:line="242" w:lineRule="auto"/>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Совершенствование</w:t>
            </w:r>
            <w:r w:rsidRPr="00DC56C3">
              <w:rPr>
                <w:rFonts w:ascii="Times New Roman" w:eastAsia="Times New Roman" w:hAnsi="Times New Roman" w:cs="Times New Roman"/>
                <w:lang w:eastAsia="ru-RU" w:bidi="ru-RU"/>
              </w:rPr>
              <w:tab/>
              <w:t>системы стимулирования:</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а) разработка показателей деятельности педагогов;</w:t>
            </w:r>
          </w:p>
          <w:p w:rsidR="00DC56C3" w:rsidRPr="00DC56C3" w:rsidRDefault="00DC56C3" w:rsidP="00E45F4C">
            <w:pPr>
              <w:tabs>
                <w:tab w:val="left" w:pos="697"/>
                <w:tab w:val="left" w:pos="2641"/>
              </w:tabs>
              <w:spacing w:line="252"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б)</w:t>
            </w:r>
            <w:r w:rsidRPr="00DC56C3">
              <w:rPr>
                <w:rFonts w:ascii="Times New Roman" w:eastAsia="Times New Roman" w:hAnsi="Times New Roman" w:cs="Times New Roman"/>
                <w:lang w:eastAsia="ru-RU" w:bidi="ru-RU"/>
              </w:rPr>
              <w:tab/>
              <w:t>стимулирование</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spacing w:val="-1"/>
                <w:lang w:eastAsia="ru-RU" w:bidi="ru-RU"/>
              </w:rPr>
              <w:t xml:space="preserve">инновационной </w:t>
            </w:r>
            <w:r w:rsidRPr="00DC56C3">
              <w:rPr>
                <w:rFonts w:ascii="Times New Roman" w:eastAsia="Times New Roman" w:hAnsi="Times New Roman" w:cs="Times New Roman"/>
                <w:lang w:eastAsia="ru-RU" w:bidi="ru-RU"/>
              </w:rPr>
              <w:t>деятельности</w:t>
            </w:r>
          </w:p>
        </w:tc>
        <w:tc>
          <w:tcPr>
            <w:tcW w:w="1241" w:type="dxa"/>
          </w:tcPr>
          <w:p w:rsidR="00DC56C3" w:rsidRPr="00DC56C3" w:rsidRDefault="00DC56C3" w:rsidP="00E45F4C">
            <w:pPr>
              <w:jc w:val="both"/>
              <w:rPr>
                <w:rFonts w:ascii="Times New Roman" w:eastAsia="Times New Roman" w:hAnsi="Times New Roman" w:cs="Times New Roman"/>
                <w:lang w:eastAsia="ru-RU" w:bidi="ru-RU"/>
              </w:rPr>
            </w:pPr>
          </w:p>
        </w:tc>
        <w:tc>
          <w:tcPr>
            <w:tcW w:w="3863" w:type="dxa"/>
            <w:gridSpan w:val="2"/>
          </w:tcPr>
          <w:p w:rsidR="00DC56C3" w:rsidRPr="00DC56C3" w:rsidRDefault="00DC56C3" w:rsidP="00E45F4C">
            <w:pPr>
              <w:jc w:val="both"/>
              <w:rPr>
                <w:rFonts w:ascii="Times New Roman" w:eastAsia="Times New Roman" w:hAnsi="Times New Roman" w:cs="Times New Roman"/>
                <w:lang w:eastAsia="ru-RU" w:bidi="ru-RU"/>
              </w:rPr>
            </w:pPr>
          </w:p>
        </w:tc>
      </w:tr>
      <w:tr w:rsidR="00DC56C3" w:rsidRPr="00DC56C3" w:rsidTr="00F33A5D">
        <w:trPr>
          <w:trHeight w:val="8600"/>
        </w:trPr>
        <w:tc>
          <w:tcPr>
            <w:tcW w:w="4225" w:type="dxa"/>
            <w:gridSpan w:val="3"/>
          </w:tcPr>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lastRenderedPageBreak/>
              <w:t>1.Анализ системы управления школой 2.Определение миссии образовательного учреждения, педагогической стратегии и тактики развития школы</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3.Проектирование механизма развития школы как целостной педагогической системы.</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4.Создание системы взаимодействия администрации школы на основе стратегических целей и задач.</w:t>
            </w:r>
          </w:p>
          <w:p w:rsidR="00DC56C3" w:rsidRPr="00DC56C3" w:rsidRDefault="00DC56C3" w:rsidP="00E45F4C">
            <w:pPr>
              <w:tabs>
                <w:tab w:val="left" w:pos="3282"/>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5.Формирование</w:t>
            </w:r>
            <w:r w:rsidRPr="00DC56C3">
              <w:rPr>
                <w:rFonts w:ascii="Times New Roman" w:eastAsia="Times New Roman" w:hAnsi="Times New Roman" w:cs="Times New Roman"/>
                <w:lang w:val="ru-RU" w:eastAsia="ru-RU" w:bidi="ru-RU"/>
              </w:rPr>
              <w:tab/>
              <w:t>команды единомышленников</w:t>
            </w:r>
          </w:p>
          <w:p w:rsidR="00DC56C3" w:rsidRPr="00DC56C3" w:rsidRDefault="00DC56C3" w:rsidP="00E45F4C">
            <w:pPr>
              <w:tabs>
                <w:tab w:val="left" w:pos="2478"/>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6.Изменение</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организационной </w:t>
            </w:r>
            <w:r w:rsidRPr="00DC56C3">
              <w:rPr>
                <w:rFonts w:ascii="Times New Roman" w:eastAsia="Times New Roman" w:hAnsi="Times New Roman" w:cs="Times New Roman"/>
                <w:lang w:val="ru-RU" w:eastAsia="ru-RU" w:bidi="ru-RU"/>
              </w:rPr>
              <w:t>структурыуправления</w:t>
            </w:r>
          </w:p>
          <w:p w:rsidR="00DC56C3" w:rsidRPr="00DC56C3" w:rsidRDefault="00DC56C3" w:rsidP="00E45F4C">
            <w:pPr>
              <w:tabs>
                <w:tab w:val="left" w:pos="2447"/>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7.Оптимизация</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организационных </w:t>
            </w:r>
            <w:r w:rsidRPr="00DC56C3">
              <w:rPr>
                <w:rFonts w:ascii="Times New Roman" w:eastAsia="Times New Roman" w:hAnsi="Times New Roman" w:cs="Times New Roman"/>
                <w:lang w:val="ru-RU" w:eastAsia="ru-RU" w:bidi="ru-RU"/>
              </w:rPr>
              <w:t>коммуникаций:</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а) разработка информационно – коммуникативного взаимодействия.</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8. Автоматизация форм подачи статистической информации:</w:t>
            </w:r>
          </w:p>
          <w:p w:rsidR="00DC56C3" w:rsidRPr="00DC56C3" w:rsidRDefault="00DC56C3" w:rsidP="00E45F4C">
            <w:pPr>
              <w:tabs>
                <w:tab w:val="left" w:pos="3347"/>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а) создание банка данных по преподавательскому</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составу, </w:t>
            </w:r>
            <w:r w:rsidRPr="00DC56C3">
              <w:rPr>
                <w:rFonts w:ascii="Times New Roman" w:eastAsia="Times New Roman" w:hAnsi="Times New Roman" w:cs="Times New Roman"/>
                <w:lang w:val="ru-RU" w:eastAsia="ru-RU" w:bidi="ru-RU"/>
              </w:rPr>
              <w:t>методической работе ит.д.</w:t>
            </w:r>
          </w:p>
          <w:p w:rsidR="00DC56C3" w:rsidRPr="00DC56C3" w:rsidRDefault="00DC56C3" w:rsidP="00E45F4C">
            <w:pPr>
              <w:tabs>
                <w:tab w:val="left" w:pos="2639"/>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Создание механизмов и технологии планирования</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инновационной </w:t>
            </w:r>
            <w:r w:rsidRPr="00DC56C3">
              <w:rPr>
                <w:rFonts w:ascii="Times New Roman" w:eastAsia="Times New Roman" w:hAnsi="Times New Roman" w:cs="Times New Roman"/>
                <w:lang w:val="ru-RU" w:eastAsia="ru-RU" w:bidi="ru-RU"/>
              </w:rPr>
              <w:t>деятельности.</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Внедрение принципов маркетинга в управленческую деятельность</w:t>
            </w:r>
          </w:p>
          <w:p w:rsidR="00DC56C3" w:rsidRPr="00DC56C3" w:rsidRDefault="00DC56C3" w:rsidP="00E45F4C">
            <w:pPr>
              <w:tabs>
                <w:tab w:val="left" w:pos="3321"/>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Совершенствование</w:t>
            </w:r>
            <w:r w:rsidRPr="00DC56C3">
              <w:rPr>
                <w:rFonts w:ascii="Times New Roman" w:eastAsia="Times New Roman" w:hAnsi="Times New Roman" w:cs="Times New Roman"/>
                <w:lang w:val="ru-RU" w:eastAsia="ru-RU" w:bidi="ru-RU"/>
              </w:rPr>
              <w:tab/>
              <w:t>системы стимулирования:</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а) разработка показателей деятельности педагогов;</w:t>
            </w:r>
          </w:p>
          <w:p w:rsidR="00DC56C3" w:rsidRPr="00DC56C3" w:rsidRDefault="00DC56C3" w:rsidP="00E45F4C">
            <w:pPr>
              <w:spacing w:line="252"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б) стимулирование инновационной деятельности</w:t>
            </w:r>
          </w:p>
        </w:tc>
        <w:tc>
          <w:tcPr>
            <w:tcW w:w="1241" w:type="dxa"/>
          </w:tcPr>
          <w:p w:rsidR="00DC56C3" w:rsidRPr="00DC56C3" w:rsidRDefault="00DC56C3" w:rsidP="00E45F4C">
            <w:pPr>
              <w:tabs>
                <w:tab w:val="left" w:pos="1060"/>
              </w:tabs>
              <w:spacing w:line="244"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2015</w:t>
            </w:r>
            <w:r w:rsidRPr="00DC56C3">
              <w:rPr>
                <w:rFonts w:ascii="Times New Roman" w:eastAsia="Times New Roman" w:hAnsi="Times New Roman" w:cs="Times New Roman"/>
                <w:lang w:eastAsia="ru-RU" w:bidi="ru-RU"/>
              </w:rPr>
              <w:tab/>
              <w:t>-</w:t>
            </w:r>
          </w:p>
          <w:p w:rsidR="00DC56C3" w:rsidRPr="00DC56C3" w:rsidRDefault="00DC56C3" w:rsidP="00E45F4C">
            <w:pPr>
              <w:spacing w:line="252"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2020 гг</w:t>
            </w:r>
          </w:p>
        </w:tc>
        <w:tc>
          <w:tcPr>
            <w:tcW w:w="3863" w:type="dxa"/>
            <w:gridSpan w:val="2"/>
          </w:tcPr>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1.Выявлены проблемы в области управления школой.</w:t>
            </w:r>
          </w:p>
          <w:p w:rsidR="00DC56C3" w:rsidRPr="00DC56C3" w:rsidRDefault="00DC56C3" w:rsidP="00E45F4C">
            <w:pPr>
              <w:tabs>
                <w:tab w:val="left" w:pos="1815"/>
                <w:tab w:val="left" w:pos="2787"/>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2.Начато формирование банка данных</w:t>
            </w:r>
            <w:r w:rsidRPr="00DC56C3">
              <w:rPr>
                <w:rFonts w:ascii="Times New Roman" w:eastAsia="Times New Roman" w:hAnsi="Times New Roman" w:cs="Times New Roman"/>
                <w:lang w:val="ru-RU" w:eastAsia="ru-RU" w:bidi="ru-RU"/>
              </w:rPr>
              <w:tab/>
              <w:t>о</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состоянии </w:t>
            </w:r>
            <w:r w:rsidRPr="00DC56C3">
              <w:rPr>
                <w:rFonts w:ascii="Times New Roman" w:eastAsia="Times New Roman" w:hAnsi="Times New Roman" w:cs="Times New Roman"/>
                <w:lang w:val="ru-RU" w:eastAsia="ru-RU" w:bidi="ru-RU"/>
              </w:rPr>
              <w:t>образовательной системы и её результативности.</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3.Разработана Программа развития ОУ.</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4.Определены роли всех участников образовательного процесса и их взаимоотношения.</w:t>
            </w:r>
          </w:p>
          <w:p w:rsidR="00DC56C3" w:rsidRPr="00DC56C3" w:rsidRDefault="00DC56C3" w:rsidP="00E45F4C">
            <w:pPr>
              <w:tabs>
                <w:tab w:val="left" w:pos="3011"/>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5.Усовершенствована</w:t>
            </w:r>
            <w:r w:rsidRPr="00DC56C3">
              <w:rPr>
                <w:rFonts w:ascii="Times New Roman" w:eastAsia="Times New Roman" w:hAnsi="Times New Roman" w:cs="Times New Roman"/>
                <w:lang w:val="ru-RU" w:eastAsia="ru-RU" w:bidi="ru-RU"/>
              </w:rPr>
              <w:tab/>
              <w:t>система планирования.</w:t>
            </w:r>
          </w:p>
          <w:p w:rsidR="00DC56C3" w:rsidRPr="00DC56C3" w:rsidRDefault="00DC56C3" w:rsidP="00E45F4C">
            <w:pPr>
              <w:tabs>
                <w:tab w:val="left" w:pos="2972"/>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6.Сформирована</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команда </w:t>
            </w:r>
            <w:r w:rsidRPr="00DC56C3">
              <w:rPr>
                <w:rFonts w:ascii="Times New Roman" w:eastAsia="Times New Roman" w:hAnsi="Times New Roman" w:cs="Times New Roman"/>
                <w:lang w:val="ru-RU" w:eastAsia="ru-RU" w:bidi="ru-RU"/>
              </w:rPr>
              <w:t>управленцев – единомышленников: а) администрация и педагогический коллектив школы знают миссию, цели и задачи развитияОУ;</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б) содержание Программы развития; в) критерии оценки труда.</w:t>
            </w:r>
          </w:p>
          <w:p w:rsidR="00DC56C3" w:rsidRPr="00DC56C3" w:rsidRDefault="00DC56C3" w:rsidP="00E45F4C">
            <w:pPr>
              <w:numPr>
                <w:ilvl w:val="0"/>
                <w:numId w:val="42"/>
              </w:numPr>
              <w:tabs>
                <w:tab w:val="left" w:pos="1524"/>
                <w:tab w:val="left" w:pos="1525"/>
                <w:tab w:val="left" w:pos="2618"/>
              </w:tabs>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Изучен</w:t>
            </w:r>
            <w:r w:rsidRPr="00DC56C3">
              <w:rPr>
                <w:rFonts w:ascii="Times New Roman" w:eastAsia="Times New Roman" w:hAnsi="Times New Roman" w:cs="Times New Roman"/>
                <w:lang w:val="ru-RU" w:eastAsia="ru-RU" w:bidi="ru-RU"/>
              </w:rPr>
              <w:tab/>
              <w:t>социальный заказ родителейи учащихся.</w:t>
            </w:r>
          </w:p>
          <w:p w:rsidR="00DC56C3" w:rsidRPr="00DC56C3" w:rsidRDefault="00DC56C3" w:rsidP="00E45F4C">
            <w:pPr>
              <w:numPr>
                <w:ilvl w:val="0"/>
                <w:numId w:val="42"/>
              </w:numPr>
              <w:tabs>
                <w:tab w:val="left" w:pos="1524"/>
                <w:tab w:val="left" w:pos="1525"/>
                <w:tab w:val="left" w:pos="3066"/>
              </w:tabs>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Определены</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spacing w:val="-1"/>
                <w:lang w:eastAsia="ru-RU" w:bidi="ru-RU"/>
              </w:rPr>
              <w:t xml:space="preserve">единые </w:t>
            </w:r>
            <w:r w:rsidRPr="00DC56C3">
              <w:rPr>
                <w:rFonts w:ascii="Times New Roman" w:eastAsia="Times New Roman" w:hAnsi="Times New Roman" w:cs="Times New Roman"/>
                <w:lang w:eastAsia="ru-RU" w:bidi="ru-RU"/>
              </w:rPr>
              <w:t>актуальныеценности.</w:t>
            </w:r>
          </w:p>
        </w:tc>
      </w:tr>
      <w:tr w:rsidR="00DC56C3" w:rsidRPr="00DC56C3" w:rsidTr="00F33A5D">
        <w:trPr>
          <w:trHeight w:val="251"/>
        </w:trPr>
        <w:tc>
          <w:tcPr>
            <w:tcW w:w="9329" w:type="dxa"/>
            <w:gridSpan w:val="6"/>
          </w:tcPr>
          <w:p w:rsidR="00DC56C3" w:rsidRPr="00DC56C3" w:rsidRDefault="00DC56C3" w:rsidP="00E45F4C">
            <w:pPr>
              <w:spacing w:line="232" w:lineRule="exact"/>
              <w:jc w:val="both"/>
              <w:rPr>
                <w:rFonts w:ascii="Times New Roman" w:eastAsia="Times New Roman" w:hAnsi="Times New Roman" w:cs="Times New Roman"/>
                <w:b/>
                <w:lang w:eastAsia="ru-RU" w:bidi="ru-RU"/>
              </w:rPr>
            </w:pPr>
            <w:r w:rsidRPr="00DC56C3">
              <w:rPr>
                <w:rFonts w:ascii="Times New Roman" w:eastAsia="Times New Roman" w:hAnsi="Times New Roman" w:cs="Times New Roman"/>
                <w:b/>
                <w:lang w:eastAsia="ru-RU" w:bidi="ru-RU"/>
              </w:rPr>
              <w:t>Индикаторы качества</w:t>
            </w:r>
          </w:p>
        </w:tc>
      </w:tr>
      <w:tr w:rsidR="00DC56C3" w:rsidRPr="00DC56C3" w:rsidTr="00F33A5D">
        <w:trPr>
          <w:trHeight w:val="3312"/>
        </w:trPr>
        <w:tc>
          <w:tcPr>
            <w:tcW w:w="9329" w:type="dxa"/>
            <w:gridSpan w:val="6"/>
          </w:tcPr>
          <w:p w:rsidR="00DC56C3" w:rsidRPr="00DC56C3" w:rsidRDefault="00DC56C3" w:rsidP="00E45F4C">
            <w:pPr>
              <w:numPr>
                <w:ilvl w:val="0"/>
                <w:numId w:val="41"/>
              </w:numPr>
              <w:tabs>
                <w:tab w:val="left" w:pos="1523"/>
                <w:tab w:val="left" w:pos="1524"/>
                <w:tab w:val="left" w:pos="2784"/>
                <w:tab w:val="left" w:pos="4096"/>
                <w:tab w:val="left" w:pos="5601"/>
                <w:tab w:val="left" w:pos="6892"/>
                <w:tab w:val="left" w:pos="8218"/>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Динамика</w:t>
            </w:r>
            <w:r w:rsidRPr="00DC56C3">
              <w:rPr>
                <w:rFonts w:ascii="Times New Roman" w:eastAsia="Times New Roman" w:hAnsi="Times New Roman" w:cs="Times New Roman"/>
                <w:sz w:val="24"/>
                <w:lang w:val="ru-RU" w:eastAsia="ru-RU" w:bidi="ru-RU"/>
              </w:rPr>
              <w:tab/>
              <w:t>изменения</w:t>
            </w:r>
            <w:r w:rsidRPr="00DC56C3">
              <w:rPr>
                <w:rFonts w:ascii="Times New Roman" w:eastAsia="Times New Roman" w:hAnsi="Times New Roman" w:cs="Times New Roman"/>
                <w:sz w:val="24"/>
                <w:lang w:val="ru-RU" w:eastAsia="ru-RU" w:bidi="ru-RU"/>
              </w:rPr>
              <w:tab/>
              <w:t>контингента</w:t>
            </w:r>
            <w:r w:rsidRPr="00DC56C3">
              <w:rPr>
                <w:rFonts w:ascii="Times New Roman" w:eastAsia="Times New Roman" w:hAnsi="Times New Roman" w:cs="Times New Roman"/>
                <w:sz w:val="24"/>
                <w:lang w:val="ru-RU" w:eastAsia="ru-RU" w:bidi="ru-RU"/>
              </w:rPr>
              <w:tab/>
              <w:t>учащихся:</w:t>
            </w:r>
            <w:r w:rsidRPr="00DC56C3">
              <w:rPr>
                <w:rFonts w:ascii="Times New Roman" w:eastAsia="Times New Roman" w:hAnsi="Times New Roman" w:cs="Times New Roman"/>
                <w:sz w:val="24"/>
                <w:lang w:val="ru-RU" w:eastAsia="ru-RU" w:bidi="ru-RU"/>
              </w:rPr>
              <w:tab/>
              <w:t>начальная,</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pacing w:val="-1"/>
                <w:sz w:val="24"/>
                <w:lang w:val="ru-RU" w:eastAsia="ru-RU" w:bidi="ru-RU"/>
              </w:rPr>
              <w:t xml:space="preserve">основная, </w:t>
            </w:r>
            <w:r w:rsidRPr="00DC56C3">
              <w:rPr>
                <w:rFonts w:ascii="Times New Roman" w:eastAsia="Times New Roman" w:hAnsi="Times New Roman" w:cs="Times New Roman"/>
                <w:sz w:val="24"/>
                <w:lang w:val="ru-RU" w:eastAsia="ru-RU" w:bidi="ru-RU"/>
              </w:rPr>
              <w:t>средняяшкола.</w:t>
            </w:r>
          </w:p>
          <w:p w:rsidR="00DC56C3" w:rsidRPr="00DC56C3" w:rsidRDefault="00DC56C3" w:rsidP="00E45F4C">
            <w:pPr>
              <w:numPr>
                <w:ilvl w:val="0"/>
                <w:numId w:val="41"/>
              </w:numPr>
              <w:tabs>
                <w:tab w:val="left" w:pos="1523"/>
                <w:tab w:val="left" w:pos="1524"/>
              </w:tabs>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Степень выполнения целей изадач</w:t>
            </w:r>
          </w:p>
          <w:p w:rsidR="00DC56C3" w:rsidRPr="00DC56C3" w:rsidRDefault="00DC56C3" w:rsidP="00E45F4C">
            <w:pPr>
              <w:numPr>
                <w:ilvl w:val="0"/>
                <w:numId w:val="41"/>
              </w:numPr>
              <w:tabs>
                <w:tab w:val="left" w:pos="1523"/>
                <w:tab w:val="left" w:pos="1524"/>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Степень удовлетворенности жизнедеятельностью школы всех субъектов (персонал, родители, учащиеся)</w:t>
            </w:r>
          </w:p>
          <w:p w:rsidR="00DC56C3" w:rsidRPr="00DC56C3" w:rsidRDefault="00DC56C3" w:rsidP="00E45F4C">
            <w:pPr>
              <w:numPr>
                <w:ilvl w:val="0"/>
                <w:numId w:val="41"/>
              </w:numPr>
              <w:tabs>
                <w:tab w:val="left" w:pos="1523"/>
                <w:tab w:val="left" w:pos="1524"/>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Эффективность системы управленческого инспектирования (логическая последовательность включаяповторный контроль)</w:t>
            </w:r>
          </w:p>
          <w:p w:rsidR="00DC56C3" w:rsidRPr="00DC56C3" w:rsidRDefault="00DC56C3" w:rsidP="00E45F4C">
            <w:pPr>
              <w:numPr>
                <w:ilvl w:val="0"/>
                <w:numId w:val="41"/>
              </w:numPr>
              <w:tabs>
                <w:tab w:val="left" w:pos="1523"/>
                <w:tab w:val="left" w:pos="1524"/>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Эффективность системы анализа (выявление причинно-следственных связей (</w:t>
            </w:r>
            <w:r w:rsidRPr="00DC56C3">
              <w:rPr>
                <w:rFonts w:ascii="Times New Roman" w:eastAsia="Times New Roman" w:hAnsi="Times New Roman" w:cs="Times New Roman"/>
                <w:sz w:val="24"/>
                <w:lang w:eastAsia="ru-RU" w:bidi="ru-RU"/>
              </w:rPr>
              <w:t>SWOT</w:t>
            </w:r>
            <w:r w:rsidRPr="00DC56C3">
              <w:rPr>
                <w:rFonts w:ascii="Times New Roman" w:eastAsia="Times New Roman" w:hAnsi="Times New Roman" w:cs="Times New Roman"/>
                <w:sz w:val="24"/>
                <w:lang w:val="ru-RU" w:eastAsia="ru-RU" w:bidi="ru-RU"/>
              </w:rPr>
              <w:t>–анализ)</w:t>
            </w:r>
          </w:p>
          <w:p w:rsidR="00DC56C3" w:rsidRPr="00DC56C3" w:rsidRDefault="00DC56C3" w:rsidP="00E45F4C">
            <w:pPr>
              <w:numPr>
                <w:ilvl w:val="0"/>
                <w:numId w:val="41"/>
              </w:numPr>
              <w:tabs>
                <w:tab w:val="left" w:pos="1523"/>
                <w:tab w:val="left" w:pos="1524"/>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Эффективность системы планирования (стратегическое, тактическое, оперативное планирование)</w:t>
            </w:r>
          </w:p>
          <w:p w:rsidR="00DC56C3" w:rsidRPr="00DC56C3" w:rsidRDefault="00DC56C3" w:rsidP="00E45F4C">
            <w:pPr>
              <w:numPr>
                <w:ilvl w:val="0"/>
                <w:numId w:val="41"/>
              </w:numPr>
              <w:tabs>
                <w:tab w:val="left" w:pos="1523"/>
                <w:tab w:val="left" w:pos="1524"/>
                <w:tab w:val="left" w:pos="2959"/>
                <w:tab w:val="left" w:pos="3924"/>
                <w:tab w:val="left" w:pos="5593"/>
                <w:tab w:val="left" w:pos="6873"/>
                <w:tab w:val="left" w:pos="8252"/>
              </w:tabs>
              <w:spacing w:line="264" w:lineRule="exact"/>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Отсутствие</w:t>
            </w:r>
            <w:r w:rsidRPr="00DC56C3">
              <w:rPr>
                <w:rFonts w:ascii="Times New Roman" w:eastAsia="Times New Roman" w:hAnsi="Times New Roman" w:cs="Times New Roman"/>
                <w:sz w:val="24"/>
                <w:lang w:val="ru-RU" w:eastAsia="ru-RU" w:bidi="ru-RU"/>
              </w:rPr>
              <w:tab/>
              <w:t>жалоб,</w:t>
            </w:r>
            <w:r w:rsidRPr="00DC56C3">
              <w:rPr>
                <w:rFonts w:ascii="Times New Roman" w:eastAsia="Times New Roman" w:hAnsi="Times New Roman" w:cs="Times New Roman"/>
                <w:sz w:val="24"/>
                <w:lang w:val="ru-RU" w:eastAsia="ru-RU" w:bidi="ru-RU"/>
              </w:rPr>
              <w:tab/>
              <w:t>конфликтных</w:t>
            </w:r>
            <w:r w:rsidRPr="00DC56C3">
              <w:rPr>
                <w:rFonts w:ascii="Times New Roman" w:eastAsia="Times New Roman" w:hAnsi="Times New Roman" w:cs="Times New Roman"/>
                <w:sz w:val="24"/>
                <w:lang w:val="ru-RU" w:eastAsia="ru-RU" w:bidi="ru-RU"/>
              </w:rPr>
              <w:tab/>
              <w:t>ситуаций,</w:t>
            </w:r>
            <w:r w:rsidRPr="00DC56C3">
              <w:rPr>
                <w:rFonts w:ascii="Times New Roman" w:eastAsia="Times New Roman" w:hAnsi="Times New Roman" w:cs="Times New Roman"/>
                <w:sz w:val="24"/>
                <w:lang w:val="ru-RU" w:eastAsia="ru-RU" w:bidi="ru-RU"/>
              </w:rPr>
              <w:tab/>
              <w:t>отсутствие</w:t>
            </w:r>
            <w:r w:rsidRPr="00DC56C3">
              <w:rPr>
                <w:rFonts w:ascii="Times New Roman" w:eastAsia="Times New Roman" w:hAnsi="Times New Roman" w:cs="Times New Roman"/>
                <w:sz w:val="24"/>
                <w:lang w:val="ru-RU" w:eastAsia="ru-RU" w:bidi="ru-RU"/>
              </w:rPr>
              <w:tab/>
              <w:t>факторов</w:t>
            </w:r>
          </w:p>
        </w:tc>
      </w:tr>
      <w:tr w:rsidR="00DC56C3" w:rsidRPr="00DC56C3" w:rsidTr="00F33A5D">
        <w:trPr>
          <w:trHeight w:val="1655"/>
        </w:trPr>
        <w:tc>
          <w:tcPr>
            <w:tcW w:w="9330" w:type="dxa"/>
            <w:gridSpan w:val="6"/>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провоцирующие конфликтные ситуации.</w:t>
            </w:r>
          </w:p>
          <w:p w:rsidR="00DC56C3" w:rsidRPr="00DC56C3" w:rsidRDefault="00DC56C3" w:rsidP="00E45F4C">
            <w:pPr>
              <w:numPr>
                <w:ilvl w:val="0"/>
                <w:numId w:val="40"/>
              </w:numPr>
              <w:tabs>
                <w:tab w:val="left" w:pos="1523"/>
                <w:tab w:val="left" w:pos="1524"/>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Рейтинг школы в муниципальной образовательнойсистеме.</w:t>
            </w:r>
          </w:p>
          <w:p w:rsidR="00DC56C3" w:rsidRPr="00DC56C3" w:rsidRDefault="00DC56C3" w:rsidP="00E45F4C">
            <w:pPr>
              <w:numPr>
                <w:ilvl w:val="0"/>
                <w:numId w:val="40"/>
              </w:numPr>
              <w:tabs>
                <w:tab w:val="left" w:pos="1523"/>
                <w:tab w:val="left" w:pos="1524"/>
              </w:tabs>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xml:space="preserve">Эффективность распределения функциональных </w:t>
            </w:r>
            <w:r w:rsidRPr="00DC56C3">
              <w:rPr>
                <w:rFonts w:ascii="Times New Roman" w:eastAsia="Times New Roman" w:hAnsi="Times New Roman" w:cs="Times New Roman"/>
                <w:spacing w:val="-3"/>
                <w:sz w:val="24"/>
                <w:lang w:eastAsia="ru-RU" w:bidi="ru-RU"/>
              </w:rPr>
              <w:t xml:space="preserve"> о</w:t>
            </w:r>
            <w:r w:rsidRPr="00DC56C3">
              <w:rPr>
                <w:rFonts w:ascii="Times New Roman" w:eastAsia="Times New Roman" w:hAnsi="Times New Roman" w:cs="Times New Roman"/>
                <w:sz w:val="24"/>
                <w:lang w:eastAsia="ru-RU" w:bidi="ru-RU"/>
              </w:rPr>
              <w:t>бязанностей.</w:t>
            </w:r>
          </w:p>
          <w:p w:rsidR="00DC56C3" w:rsidRPr="00DC56C3" w:rsidRDefault="00DC56C3" w:rsidP="00E45F4C">
            <w:pPr>
              <w:numPr>
                <w:ilvl w:val="0"/>
                <w:numId w:val="40"/>
              </w:numPr>
              <w:tabs>
                <w:tab w:val="left" w:pos="815"/>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Эффективность работы органов общественно-государственногосамоуправления.</w:t>
            </w:r>
          </w:p>
          <w:p w:rsidR="00DC56C3" w:rsidRPr="00DC56C3" w:rsidRDefault="00DC56C3" w:rsidP="00E45F4C">
            <w:pPr>
              <w:numPr>
                <w:ilvl w:val="0"/>
                <w:numId w:val="40"/>
              </w:numPr>
              <w:tabs>
                <w:tab w:val="left" w:pos="815"/>
                <w:tab w:val="left" w:pos="816"/>
              </w:tabs>
              <w:spacing w:line="270" w:lineRule="atLeast"/>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Эффективность стратегии и политики в области качества образования по ступенямобучения</w:t>
            </w:r>
          </w:p>
        </w:tc>
      </w:tr>
      <w:tr w:rsidR="00DC56C3" w:rsidRPr="00DC56C3" w:rsidTr="00F33A5D">
        <w:trPr>
          <w:trHeight w:val="275"/>
        </w:trPr>
        <w:tc>
          <w:tcPr>
            <w:tcW w:w="9330" w:type="dxa"/>
            <w:gridSpan w:val="6"/>
          </w:tcPr>
          <w:p w:rsidR="00DC56C3" w:rsidRPr="00DC56C3" w:rsidRDefault="00DC56C3" w:rsidP="00E45F4C">
            <w:pPr>
              <w:spacing w:line="256" w:lineRule="exact"/>
              <w:jc w:val="both"/>
              <w:rPr>
                <w:rFonts w:ascii="Times New Roman" w:eastAsia="Times New Roman" w:hAnsi="Times New Roman" w:cs="Times New Roman"/>
                <w:b/>
                <w:sz w:val="24"/>
                <w:lang w:val="ru-RU" w:eastAsia="ru-RU" w:bidi="ru-RU"/>
              </w:rPr>
            </w:pPr>
            <w:r w:rsidRPr="00DC56C3">
              <w:rPr>
                <w:rFonts w:ascii="Times New Roman" w:eastAsia="Times New Roman" w:hAnsi="Times New Roman" w:cs="Times New Roman"/>
                <w:b/>
                <w:sz w:val="24"/>
                <w:lang w:val="ru-RU" w:eastAsia="ru-RU" w:bidi="ru-RU"/>
              </w:rPr>
              <w:t>Второй вектор развития школы «Образовательная система школы»</w:t>
            </w:r>
          </w:p>
        </w:tc>
      </w:tr>
      <w:tr w:rsidR="00DC56C3" w:rsidRPr="00DC56C3" w:rsidTr="00F33A5D">
        <w:trPr>
          <w:trHeight w:val="11869"/>
        </w:trPr>
        <w:tc>
          <w:tcPr>
            <w:tcW w:w="9330" w:type="dxa"/>
            <w:gridSpan w:val="6"/>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lastRenderedPageBreak/>
              <w:t>Задачи:</w:t>
            </w:r>
          </w:p>
          <w:p w:rsidR="00DC56C3" w:rsidRPr="00DC56C3" w:rsidRDefault="00DC56C3" w:rsidP="00E45F4C">
            <w:pPr>
              <w:numPr>
                <w:ilvl w:val="0"/>
                <w:numId w:val="39"/>
              </w:numPr>
              <w:tabs>
                <w:tab w:val="left" w:pos="815"/>
                <w:tab w:val="left" w:pos="816"/>
                <w:tab w:val="left" w:pos="2525"/>
                <w:tab w:val="left" w:pos="4017"/>
                <w:tab w:val="left" w:pos="5353"/>
                <w:tab w:val="left" w:pos="6571"/>
                <w:tab w:val="left" w:pos="7101"/>
                <w:tab w:val="left" w:pos="7494"/>
                <w:tab w:val="left" w:pos="910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Пересмотреть</w:t>
            </w:r>
            <w:r w:rsidRPr="00DC56C3">
              <w:rPr>
                <w:rFonts w:ascii="Times New Roman" w:eastAsia="Times New Roman" w:hAnsi="Times New Roman" w:cs="Times New Roman"/>
                <w:sz w:val="24"/>
                <w:lang w:val="ru-RU" w:eastAsia="ru-RU" w:bidi="ru-RU"/>
              </w:rPr>
              <w:tab/>
              <w:t>содержание</w:t>
            </w:r>
            <w:r w:rsidRPr="00DC56C3">
              <w:rPr>
                <w:rFonts w:ascii="Times New Roman" w:eastAsia="Times New Roman" w:hAnsi="Times New Roman" w:cs="Times New Roman"/>
                <w:sz w:val="24"/>
                <w:lang w:val="ru-RU" w:eastAsia="ru-RU" w:bidi="ru-RU"/>
              </w:rPr>
              <w:tab/>
              <w:t>программ,</w:t>
            </w:r>
            <w:r w:rsidRPr="00DC56C3">
              <w:rPr>
                <w:rFonts w:ascii="Times New Roman" w:eastAsia="Times New Roman" w:hAnsi="Times New Roman" w:cs="Times New Roman"/>
                <w:sz w:val="24"/>
                <w:lang w:val="ru-RU" w:eastAsia="ru-RU" w:bidi="ru-RU"/>
              </w:rPr>
              <w:tab/>
              <w:t>привести</w:t>
            </w:r>
            <w:r w:rsidRPr="00DC56C3">
              <w:rPr>
                <w:rFonts w:ascii="Times New Roman" w:eastAsia="Times New Roman" w:hAnsi="Times New Roman" w:cs="Times New Roman"/>
                <w:sz w:val="24"/>
                <w:lang w:val="ru-RU" w:eastAsia="ru-RU" w:bidi="ru-RU"/>
              </w:rPr>
              <w:tab/>
              <w:t>их</w:t>
            </w:r>
            <w:r w:rsidRPr="00DC56C3">
              <w:rPr>
                <w:rFonts w:ascii="Times New Roman" w:eastAsia="Times New Roman" w:hAnsi="Times New Roman" w:cs="Times New Roman"/>
                <w:sz w:val="24"/>
                <w:lang w:val="ru-RU" w:eastAsia="ru-RU" w:bidi="ru-RU"/>
              </w:rPr>
              <w:tab/>
              <w:t>в</w:t>
            </w:r>
            <w:r w:rsidRPr="00DC56C3">
              <w:rPr>
                <w:rFonts w:ascii="Times New Roman" w:eastAsia="Times New Roman" w:hAnsi="Times New Roman" w:cs="Times New Roman"/>
                <w:sz w:val="24"/>
                <w:lang w:val="ru-RU" w:eastAsia="ru-RU" w:bidi="ru-RU"/>
              </w:rPr>
              <w:tab/>
              <w:t>соответствие</w:t>
            </w:r>
            <w:r w:rsidRPr="00DC56C3">
              <w:rPr>
                <w:rFonts w:ascii="Times New Roman" w:eastAsia="Times New Roman" w:hAnsi="Times New Roman" w:cs="Times New Roman"/>
                <w:sz w:val="24"/>
                <w:lang w:val="ru-RU" w:eastAsia="ru-RU" w:bidi="ru-RU"/>
              </w:rPr>
              <w:tab/>
              <w:t>с современными требованиями теории ипрактики.</w:t>
            </w:r>
          </w:p>
          <w:p w:rsidR="00DC56C3" w:rsidRPr="00DC56C3" w:rsidRDefault="00DC56C3" w:rsidP="00E45F4C">
            <w:pPr>
              <w:numPr>
                <w:ilvl w:val="0"/>
                <w:numId w:val="39"/>
              </w:numPr>
              <w:tabs>
                <w:tab w:val="left" w:pos="815"/>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Разработать диагностические программы по отслеживанию сформированности ЗУН по предметам, темам, годамобучения.</w:t>
            </w:r>
          </w:p>
          <w:p w:rsidR="00DC56C3" w:rsidRPr="00DC56C3" w:rsidRDefault="00DC56C3" w:rsidP="00E45F4C">
            <w:pPr>
              <w:numPr>
                <w:ilvl w:val="0"/>
                <w:numId w:val="39"/>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Создать условия для индивидуальной траектории развития личности, предпрофильного обучения и до профильного самоопределения повышать качество обучения по гуманитарнымпредметам</w:t>
            </w:r>
          </w:p>
          <w:p w:rsidR="00DC56C3" w:rsidRPr="00DC56C3" w:rsidRDefault="00DC56C3" w:rsidP="00E45F4C">
            <w:pPr>
              <w:numPr>
                <w:ilvl w:val="0"/>
                <w:numId w:val="39"/>
              </w:numPr>
              <w:tabs>
                <w:tab w:val="left" w:pos="815"/>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Обеспечить выполнение всеобуча, создать для детей условия, необходимые для получения среднегообразования.</w:t>
            </w:r>
          </w:p>
          <w:p w:rsidR="00DC56C3" w:rsidRPr="00DC56C3" w:rsidRDefault="00DC56C3" w:rsidP="00E45F4C">
            <w:pPr>
              <w:numPr>
                <w:ilvl w:val="0"/>
                <w:numId w:val="39"/>
              </w:numPr>
              <w:tabs>
                <w:tab w:val="left" w:pos="815"/>
                <w:tab w:val="left" w:pos="816"/>
              </w:tabs>
              <w:spacing w:before="1"/>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Создать систему контроля за качеством образования дифференцированной по ступеням и уровням образования.</w:t>
            </w:r>
          </w:p>
          <w:p w:rsidR="00DC56C3" w:rsidRPr="00DC56C3" w:rsidRDefault="00DC56C3" w:rsidP="00E45F4C">
            <w:pPr>
              <w:numPr>
                <w:ilvl w:val="0"/>
                <w:numId w:val="39"/>
              </w:numPr>
              <w:tabs>
                <w:tab w:val="left" w:pos="816"/>
              </w:tabs>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val="ru-RU" w:eastAsia="ru-RU" w:bidi="ru-RU"/>
              </w:rPr>
              <w:t xml:space="preserve">Апробировать эффективность диагностических программ по дифференцированной отслеживанию ЗУН учащихся по предметам, темам и годам обучения с учетом индивидуальных способностей. </w:t>
            </w:r>
            <w:r w:rsidRPr="00DC56C3">
              <w:rPr>
                <w:rFonts w:ascii="Times New Roman" w:eastAsia="Times New Roman" w:hAnsi="Times New Roman" w:cs="Times New Roman"/>
                <w:sz w:val="24"/>
                <w:lang w:eastAsia="ru-RU" w:bidi="ru-RU"/>
              </w:rPr>
              <w:t>Разработать и внедритьпрограмму</w:t>
            </w:r>
          </w:p>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«Одаренные дети», увеличить количество детей, участников и призеров олимпиад.</w:t>
            </w:r>
          </w:p>
          <w:p w:rsidR="00DC56C3" w:rsidRPr="00DC56C3" w:rsidRDefault="00DC56C3" w:rsidP="00E45F4C">
            <w:pPr>
              <w:numPr>
                <w:ilvl w:val="0"/>
                <w:numId w:val="39"/>
              </w:numPr>
              <w:tabs>
                <w:tab w:val="left" w:pos="815"/>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Расширить сеть по предоставлению дополнительныхобразовательных услуг.</w:t>
            </w:r>
          </w:p>
          <w:p w:rsidR="00DC56C3" w:rsidRPr="00DC56C3" w:rsidRDefault="00DC56C3" w:rsidP="00E45F4C">
            <w:pPr>
              <w:numPr>
                <w:ilvl w:val="0"/>
                <w:numId w:val="39"/>
              </w:numPr>
              <w:tabs>
                <w:tab w:val="left" w:pos="815"/>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Разработать и внедрить программу по работе с детьми, мотивированными на обучение, создать НОУ учащихся и педагогов.</w:t>
            </w:r>
          </w:p>
          <w:p w:rsidR="00DC56C3" w:rsidRPr="00DC56C3" w:rsidRDefault="00DC56C3" w:rsidP="00E45F4C">
            <w:pPr>
              <w:numPr>
                <w:ilvl w:val="0"/>
                <w:numId w:val="39"/>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Реализовать комплексную медико-социальную и психолого-педагогическую программу выявления, коррекции, поддержки и реабилитации обучающихся из числа учащихся различных групприска.</w:t>
            </w:r>
          </w:p>
          <w:p w:rsidR="00DC56C3" w:rsidRPr="00DC56C3" w:rsidRDefault="00DC56C3" w:rsidP="00E45F4C">
            <w:pPr>
              <w:numPr>
                <w:ilvl w:val="0"/>
                <w:numId w:val="39"/>
              </w:numPr>
              <w:tabs>
                <w:tab w:val="left" w:pos="816"/>
              </w:tabs>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val="ru-RU" w:eastAsia="ru-RU" w:bidi="ru-RU"/>
              </w:rPr>
              <w:t>Проанализировать и обобщить результаты работы по совершенствованию</w:t>
            </w:r>
            <w:r w:rsidRPr="00DC56C3">
              <w:rPr>
                <w:rFonts w:ascii="Times New Roman" w:eastAsia="Times New Roman" w:hAnsi="Times New Roman" w:cs="Times New Roman"/>
                <w:sz w:val="24"/>
                <w:lang w:eastAsia="ru-RU" w:bidi="ru-RU"/>
              </w:rPr>
              <w:t>УУД.</w:t>
            </w:r>
          </w:p>
          <w:p w:rsidR="00DC56C3" w:rsidRPr="00DC56C3" w:rsidRDefault="00DC56C3" w:rsidP="00E45F4C">
            <w:pPr>
              <w:numPr>
                <w:ilvl w:val="0"/>
                <w:numId w:val="39"/>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Проанализировать эффективность работы по профильному обучению степень подготовленности детей, их мотивировать выбора на дальнейшее обучение вВУЗах</w:t>
            </w:r>
          </w:p>
          <w:p w:rsidR="00DC56C3" w:rsidRPr="00DC56C3" w:rsidRDefault="00DC56C3" w:rsidP="00E45F4C">
            <w:pPr>
              <w:numPr>
                <w:ilvl w:val="0"/>
                <w:numId w:val="39"/>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Сделать анализ состояния воспитательной системы повопросам: а) управления воспитательным процессомв школе;</w:t>
            </w:r>
          </w:p>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б) содержания школьной воспитательной системы</w:t>
            </w:r>
          </w:p>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в) эффективности использования форм и методов воспитательного процесса с учетом возрастных особенностей;</w:t>
            </w:r>
          </w:p>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г) диагностики результативности воспитательной системы школы (критерии факта, критерии качества)</w:t>
            </w:r>
          </w:p>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Спроектировать воспитательную систему на основе идеи формирования личности, обладающей общекультурной компетентностью, соответствующей модели выпускника по ступеням образования.</w:t>
            </w:r>
          </w:p>
          <w:p w:rsidR="00DC56C3" w:rsidRPr="00DC56C3" w:rsidRDefault="00DC56C3" w:rsidP="00E45F4C">
            <w:pPr>
              <w:numPr>
                <w:ilvl w:val="0"/>
                <w:numId w:val="39"/>
              </w:numPr>
              <w:tabs>
                <w:tab w:val="left" w:pos="773"/>
              </w:tabs>
              <w:spacing w:before="1"/>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Систематизировать пакет методик по отслеживанию сформированности качеств, соответствующих модели выпускника (уровень воспитанности).</w:t>
            </w:r>
          </w:p>
          <w:p w:rsidR="00DC56C3" w:rsidRPr="00DC56C3" w:rsidRDefault="00DC56C3" w:rsidP="00E45F4C">
            <w:pPr>
              <w:numPr>
                <w:ilvl w:val="0"/>
                <w:numId w:val="39"/>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Разработать и внедрить новые проекты по деятельностиорганов самоуправления</w:t>
            </w:r>
          </w:p>
          <w:p w:rsidR="00DC56C3" w:rsidRPr="00DC56C3" w:rsidRDefault="00DC56C3" w:rsidP="00E45F4C">
            <w:pPr>
              <w:numPr>
                <w:ilvl w:val="0"/>
                <w:numId w:val="39"/>
              </w:numPr>
              <w:tabs>
                <w:tab w:val="left" w:pos="816"/>
                <w:tab w:val="left" w:pos="2004"/>
                <w:tab w:val="left" w:pos="3196"/>
                <w:tab w:val="left" w:pos="4901"/>
                <w:tab w:val="left" w:pos="5520"/>
                <w:tab w:val="left" w:pos="7395"/>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Создать</w:t>
            </w:r>
            <w:r w:rsidRPr="00DC56C3">
              <w:rPr>
                <w:rFonts w:ascii="Times New Roman" w:eastAsia="Times New Roman" w:hAnsi="Times New Roman" w:cs="Times New Roman"/>
                <w:sz w:val="24"/>
                <w:lang w:val="ru-RU" w:eastAsia="ru-RU" w:bidi="ru-RU"/>
              </w:rPr>
              <w:tab/>
              <w:t>систему</w:t>
            </w:r>
            <w:r w:rsidRPr="00DC56C3">
              <w:rPr>
                <w:rFonts w:ascii="Times New Roman" w:eastAsia="Times New Roman" w:hAnsi="Times New Roman" w:cs="Times New Roman"/>
                <w:sz w:val="24"/>
                <w:lang w:val="ru-RU" w:eastAsia="ru-RU" w:bidi="ru-RU"/>
              </w:rPr>
              <w:tab/>
              <w:t>мониторинга</w:t>
            </w:r>
            <w:r w:rsidRPr="00DC56C3">
              <w:rPr>
                <w:rFonts w:ascii="Times New Roman" w:eastAsia="Times New Roman" w:hAnsi="Times New Roman" w:cs="Times New Roman"/>
                <w:sz w:val="24"/>
                <w:lang w:val="ru-RU" w:eastAsia="ru-RU" w:bidi="ru-RU"/>
              </w:rPr>
              <w:tab/>
              <w:t>по</w:t>
            </w:r>
            <w:r w:rsidRPr="00DC56C3">
              <w:rPr>
                <w:rFonts w:ascii="Times New Roman" w:eastAsia="Times New Roman" w:hAnsi="Times New Roman" w:cs="Times New Roman"/>
                <w:sz w:val="24"/>
                <w:lang w:val="ru-RU" w:eastAsia="ru-RU" w:bidi="ru-RU"/>
              </w:rPr>
              <w:tab/>
              <w:t>отслеживанию</w:t>
            </w:r>
            <w:r w:rsidRPr="00DC56C3">
              <w:rPr>
                <w:rFonts w:ascii="Times New Roman" w:eastAsia="Times New Roman" w:hAnsi="Times New Roman" w:cs="Times New Roman"/>
                <w:sz w:val="24"/>
                <w:lang w:val="ru-RU" w:eastAsia="ru-RU" w:bidi="ru-RU"/>
              </w:rPr>
              <w:tab/>
              <w:t>результативности воспитательной системы</w:t>
            </w:r>
          </w:p>
          <w:p w:rsidR="00DC56C3" w:rsidRPr="00DC56C3" w:rsidRDefault="00DC56C3" w:rsidP="00E45F4C">
            <w:pPr>
              <w:numPr>
                <w:ilvl w:val="0"/>
                <w:numId w:val="39"/>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Апробация разработанных технологий, форм иметодов деятельности.</w:t>
            </w:r>
          </w:p>
          <w:p w:rsidR="00DC56C3" w:rsidRPr="00DC56C3" w:rsidRDefault="00DC56C3" w:rsidP="00E45F4C">
            <w:pPr>
              <w:numPr>
                <w:ilvl w:val="0"/>
                <w:numId w:val="39"/>
              </w:numPr>
              <w:tabs>
                <w:tab w:val="left" w:pos="816"/>
                <w:tab w:val="left" w:pos="1237"/>
                <w:tab w:val="left" w:pos="3404"/>
                <w:tab w:val="left" w:pos="5703"/>
                <w:tab w:val="left" w:pos="7269"/>
                <w:tab w:val="left" w:pos="7996"/>
              </w:tabs>
              <w:spacing w:line="270" w:lineRule="atLeast"/>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Отработка методики проведения организационно-массовых дел, классных часов по</w:t>
            </w:r>
            <w:r w:rsidRPr="00DC56C3">
              <w:rPr>
                <w:rFonts w:ascii="Times New Roman" w:eastAsia="Times New Roman" w:hAnsi="Times New Roman" w:cs="Times New Roman"/>
                <w:sz w:val="24"/>
                <w:lang w:val="ru-RU" w:eastAsia="ru-RU" w:bidi="ru-RU"/>
              </w:rPr>
              <w:tab/>
              <w:t>формированию</w:t>
            </w:r>
            <w:r w:rsidRPr="00DC56C3">
              <w:rPr>
                <w:rFonts w:ascii="Times New Roman" w:eastAsia="Times New Roman" w:hAnsi="Times New Roman" w:cs="Times New Roman"/>
                <w:sz w:val="24"/>
                <w:lang w:val="ru-RU" w:eastAsia="ru-RU" w:bidi="ru-RU"/>
              </w:rPr>
              <w:tab/>
              <w:t>индивидуальной</w:t>
            </w:r>
            <w:r w:rsidRPr="00DC56C3">
              <w:rPr>
                <w:rFonts w:ascii="Times New Roman" w:eastAsia="Times New Roman" w:hAnsi="Times New Roman" w:cs="Times New Roman"/>
                <w:sz w:val="24"/>
                <w:lang w:val="ru-RU" w:eastAsia="ru-RU" w:bidi="ru-RU"/>
              </w:rPr>
              <w:tab/>
              <w:t>культуры</w:t>
            </w:r>
            <w:r w:rsidRPr="00DC56C3">
              <w:rPr>
                <w:rFonts w:ascii="Times New Roman" w:eastAsia="Times New Roman" w:hAnsi="Times New Roman" w:cs="Times New Roman"/>
                <w:sz w:val="24"/>
                <w:lang w:val="ru-RU" w:eastAsia="ru-RU" w:bidi="ru-RU"/>
              </w:rPr>
              <w:tab/>
              <w:t>и</w:t>
            </w:r>
            <w:r w:rsidRPr="00DC56C3">
              <w:rPr>
                <w:rFonts w:ascii="Times New Roman" w:eastAsia="Times New Roman" w:hAnsi="Times New Roman" w:cs="Times New Roman"/>
                <w:sz w:val="24"/>
                <w:lang w:val="ru-RU" w:eastAsia="ru-RU" w:bidi="ru-RU"/>
              </w:rPr>
              <w:tab/>
              <w:t>жизненного</w:t>
            </w:r>
          </w:p>
        </w:tc>
      </w:tr>
      <w:tr w:rsidR="00DC56C3" w:rsidRPr="00DC56C3" w:rsidTr="00F33A5D">
        <w:trPr>
          <w:trHeight w:val="3587"/>
        </w:trPr>
        <w:tc>
          <w:tcPr>
            <w:tcW w:w="9330" w:type="dxa"/>
            <w:gridSpan w:val="6"/>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lastRenderedPageBreak/>
              <w:t>Самоопределения учащихся.</w:t>
            </w:r>
          </w:p>
          <w:p w:rsidR="00DC56C3" w:rsidRPr="00DC56C3" w:rsidRDefault="00DC56C3" w:rsidP="00E45F4C">
            <w:pPr>
              <w:numPr>
                <w:ilvl w:val="0"/>
                <w:numId w:val="38"/>
              </w:numPr>
              <w:tabs>
                <w:tab w:val="left" w:pos="816"/>
                <w:tab w:val="left" w:pos="2230"/>
                <w:tab w:val="left" w:pos="4043"/>
                <w:tab w:val="left" w:pos="6060"/>
                <w:tab w:val="left" w:pos="7182"/>
                <w:tab w:val="left" w:pos="7707"/>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Апробация</w:t>
            </w:r>
            <w:r w:rsidRPr="00DC56C3">
              <w:rPr>
                <w:rFonts w:ascii="Times New Roman" w:eastAsia="Times New Roman" w:hAnsi="Times New Roman" w:cs="Times New Roman"/>
                <w:sz w:val="24"/>
                <w:lang w:val="ru-RU" w:eastAsia="ru-RU" w:bidi="ru-RU"/>
              </w:rPr>
              <w:tab/>
              <w:t>разработанных</w:t>
            </w:r>
            <w:r w:rsidRPr="00DC56C3">
              <w:rPr>
                <w:rFonts w:ascii="Times New Roman" w:eastAsia="Times New Roman" w:hAnsi="Times New Roman" w:cs="Times New Roman"/>
                <w:sz w:val="24"/>
                <w:lang w:val="ru-RU" w:eastAsia="ru-RU" w:bidi="ru-RU"/>
              </w:rPr>
              <w:tab/>
              <w:t>диагностических</w:t>
            </w:r>
            <w:r w:rsidRPr="00DC56C3">
              <w:rPr>
                <w:rFonts w:ascii="Times New Roman" w:eastAsia="Times New Roman" w:hAnsi="Times New Roman" w:cs="Times New Roman"/>
                <w:sz w:val="24"/>
                <w:lang w:val="ru-RU" w:eastAsia="ru-RU" w:bidi="ru-RU"/>
              </w:rPr>
              <w:tab/>
              <w:t>методик</w:t>
            </w:r>
            <w:r w:rsidRPr="00DC56C3">
              <w:rPr>
                <w:rFonts w:ascii="Times New Roman" w:eastAsia="Times New Roman" w:hAnsi="Times New Roman" w:cs="Times New Roman"/>
                <w:sz w:val="24"/>
                <w:lang w:val="ru-RU" w:eastAsia="ru-RU" w:bidi="ru-RU"/>
              </w:rPr>
              <w:tab/>
              <w:t>по</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pacing w:val="-1"/>
                <w:sz w:val="24"/>
                <w:lang w:val="ru-RU" w:eastAsia="ru-RU" w:bidi="ru-RU"/>
              </w:rPr>
              <w:t xml:space="preserve">отслеживанию </w:t>
            </w:r>
            <w:r w:rsidRPr="00DC56C3">
              <w:rPr>
                <w:rFonts w:ascii="Times New Roman" w:eastAsia="Times New Roman" w:hAnsi="Times New Roman" w:cs="Times New Roman"/>
                <w:sz w:val="24"/>
                <w:lang w:val="ru-RU" w:eastAsia="ru-RU" w:bidi="ru-RU"/>
              </w:rPr>
              <w:t>эффективности воспитательногопроцесса.</w:t>
            </w:r>
          </w:p>
          <w:p w:rsidR="00DC56C3" w:rsidRPr="00DC56C3" w:rsidRDefault="00DC56C3" w:rsidP="00E45F4C">
            <w:pPr>
              <w:numPr>
                <w:ilvl w:val="0"/>
                <w:numId w:val="38"/>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Отрегулировать и откорректировать по направлениям, устранить негативные отклонения в воспитательномпроцессе.</w:t>
            </w:r>
          </w:p>
          <w:p w:rsidR="00DC56C3" w:rsidRPr="00DC56C3" w:rsidRDefault="00DC56C3" w:rsidP="00E45F4C">
            <w:pPr>
              <w:numPr>
                <w:ilvl w:val="0"/>
                <w:numId w:val="38"/>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Обобщить итоги диагностики (по разработанным критериям) уровня воспитанности, сформированности индивидуальной культуры и жизненного самоопределенияучащихся.</w:t>
            </w:r>
          </w:p>
          <w:p w:rsidR="00DC56C3" w:rsidRPr="00DC56C3" w:rsidRDefault="00DC56C3" w:rsidP="00E45F4C">
            <w:pPr>
              <w:numPr>
                <w:ilvl w:val="0"/>
                <w:numId w:val="38"/>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Подвести итог по эффективности технологии, форм и методовработы.</w:t>
            </w:r>
          </w:p>
          <w:p w:rsidR="00DC56C3" w:rsidRPr="00DC56C3" w:rsidRDefault="00DC56C3" w:rsidP="00E45F4C">
            <w:pPr>
              <w:numPr>
                <w:ilvl w:val="0"/>
                <w:numId w:val="38"/>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Выявить причины и факторы нереализованных методов пунктов проекта воспитательнойсистемы.</w:t>
            </w:r>
          </w:p>
          <w:p w:rsidR="00DC56C3" w:rsidRPr="00DC56C3" w:rsidRDefault="00DC56C3" w:rsidP="00E45F4C">
            <w:pPr>
              <w:numPr>
                <w:ilvl w:val="0"/>
                <w:numId w:val="38"/>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Прогнозировать дальнейшее развитие воспитательной системышколе.</w:t>
            </w:r>
          </w:p>
        </w:tc>
      </w:tr>
      <w:tr w:rsidR="00DC56C3" w:rsidRPr="00DC56C3" w:rsidTr="00F33A5D">
        <w:trPr>
          <w:trHeight w:val="275"/>
        </w:trPr>
        <w:tc>
          <w:tcPr>
            <w:tcW w:w="9330" w:type="dxa"/>
            <w:gridSpan w:val="6"/>
          </w:tcPr>
          <w:p w:rsidR="00DC56C3" w:rsidRPr="00DC56C3" w:rsidRDefault="00DC56C3" w:rsidP="00E45F4C">
            <w:pPr>
              <w:spacing w:line="256" w:lineRule="exac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Направление деятельности</w:t>
            </w:r>
          </w:p>
        </w:tc>
      </w:tr>
      <w:tr w:rsidR="00DC56C3" w:rsidRPr="00DC56C3" w:rsidTr="00F33A5D">
        <w:trPr>
          <w:trHeight w:val="9937"/>
        </w:trPr>
        <w:tc>
          <w:tcPr>
            <w:tcW w:w="9330" w:type="dxa"/>
            <w:gridSpan w:val="6"/>
          </w:tcPr>
          <w:p w:rsidR="00DC56C3" w:rsidRPr="00DC56C3" w:rsidRDefault="00DC56C3" w:rsidP="00E45F4C">
            <w:pPr>
              <w:numPr>
                <w:ilvl w:val="0"/>
                <w:numId w:val="37"/>
              </w:numPr>
              <w:tabs>
                <w:tab w:val="left" w:pos="815"/>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Анализ программ и планов работы педагогов по обеспечению качество планирования учебногопроцесса.</w:t>
            </w:r>
          </w:p>
          <w:p w:rsidR="00DC56C3" w:rsidRPr="00DC56C3" w:rsidRDefault="00DC56C3" w:rsidP="00E45F4C">
            <w:pPr>
              <w:numPr>
                <w:ilvl w:val="0"/>
                <w:numId w:val="37"/>
              </w:numPr>
              <w:tabs>
                <w:tab w:val="left" w:pos="815"/>
                <w:tab w:val="left" w:pos="816"/>
                <w:tab w:val="left" w:pos="1959"/>
                <w:tab w:val="left" w:pos="2897"/>
                <w:tab w:val="left" w:pos="4351"/>
                <w:tab w:val="left" w:pos="6037"/>
                <w:tab w:val="left" w:pos="6548"/>
                <w:tab w:val="left" w:pos="7994"/>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Анализ</w:t>
            </w:r>
            <w:r w:rsidRPr="00DC56C3">
              <w:rPr>
                <w:rFonts w:ascii="Times New Roman" w:eastAsia="Times New Roman" w:hAnsi="Times New Roman" w:cs="Times New Roman"/>
                <w:sz w:val="24"/>
                <w:lang w:val="ru-RU" w:eastAsia="ru-RU" w:bidi="ru-RU"/>
              </w:rPr>
              <w:tab/>
              <w:t>форм</w:t>
            </w:r>
            <w:r w:rsidRPr="00DC56C3">
              <w:rPr>
                <w:rFonts w:ascii="Times New Roman" w:eastAsia="Times New Roman" w:hAnsi="Times New Roman" w:cs="Times New Roman"/>
                <w:sz w:val="24"/>
                <w:lang w:val="ru-RU" w:eastAsia="ru-RU" w:bidi="ru-RU"/>
              </w:rPr>
              <w:tab/>
              <w:t>обработки</w:t>
            </w:r>
            <w:r w:rsidRPr="00DC56C3">
              <w:rPr>
                <w:rFonts w:ascii="Times New Roman" w:eastAsia="Times New Roman" w:hAnsi="Times New Roman" w:cs="Times New Roman"/>
                <w:sz w:val="24"/>
                <w:lang w:val="ru-RU" w:eastAsia="ru-RU" w:bidi="ru-RU"/>
              </w:rPr>
              <w:tab/>
              <w:t>информации</w:t>
            </w:r>
            <w:r w:rsidRPr="00DC56C3">
              <w:rPr>
                <w:rFonts w:ascii="Times New Roman" w:eastAsia="Times New Roman" w:hAnsi="Times New Roman" w:cs="Times New Roman"/>
                <w:sz w:val="24"/>
                <w:lang w:val="ru-RU" w:eastAsia="ru-RU" w:bidi="ru-RU"/>
              </w:rPr>
              <w:tab/>
              <w:t>о</w:t>
            </w:r>
            <w:r w:rsidRPr="00DC56C3">
              <w:rPr>
                <w:rFonts w:ascii="Times New Roman" w:eastAsia="Times New Roman" w:hAnsi="Times New Roman" w:cs="Times New Roman"/>
                <w:sz w:val="24"/>
                <w:lang w:val="ru-RU" w:eastAsia="ru-RU" w:bidi="ru-RU"/>
              </w:rPr>
              <w:tab/>
              <w:t>состоянии</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pacing w:val="-1"/>
                <w:sz w:val="24"/>
                <w:lang w:val="ru-RU" w:eastAsia="ru-RU" w:bidi="ru-RU"/>
              </w:rPr>
              <w:t xml:space="preserve">результатов </w:t>
            </w:r>
            <w:r w:rsidRPr="00DC56C3">
              <w:rPr>
                <w:rFonts w:ascii="Times New Roman" w:eastAsia="Times New Roman" w:hAnsi="Times New Roman" w:cs="Times New Roman"/>
                <w:sz w:val="24"/>
                <w:lang w:val="ru-RU" w:eastAsia="ru-RU" w:bidi="ru-RU"/>
              </w:rPr>
              <w:t>учебно-воспитательногопроцесса.</w:t>
            </w:r>
          </w:p>
          <w:p w:rsidR="00DC56C3" w:rsidRPr="00DC56C3" w:rsidRDefault="00DC56C3" w:rsidP="00E45F4C">
            <w:pPr>
              <w:numPr>
                <w:ilvl w:val="0"/>
                <w:numId w:val="37"/>
              </w:numPr>
              <w:tabs>
                <w:tab w:val="left" w:pos="815"/>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Оценка состояния результатов диагностики образовательногопроцесса.</w:t>
            </w:r>
          </w:p>
          <w:p w:rsidR="00DC56C3" w:rsidRPr="00DC56C3" w:rsidRDefault="00DC56C3" w:rsidP="00E45F4C">
            <w:pPr>
              <w:numPr>
                <w:ilvl w:val="0"/>
                <w:numId w:val="37"/>
              </w:numPr>
              <w:tabs>
                <w:tab w:val="left" w:pos="815"/>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Составление и установление учебных планов попрофильным предметам.</w:t>
            </w:r>
          </w:p>
          <w:p w:rsidR="00DC56C3" w:rsidRPr="00DC56C3" w:rsidRDefault="00DC56C3" w:rsidP="00E45F4C">
            <w:pPr>
              <w:numPr>
                <w:ilvl w:val="0"/>
                <w:numId w:val="37"/>
              </w:numPr>
              <w:tabs>
                <w:tab w:val="left" w:pos="815"/>
                <w:tab w:val="left" w:pos="816"/>
                <w:tab w:val="left" w:pos="2295"/>
                <w:tab w:val="left" w:pos="4051"/>
                <w:tab w:val="left" w:pos="5303"/>
                <w:tab w:val="left" w:pos="6016"/>
                <w:tab w:val="left" w:pos="7697"/>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Открытие</w:t>
            </w:r>
            <w:r w:rsidRPr="00DC56C3">
              <w:rPr>
                <w:rFonts w:ascii="Times New Roman" w:eastAsia="Times New Roman" w:hAnsi="Times New Roman" w:cs="Times New Roman"/>
                <w:sz w:val="24"/>
                <w:lang w:val="ru-RU" w:eastAsia="ru-RU" w:bidi="ru-RU"/>
              </w:rPr>
              <w:tab/>
              <w:t>профильных</w:t>
            </w:r>
            <w:r w:rsidRPr="00DC56C3">
              <w:rPr>
                <w:rFonts w:ascii="Times New Roman" w:eastAsia="Times New Roman" w:hAnsi="Times New Roman" w:cs="Times New Roman"/>
                <w:sz w:val="24"/>
                <w:lang w:val="ru-RU" w:eastAsia="ru-RU" w:bidi="ru-RU"/>
              </w:rPr>
              <w:tab/>
              <w:t>классов</w:t>
            </w:r>
            <w:r w:rsidRPr="00DC56C3">
              <w:rPr>
                <w:rFonts w:ascii="Times New Roman" w:eastAsia="Times New Roman" w:hAnsi="Times New Roman" w:cs="Times New Roman"/>
                <w:sz w:val="24"/>
                <w:lang w:val="ru-RU" w:eastAsia="ru-RU" w:bidi="ru-RU"/>
              </w:rPr>
              <w:tab/>
              <w:t>по</w:t>
            </w:r>
            <w:r w:rsidRPr="00DC56C3">
              <w:rPr>
                <w:rFonts w:ascii="Times New Roman" w:eastAsia="Times New Roman" w:hAnsi="Times New Roman" w:cs="Times New Roman"/>
                <w:sz w:val="24"/>
                <w:lang w:val="ru-RU" w:eastAsia="ru-RU" w:bidi="ru-RU"/>
              </w:rPr>
              <w:tab/>
              <w:t>следующим</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pacing w:val="-1"/>
                <w:sz w:val="24"/>
                <w:lang w:val="ru-RU" w:eastAsia="ru-RU" w:bidi="ru-RU"/>
              </w:rPr>
              <w:t xml:space="preserve">направлениям: </w:t>
            </w:r>
            <w:r w:rsidRPr="00DC56C3">
              <w:rPr>
                <w:rFonts w:ascii="Times New Roman" w:eastAsia="Times New Roman" w:hAnsi="Times New Roman" w:cs="Times New Roman"/>
                <w:sz w:val="24"/>
                <w:lang w:val="ru-RU" w:eastAsia="ru-RU" w:bidi="ru-RU"/>
              </w:rPr>
              <w:t>физико-математический,социально-экономический</w:t>
            </w:r>
          </w:p>
          <w:p w:rsidR="00DC56C3" w:rsidRPr="00DC56C3" w:rsidRDefault="00DC56C3" w:rsidP="00E45F4C">
            <w:pPr>
              <w:numPr>
                <w:ilvl w:val="0"/>
                <w:numId w:val="37"/>
              </w:numPr>
              <w:tabs>
                <w:tab w:val="left" w:pos="631"/>
              </w:tabs>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Создание временных творческихгрупп</w:t>
            </w:r>
          </w:p>
          <w:p w:rsidR="00DC56C3" w:rsidRPr="00DC56C3" w:rsidRDefault="00DC56C3" w:rsidP="00E45F4C">
            <w:pPr>
              <w:numPr>
                <w:ilvl w:val="0"/>
                <w:numId w:val="37"/>
              </w:numPr>
              <w:tabs>
                <w:tab w:val="left" w:pos="691"/>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Контроль за соблюдением режимных моментов педагогами в образовательном процессе.</w:t>
            </w:r>
          </w:p>
          <w:p w:rsidR="00DC56C3" w:rsidRPr="00DC56C3" w:rsidRDefault="00DC56C3" w:rsidP="00E45F4C">
            <w:pPr>
              <w:numPr>
                <w:ilvl w:val="0"/>
                <w:numId w:val="37"/>
              </w:numPr>
              <w:tabs>
                <w:tab w:val="left" w:pos="815"/>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Контроль за санитарно-гигиеническим состояниемкабинетов.</w:t>
            </w:r>
          </w:p>
          <w:p w:rsidR="00DC56C3" w:rsidRPr="00DC56C3" w:rsidRDefault="00DC56C3" w:rsidP="00E45F4C">
            <w:pPr>
              <w:numPr>
                <w:ilvl w:val="0"/>
                <w:numId w:val="37"/>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Обеспечение научно-исследовательской ориентации образовательных программ, внедрение в практику научно проработанных учебных и методических пособий, методов и средств обучения, учебных программ.</w:t>
            </w:r>
          </w:p>
          <w:p w:rsidR="00DC56C3" w:rsidRPr="00DC56C3" w:rsidRDefault="00DC56C3" w:rsidP="00E45F4C">
            <w:pPr>
              <w:numPr>
                <w:ilvl w:val="0"/>
                <w:numId w:val="37"/>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Разработка новых многопрофильных интегрированныхпрограмм.</w:t>
            </w:r>
          </w:p>
          <w:p w:rsidR="00DC56C3" w:rsidRPr="00DC56C3" w:rsidRDefault="00DC56C3" w:rsidP="00E45F4C">
            <w:pPr>
              <w:numPr>
                <w:ilvl w:val="0"/>
                <w:numId w:val="37"/>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Создание системы контроля за качеством образования, дифференцированной по ступням и уровням образования.</w:t>
            </w:r>
          </w:p>
          <w:p w:rsidR="00DC56C3" w:rsidRPr="00DC56C3" w:rsidRDefault="00DC56C3" w:rsidP="00E45F4C">
            <w:pPr>
              <w:numPr>
                <w:ilvl w:val="0"/>
                <w:numId w:val="37"/>
              </w:numPr>
              <w:tabs>
                <w:tab w:val="left" w:pos="816"/>
                <w:tab w:val="left" w:pos="3835"/>
                <w:tab w:val="left" w:pos="762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Совершенствование</w:t>
            </w:r>
            <w:r w:rsidRPr="00DC56C3">
              <w:rPr>
                <w:rFonts w:ascii="Times New Roman" w:eastAsia="Times New Roman" w:hAnsi="Times New Roman" w:cs="Times New Roman"/>
                <w:sz w:val="24"/>
                <w:lang w:val="ru-RU" w:eastAsia="ru-RU" w:bidi="ru-RU"/>
              </w:rPr>
              <w:tab/>
              <w:t>психолого-педагогического</w:t>
            </w:r>
            <w:r w:rsidRPr="00DC56C3">
              <w:rPr>
                <w:rFonts w:ascii="Times New Roman" w:eastAsia="Times New Roman" w:hAnsi="Times New Roman" w:cs="Times New Roman"/>
                <w:sz w:val="24"/>
                <w:lang w:val="ru-RU" w:eastAsia="ru-RU" w:bidi="ru-RU"/>
              </w:rPr>
              <w:tab/>
              <w:t>сопровождения учебно-воспитательногопроцесса.</w:t>
            </w:r>
          </w:p>
          <w:p w:rsidR="00DC56C3" w:rsidRPr="00DC56C3" w:rsidRDefault="00DC56C3" w:rsidP="00E45F4C">
            <w:pPr>
              <w:numPr>
                <w:ilvl w:val="0"/>
                <w:numId w:val="37"/>
              </w:numPr>
              <w:tabs>
                <w:tab w:val="left" w:pos="816"/>
              </w:tabs>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val="ru-RU" w:eastAsia="ru-RU" w:bidi="ru-RU"/>
              </w:rPr>
              <w:t xml:space="preserve">Анализ работы за 5 лет по снижению количества слабоуспевающих детей. </w:t>
            </w:r>
            <w:r w:rsidRPr="00DC56C3">
              <w:rPr>
                <w:rFonts w:ascii="Times New Roman" w:eastAsia="Times New Roman" w:hAnsi="Times New Roman" w:cs="Times New Roman"/>
                <w:sz w:val="24"/>
                <w:lang w:eastAsia="ru-RU" w:bidi="ru-RU"/>
              </w:rPr>
              <w:t>Изучение:</w:t>
            </w:r>
          </w:p>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а) эффективности планирования воспитательной работы; б) деятельности классных руководителей;</w:t>
            </w:r>
          </w:p>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в) эффективности планирования кружковой работы; г) деятельности педагогов-предметников</w:t>
            </w:r>
          </w:p>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д) художественно-эстетического цикла Изучение:</w:t>
            </w:r>
          </w:p>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а) уровня активности учащихся</w:t>
            </w:r>
          </w:p>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б) спрос учащихся на дополнительное образование в соответствии возрастными особенностей</w:t>
            </w:r>
          </w:p>
          <w:p w:rsidR="00DC56C3" w:rsidRPr="00DC56C3" w:rsidRDefault="00DC56C3" w:rsidP="00E45F4C">
            <w:pPr>
              <w:numPr>
                <w:ilvl w:val="0"/>
                <w:numId w:val="37"/>
              </w:numPr>
              <w:tabs>
                <w:tab w:val="left" w:pos="816"/>
              </w:tabs>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Проектирование воспитательной системы какмеханизма</w:t>
            </w:r>
          </w:p>
          <w:p w:rsidR="00DC56C3" w:rsidRPr="00DC56C3" w:rsidRDefault="00DC56C3" w:rsidP="00E45F4C">
            <w:pPr>
              <w:numPr>
                <w:ilvl w:val="0"/>
                <w:numId w:val="37"/>
              </w:numPr>
              <w:tabs>
                <w:tab w:val="left" w:pos="816"/>
              </w:tabs>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Модернизация системы планированиякл.руководителей</w:t>
            </w:r>
          </w:p>
          <w:p w:rsidR="00DC56C3" w:rsidRPr="00DC56C3" w:rsidRDefault="00DC56C3" w:rsidP="00E45F4C">
            <w:pPr>
              <w:numPr>
                <w:ilvl w:val="0"/>
                <w:numId w:val="37"/>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Определение уровня развития ученического самоуправления(анкетирование)</w:t>
            </w:r>
          </w:p>
          <w:p w:rsidR="00DC56C3" w:rsidRPr="00DC56C3" w:rsidRDefault="00DC56C3" w:rsidP="00E45F4C">
            <w:pPr>
              <w:numPr>
                <w:ilvl w:val="0"/>
                <w:numId w:val="37"/>
              </w:numPr>
              <w:tabs>
                <w:tab w:val="left" w:pos="1110"/>
                <w:tab w:val="left" w:pos="1111"/>
              </w:tabs>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Модернизация органовсамоуправления.</w:t>
            </w:r>
          </w:p>
          <w:p w:rsidR="00DC56C3" w:rsidRPr="00DC56C3" w:rsidRDefault="00DC56C3" w:rsidP="00E45F4C">
            <w:pPr>
              <w:numPr>
                <w:ilvl w:val="0"/>
                <w:numId w:val="37"/>
              </w:numPr>
              <w:tabs>
                <w:tab w:val="left" w:pos="816"/>
              </w:tabs>
              <w:spacing w:line="264" w:lineRule="exact"/>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Изучение уровня социальной адаптированности, активности,нравственной</w:t>
            </w:r>
          </w:p>
        </w:tc>
      </w:tr>
      <w:tr w:rsidR="00DC56C3" w:rsidRPr="00DC56C3" w:rsidTr="00F33A5D">
        <w:trPr>
          <w:trHeight w:val="13801"/>
        </w:trPr>
        <w:tc>
          <w:tcPr>
            <w:tcW w:w="9330" w:type="dxa"/>
            <w:gridSpan w:val="6"/>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lastRenderedPageBreak/>
              <w:t>воспитанности учащихся</w:t>
            </w:r>
          </w:p>
          <w:p w:rsidR="00DC56C3" w:rsidRPr="00DC56C3" w:rsidRDefault="00DC56C3" w:rsidP="00E45F4C">
            <w:pPr>
              <w:numPr>
                <w:ilvl w:val="0"/>
                <w:numId w:val="36"/>
              </w:numPr>
              <w:tabs>
                <w:tab w:val="left" w:pos="816"/>
                <w:tab w:val="left" w:pos="1400"/>
                <w:tab w:val="left" w:pos="2466"/>
                <w:tab w:val="left" w:pos="3965"/>
                <w:tab w:val="left" w:pos="5760"/>
                <w:tab w:val="left" w:pos="7189"/>
                <w:tab w:val="left" w:pos="7990"/>
                <w:tab w:val="left" w:pos="837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Разработка критериев факта и критериев качества воспитательной системы: Анализ</w:t>
            </w:r>
            <w:r w:rsidRPr="00DC56C3">
              <w:rPr>
                <w:rFonts w:ascii="Times New Roman" w:eastAsia="Times New Roman" w:hAnsi="Times New Roman" w:cs="Times New Roman"/>
                <w:sz w:val="24"/>
                <w:lang w:val="ru-RU" w:eastAsia="ru-RU" w:bidi="ru-RU"/>
              </w:rPr>
              <w:tab/>
              <w:t>степени</w:t>
            </w:r>
            <w:r w:rsidRPr="00DC56C3">
              <w:rPr>
                <w:rFonts w:ascii="Times New Roman" w:eastAsia="Times New Roman" w:hAnsi="Times New Roman" w:cs="Times New Roman"/>
                <w:sz w:val="24"/>
                <w:lang w:val="ru-RU" w:eastAsia="ru-RU" w:bidi="ru-RU"/>
              </w:rPr>
              <w:tab/>
              <w:t>выполнения</w:t>
            </w:r>
            <w:r w:rsidRPr="00DC56C3">
              <w:rPr>
                <w:rFonts w:ascii="Times New Roman" w:eastAsia="Times New Roman" w:hAnsi="Times New Roman" w:cs="Times New Roman"/>
                <w:sz w:val="24"/>
                <w:lang w:val="ru-RU" w:eastAsia="ru-RU" w:bidi="ru-RU"/>
              </w:rPr>
              <w:tab/>
              <w:t>разработанных</w:t>
            </w:r>
            <w:r w:rsidRPr="00DC56C3">
              <w:rPr>
                <w:rFonts w:ascii="Times New Roman" w:eastAsia="Times New Roman" w:hAnsi="Times New Roman" w:cs="Times New Roman"/>
                <w:sz w:val="24"/>
                <w:lang w:val="ru-RU" w:eastAsia="ru-RU" w:bidi="ru-RU"/>
              </w:rPr>
              <w:tab/>
              <w:t>технологий</w:t>
            </w:r>
            <w:r w:rsidRPr="00DC56C3">
              <w:rPr>
                <w:rFonts w:ascii="Times New Roman" w:eastAsia="Times New Roman" w:hAnsi="Times New Roman" w:cs="Times New Roman"/>
                <w:sz w:val="24"/>
                <w:lang w:val="ru-RU" w:eastAsia="ru-RU" w:bidi="ru-RU"/>
              </w:rPr>
              <w:tab/>
              <w:t>форм</w:t>
            </w:r>
            <w:r w:rsidRPr="00DC56C3">
              <w:rPr>
                <w:rFonts w:ascii="Times New Roman" w:eastAsia="Times New Roman" w:hAnsi="Times New Roman" w:cs="Times New Roman"/>
                <w:sz w:val="24"/>
                <w:lang w:val="ru-RU" w:eastAsia="ru-RU" w:bidi="ru-RU"/>
              </w:rPr>
              <w:tab/>
              <w:t>и</w:t>
            </w:r>
            <w:r w:rsidRPr="00DC56C3">
              <w:rPr>
                <w:rFonts w:ascii="Times New Roman" w:eastAsia="Times New Roman" w:hAnsi="Times New Roman" w:cs="Times New Roman"/>
                <w:sz w:val="24"/>
                <w:lang w:val="ru-RU" w:eastAsia="ru-RU" w:bidi="ru-RU"/>
              </w:rPr>
              <w:tab/>
              <w:t>методов деятельности</w:t>
            </w:r>
          </w:p>
          <w:p w:rsidR="00DC56C3" w:rsidRPr="00DC56C3" w:rsidRDefault="00DC56C3" w:rsidP="00E45F4C">
            <w:pPr>
              <w:numPr>
                <w:ilvl w:val="0"/>
                <w:numId w:val="36"/>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Проведение организационно-массовых дел, классных часов по формированию индивидуальной культуры и жизненного самоопределения учащихся в соответствии с возрастнымиособенностями</w:t>
            </w:r>
          </w:p>
          <w:p w:rsidR="00DC56C3" w:rsidRPr="00DC56C3" w:rsidRDefault="00DC56C3" w:rsidP="00E45F4C">
            <w:pPr>
              <w:numPr>
                <w:ilvl w:val="0"/>
                <w:numId w:val="36"/>
              </w:numPr>
              <w:tabs>
                <w:tab w:val="left" w:pos="751"/>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Совершенствование механизмов отслеживания</w:t>
            </w:r>
            <w:r w:rsidRPr="00DC56C3">
              <w:rPr>
                <w:rFonts w:ascii="Times New Roman" w:eastAsia="Times New Roman" w:hAnsi="Times New Roman" w:cs="Times New Roman"/>
                <w:sz w:val="24"/>
                <w:lang w:val="ru-RU" w:eastAsia="ru-RU" w:bidi="ru-RU"/>
              </w:rPr>
              <w:tab/>
              <w:t>результатов</w:t>
            </w:r>
            <w:r w:rsidRPr="00DC56C3">
              <w:rPr>
                <w:rFonts w:ascii="Times New Roman" w:eastAsia="Times New Roman" w:hAnsi="Times New Roman" w:cs="Times New Roman"/>
                <w:sz w:val="24"/>
                <w:lang w:val="ru-RU" w:eastAsia="ru-RU" w:bidi="ru-RU"/>
              </w:rPr>
              <w:tab/>
              <w:t>воспитательного</w:t>
            </w:r>
            <w:r w:rsidRPr="00DC56C3">
              <w:rPr>
                <w:rFonts w:ascii="Times New Roman" w:eastAsia="Times New Roman" w:hAnsi="Times New Roman" w:cs="Times New Roman"/>
                <w:sz w:val="24"/>
                <w:lang w:val="ru-RU" w:eastAsia="ru-RU" w:bidi="ru-RU"/>
              </w:rPr>
              <w:tab/>
              <w:t>процесса</w:t>
            </w:r>
            <w:r w:rsidRPr="00DC56C3">
              <w:rPr>
                <w:rFonts w:ascii="Times New Roman" w:eastAsia="Times New Roman" w:hAnsi="Times New Roman" w:cs="Times New Roman"/>
                <w:sz w:val="24"/>
                <w:lang w:val="ru-RU" w:eastAsia="ru-RU" w:bidi="ru-RU"/>
              </w:rPr>
              <w:tab/>
              <w:t>на</w:t>
            </w:r>
            <w:r w:rsidRPr="00DC56C3">
              <w:rPr>
                <w:rFonts w:ascii="Times New Roman" w:eastAsia="Times New Roman" w:hAnsi="Times New Roman" w:cs="Times New Roman"/>
                <w:sz w:val="24"/>
                <w:lang w:val="ru-RU" w:eastAsia="ru-RU" w:bidi="ru-RU"/>
              </w:rPr>
              <w:tab/>
              <w:t>основе</w:t>
            </w:r>
            <w:r w:rsidRPr="00DC56C3">
              <w:rPr>
                <w:rFonts w:ascii="Times New Roman" w:eastAsia="Times New Roman" w:hAnsi="Times New Roman" w:cs="Times New Roman"/>
                <w:sz w:val="24"/>
                <w:lang w:val="ru-RU" w:eastAsia="ru-RU" w:bidi="ru-RU"/>
              </w:rPr>
              <w:tab/>
              <w:t>критериев</w:t>
            </w:r>
            <w:r w:rsidRPr="00DC56C3">
              <w:rPr>
                <w:rFonts w:ascii="Times New Roman" w:eastAsia="Times New Roman" w:hAnsi="Times New Roman" w:cs="Times New Roman"/>
                <w:sz w:val="24"/>
                <w:lang w:val="ru-RU" w:eastAsia="ru-RU" w:bidi="ru-RU"/>
              </w:rPr>
              <w:tab/>
              <w:t>и показателейэффективности.</w:t>
            </w:r>
          </w:p>
          <w:p w:rsidR="00DC56C3" w:rsidRPr="00DC56C3" w:rsidRDefault="00DC56C3" w:rsidP="00E45F4C">
            <w:pPr>
              <w:numPr>
                <w:ilvl w:val="0"/>
                <w:numId w:val="36"/>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Обеспечение текущего контроля коррекции воспитательнойдеятельности.</w:t>
            </w:r>
          </w:p>
          <w:p w:rsidR="00DC56C3" w:rsidRPr="00DC56C3" w:rsidRDefault="00DC56C3" w:rsidP="00E45F4C">
            <w:pPr>
              <w:numPr>
                <w:ilvl w:val="0"/>
                <w:numId w:val="36"/>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Внедрение новых подходов по планированию воспитательногопроцесса.</w:t>
            </w:r>
          </w:p>
          <w:p w:rsidR="00DC56C3" w:rsidRPr="00DC56C3" w:rsidRDefault="00DC56C3" w:rsidP="00E45F4C">
            <w:pPr>
              <w:spacing w:before="5"/>
              <w:jc w:val="both"/>
              <w:rPr>
                <w:rFonts w:ascii="Times New Roman" w:eastAsia="Times New Roman" w:hAnsi="Times New Roman" w:cs="Times New Roman"/>
                <w:b/>
                <w:sz w:val="24"/>
                <w:lang w:val="ru-RU" w:eastAsia="ru-RU" w:bidi="ru-RU"/>
              </w:rPr>
            </w:pPr>
          </w:p>
          <w:p w:rsidR="00DC56C3" w:rsidRPr="00DC56C3" w:rsidRDefault="00DC56C3" w:rsidP="00E45F4C">
            <w:pPr>
              <w:spacing w:line="274" w:lineRule="exac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Индикаторы качества</w:t>
            </w:r>
          </w:p>
          <w:p w:rsidR="00DC56C3" w:rsidRPr="00DC56C3" w:rsidRDefault="00DC56C3" w:rsidP="00E45F4C">
            <w:pPr>
              <w:numPr>
                <w:ilvl w:val="0"/>
                <w:numId w:val="35"/>
              </w:numPr>
              <w:tabs>
                <w:tab w:val="left" w:pos="815"/>
                <w:tab w:val="left" w:pos="816"/>
              </w:tabs>
              <w:spacing w:line="274" w:lineRule="exact"/>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Степень реализации целей и задачвоспитательной системы.</w:t>
            </w:r>
          </w:p>
          <w:p w:rsidR="00DC56C3" w:rsidRPr="00DC56C3" w:rsidRDefault="00DC56C3" w:rsidP="00E45F4C">
            <w:pPr>
              <w:numPr>
                <w:ilvl w:val="0"/>
                <w:numId w:val="35"/>
              </w:numPr>
              <w:tabs>
                <w:tab w:val="left" w:pos="815"/>
                <w:tab w:val="left" w:pos="816"/>
              </w:tabs>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Уровень воспитанности.</w:t>
            </w:r>
          </w:p>
          <w:p w:rsidR="00DC56C3" w:rsidRPr="00DC56C3" w:rsidRDefault="00DC56C3" w:rsidP="00E45F4C">
            <w:pPr>
              <w:numPr>
                <w:ilvl w:val="0"/>
                <w:numId w:val="35"/>
              </w:numPr>
              <w:tabs>
                <w:tab w:val="left" w:pos="815"/>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Уровень самооценки и уровеньпритязания детей.</w:t>
            </w:r>
          </w:p>
          <w:p w:rsidR="00DC56C3" w:rsidRPr="00DC56C3" w:rsidRDefault="00DC56C3" w:rsidP="00E45F4C">
            <w:pPr>
              <w:numPr>
                <w:ilvl w:val="0"/>
                <w:numId w:val="35"/>
              </w:numPr>
              <w:tabs>
                <w:tab w:val="left" w:pos="815"/>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Сохранность здоровья детей, динамика изменений поитогам медосмотра.</w:t>
            </w:r>
          </w:p>
          <w:p w:rsidR="00DC56C3" w:rsidRPr="00DC56C3" w:rsidRDefault="00DC56C3" w:rsidP="00E45F4C">
            <w:pPr>
              <w:numPr>
                <w:ilvl w:val="0"/>
                <w:numId w:val="35"/>
              </w:numPr>
              <w:tabs>
                <w:tab w:val="left" w:pos="815"/>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Индивидуальные достижения детей всмотрах, конкурсах</w:t>
            </w:r>
          </w:p>
          <w:p w:rsidR="00DC56C3" w:rsidRPr="00DC56C3" w:rsidRDefault="00DC56C3" w:rsidP="00E45F4C">
            <w:pPr>
              <w:numPr>
                <w:ilvl w:val="0"/>
                <w:numId w:val="35"/>
              </w:numPr>
              <w:tabs>
                <w:tab w:val="left" w:pos="815"/>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Коэффициент занятости детей дополнительнымобразованием.</w:t>
            </w:r>
          </w:p>
          <w:p w:rsidR="00DC56C3" w:rsidRPr="00DC56C3" w:rsidRDefault="00DC56C3" w:rsidP="00E45F4C">
            <w:pPr>
              <w:numPr>
                <w:ilvl w:val="0"/>
                <w:numId w:val="35"/>
              </w:numPr>
              <w:tabs>
                <w:tab w:val="left" w:pos="815"/>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Коэффициент сплоченности классного и школьногоколлективов.</w:t>
            </w:r>
          </w:p>
          <w:p w:rsidR="00DC56C3" w:rsidRPr="00DC56C3" w:rsidRDefault="00DC56C3" w:rsidP="00E45F4C">
            <w:pPr>
              <w:numPr>
                <w:ilvl w:val="0"/>
                <w:numId w:val="35"/>
              </w:numPr>
              <w:tabs>
                <w:tab w:val="left" w:pos="815"/>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Эффективность участия в общегородских и республиканских программах и проектах.</w:t>
            </w:r>
          </w:p>
          <w:p w:rsidR="00DC56C3" w:rsidRPr="00DC56C3" w:rsidRDefault="00DC56C3" w:rsidP="00E45F4C">
            <w:pPr>
              <w:numPr>
                <w:ilvl w:val="0"/>
                <w:numId w:val="35"/>
              </w:numPr>
              <w:tabs>
                <w:tab w:val="left" w:pos="815"/>
                <w:tab w:val="left" w:pos="816"/>
              </w:tabs>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Правонарушения(динамика).</w:t>
            </w:r>
          </w:p>
          <w:p w:rsidR="00DC56C3" w:rsidRPr="00DC56C3" w:rsidRDefault="00DC56C3" w:rsidP="00E45F4C">
            <w:pPr>
              <w:numPr>
                <w:ilvl w:val="0"/>
                <w:numId w:val="35"/>
              </w:numPr>
              <w:tabs>
                <w:tab w:val="left" w:pos="816"/>
                <w:tab w:val="left" w:pos="2035"/>
                <w:tab w:val="left" w:pos="4386"/>
                <w:tab w:val="left" w:pos="5326"/>
                <w:tab w:val="left" w:pos="5825"/>
                <w:tab w:val="left" w:pos="7254"/>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Степень</w:t>
            </w:r>
            <w:r w:rsidRPr="00DC56C3">
              <w:rPr>
                <w:rFonts w:ascii="Times New Roman" w:eastAsia="Times New Roman" w:hAnsi="Times New Roman" w:cs="Times New Roman"/>
                <w:sz w:val="24"/>
                <w:lang w:val="ru-RU" w:eastAsia="ru-RU" w:bidi="ru-RU"/>
              </w:rPr>
              <w:tab/>
              <w:t>удовлетворенности</w:t>
            </w:r>
            <w:r w:rsidRPr="00DC56C3">
              <w:rPr>
                <w:rFonts w:ascii="Times New Roman" w:eastAsia="Times New Roman" w:hAnsi="Times New Roman" w:cs="Times New Roman"/>
                <w:sz w:val="24"/>
                <w:lang w:val="ru-RU" w:eastAsia="ru-RU" w:bidi="ru-RU"/>
              </w:rPr>
              <w:tab/>
              <w:t>детей</w:t>
            </w:r>
            <w:r w:rsidRPr="00DC56C3">
              <w:rPr>
                <w:rFonts w:ascii="Times New Roman" w:eastAsia="Times New Roman" w:hAnsi="Times New Roman" w:cs="Times New Roman"/>
                <w:sz w:val="24"/>
                <w:lang w:val="ru-RU" w:eastAsia="ru-RU" w:bidi="ru-RU"/>
              </w:rPr>
              <w:tab/>
              <w:t>и</w:t>
            </w:r>
            <w:r w:rsidRPr="00DC56C3">
              <w:rPr>
                <w:rFonts w:ascii="Times New Roman" w:eastAsia="Times New Roman" w:hAnsi="Times New Roman" w:cs="Times New Roman"/>
                <w:sz w:val="24"/>
                <w:lang w:val="ru-RU" w:eastAsia="ru-RU" w:bidi="ru-RU"/>
              </w:rPr>
              <w:tab/>
              <w:t>родителей</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pacing w:val="-1"/>
                <w:sz w:val="24"/>
                <w:lang w:val="ru-RU" w:eastAsia="ru-RU" w:bidi="ru-RU"/>
              </w:rPr>
              <w:t xml:space="preserve">предоставляемыми </w:t>
            </w:r>
            <w:r w:rsidRPr="00DC56C3">
              <w:rPr>
                <w:rFonts w:ascii="Times New Roman" w:eastAsia="Times New Roman" w:hAnsi="Times New Roman" w:cs="Times New Roman"/>
                <w:sz w:val="24"/>
                <w:lang w:val="ru-RU" w:eastAsia="ru-RU" w:bidi="ru-RU"/>
              </w:rPr>
              <w:t>образовательными услугами в рамках воспитательной системы.</w:t>
            </w:r>
          </w:p>
          <w:p w:rsidR="00DC56C3" w:rsidRPr="00DC56C3" w:rsidRDefault="00DC56C3" w:rsidP="00E45F4C">
            <w:pPr>
              <w:numPr>
                <w:ilvl w:val="0"/>
                <w:numId w:val="35"/>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Степень реализации образовательных программпо предметам.</w:t>
            </w:r>
          </w:p>
          <w:p w:rsidR="00DC56C3" w:rsidRPr="00DC56C3" w:rsidRDefault="00DC56C3" w:rsidP="00E45F4C">
            <w:pPr>
              <w:numPr>
                <w:ilvl w:val="0"/>
                <w:numId w:val="35"/>
              </w:numPr>
              <w:tabs>
                <w:tab w:val="left" w:pos="816"/>
              </w:tabs>
              <w:spacing w:before="1"/>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Уровень качества знаний умений навыков.</w:t>
            </w:r>
          </w:p>
          <w:p w:rsidR="00DC56C3" w:rsidRPr="00DC56C3" w:rsidRDefault="00DC56C3" w:rsidP="00E45F4C">
            <w:pPr>
              <w:numPr>
                <w:ilvl w:val="0"/>
                <w:numId w:val="35"/>
              </w:numPr>
              <w:tabs>
                <w:tab w:val="left" w:pos="816"/>
              </w:tabs>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Уровеньобученности.</w:t>
            </w:r>
          </w:p>
          <w:p w:rsidR="00DC56C3" w:rsidRPr="00DC56C3" w:rsidRDefault="00DC56C3" w:rsidP="00E45F4C">
            <w:pPr>
              <w:numPr>
                <w:ilvl w:val="0"/>
                <w:numId w:val="35"/>
              </w:numPr>
              <w:tabs>
                <w:tab w:val="left" w:pos="816"/>
              </w:tabs>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Результаты итоговойаттестации.</w:t>
            </w:r>
          </w:p>
          <w:p w:rsidR="00DC56C3" w:rsidRPr="00DC56C3" w:rsidRDefault="00DC56C3" w:rsidP="00E45F4C">
            <w:pPr>
              <w:numPr>
                <w:ilvl w:val="0"/>
                <w:numId w:val="35"/>
              </w:numPr>
              <w:tabs>
                <w:tab w:val="left" w:pos="816"/>
              </w:tabs>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РезультатыЕГЭ.</w:t>
            </w:r>
          </w:p>
          <w:p w:rsidR="00DC56C3" w:rsidRPr="00DC56C3" w:rsidRDefault="00DC56C3" w:rsidP="00E45F4C">
            <w:pPr>
              <w:numPr>
                <w:ilvl w:val="0"/>
                <w:numId w:val="35"/>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Результаты и олимпиадпо предметам.</w:t>
            </w:r>
          </w:p>
          <w:p w:rsidR="00DC56C3" w:rsidRPr="00DC56C3" w:rsidRDefault="00DC56C3" w:rsidP="00E45F4C">
            <w:pPr>
              <w:numPr>
                <w:ilvl w:val="0"/>
                <w:numId w:val="35"/>
              </w:numPr>
              <w:tabs>
                <w:tab w:val="left" w:pos="816"/>
              </w:tabs>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Уровень сформированности общеучебных ЗУН.</w:t>
            </w:r>
          </w:p>
          <w:p w:rsidR="00DC56C3" w:rsidRPr="00DC56C3" w:rsidRDefault="00DC56C3" w:rsidP="00E45F4C">
            <w:pPr>
              <w:numPr>
                <w:ilvl w:val="0"/>
                <w:numId w:val="35"/>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Уровень сформированности познавательности активностии мотивации.</w:t>
            </w:r>
          </w:p>
          <w:p w:rsidR="00DC56C3" w:rsidRPr="00DC56C3" w:rsidRDefault="00DC56C3" w:rsidP="00E45F4C">
            <w:pPr>
              <w:numPr>
                <w:ilvl w:val="0"/>
                <w:numId w:val="35"/>
              </w:numPr>
              <w:tabs>
                <w:tab w:val="left" w:pos="816"/>
              </w:tabs>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Уровень усвоения образовательногостандарта.</w:t>
            </w:r>
          </w:p>
          <w:p w:rsidR="00DC56C3" w:rsidRPr="00DC56C3" w:rsidRDefault="00DC56C3" w:rsidP="00E45F4C">
            <w:pPr>
              <w:numPr>
                <w:ilvl w:val="0"/>
                <w:numId w:val="35"/>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Степень выполнения образовательных программпо предметам.</w:t>
            </w:r>
          </w:p>
          <w:p w:rsidR="00DC56C3" w:rsidRPr="00DC56C3" w:rsidRDefault="00DC56C3" w:rsidP="00E45F4C">
            <w:pPr>
              <w:numPr>
                <w:ilvl w:val="0"/>
                <w:numId w:val="35"/>
              </w:numPr>
              <w:tabs>
                <w:tab w:val="left" w:pos="816"/>
                <w:tab w:val="left" w:pos="2035"/>
                <w:tab w:val="left" w:pos="4386"/>
                <w:tab w:val="left" w:pos="5326"/>
                <w:tab w:val="left" w:pos="5825"/>
                <w:tab w:val="left" w:pos="7254"/>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Степень</w:t>
            </w:r>
            <w:r w:rsidRPr="00DC56C3">
              <w:rPr>
                <w:rFonts w:ascii="Times New Roman" w:eastAsia="Times New Roman" w:hAnsi="Times New Roman" w:cs="Times New Roman"/>
                <w:sz w:val="24"/>
                <w:lang w:val="ru-RU" w:eastAsia="ru-RU" w:bidi="ru-RU"/>
              </w:rPr>
              <w:tab/>
              <w:t>удовлетворенности</w:t>
            </w:r>
            <w:r w:rsidRPr="00DC56C3">
              <w:rPr>
                <w:rFonts w:ascii="Times New Roman" w:eastAsia="Times New Roman" w:hAnsi="Times New Roman" w:cs="Times New Roman"/>
                <w:sz w:val="24"/>
                <w:lang w:val="ru-RU" w:eastAsia="ru-RU" w:bidi="ru-RU"/>
              </w:rPr>
              <w:tab/>
              <w:t>детей</w:t>
            </w:r>
            <w:r w:rsidRPr="00DC56C3">
              <w:rPr>
                <w:rFonts w:ascii="Times New Roman" w:eastAsia="Times New Roman" w:hAnsi="Times New Roman" w:cs="Times New Roman"/>
                <w:sz w:val="24"/>
                <w:lang w:val="ru-RU" w:eastAsia="ru-RU" w:bidi="ru-RU"/>
              </w:rPr>
              <w:tab/>
              <w:t>и</w:t>
            </w:r>
            <w:r w:rsidRPr="00DC56C3">
              <w:rPr>
                <w:rFonts w:ascii="Times New Roman" w:eastAsia="Times New Roman" w:hAnsi="Times New Roman" w:cs="Times New Roman"/>
                <w:sz w:val="24"/>
                <w:lang w:val="ru-RU" w:eastAsia="ru-RU" w:bidi="ru-RU"/>
              </w:rPr>
              <w:tab/>
              <w:t>родителей</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pacing w:val="-1"/>
                <w:sz w:val="24"/>
                <w:lang w:val="ru-RU" w:eastAsia="ru-RU" w:bidi="ru-RU"/>
              </w:rPr>
              <w:t xml:space="preserve">предоставляемыми </w:t>
            </w:r>
            <w:r w:rsidRPr="00DC56C3">
              <w:rPr>
                <w:rFonts w:ascii="Times New Roman" w:eastAsia="Times New Roman" w:hAnsi="Times New Roman" w:cs="Times New Roman"/>
                <w:sz w:val="24"/>
                <w:lang w:val="ru-RU" w:eastAsia="ru-RU" w:bidi="ru-RU"/>
              </w:rPr>
              <w:t>образовательными услугами по предметам и годамобучения.</w:t>
            </w:r>
          </w:p>
          <w:p w:rsidR="00DC56C3" w:rsidRPr="00DC56C3" w:rsidRDefault="00DC56C3" w:rsidP="00E45F4C">
            <w:pPr>
              <w:numPr>
                <w:ilvl w:val="0"/>
                <w:numId w:val="35"/>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Степень реализации образовательных программ по предметам(НРК).</w:t>
            </w:r>
          </w:p>
          <w:p w:rsidR="00DC56C3" w:rsidRPr="00DC56C3" w:rsidRDefault="00DC56C3" w:rsidP="00E45F4C">
            <w:pPr>
              <w:numPr>
                <w:ilvl w:val="0"/>
                <w:numId w:val="35"/>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Уровень качества знаний уменийнавыков.</w:t>
            </w:r>
          </w:p>
          <w:p w:rsidR="00DC56C3" w:rsidRPr="00DC56C3" w:rsidRDefault="00DC56C3" w:rsidP="00E45F4C">
            <w:pPr>
              <w:numPr>
                <w:ilvl w:val="0"/>
                <w:numId w:val="35"/>
              </w:numPr>
              <w:tabs>
                <w:tab w:val="left" w:pos="816"/>
              </w:tabs>
              <w:spacing w:before="1"/>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Уровеньобученности.</w:t>
            </w:r>
          </w:p>
          <w:p w:rsidR="00DC56C3" w:rsidRPr="00DC56C3" w:rsidRDefault="00DC56C3" w:rsidP="00E45F4C">
            <w:pPr>
              <w:numPr>
                <w:ilvl w:val="0"/>
                <w:numId w:val="35"/>
              </w:numPr>
              <w:tabs>
                <w:tab w:val="left" w:pos="816"/>
              </w:tabs>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Результаты итоговойаттестации.</w:t>
            </w:r>
          </w:p>
          <w:p w:rsidR="00DC56C3" w:rsidRPr="00DC56C3" w:rsidRDefault="00DC56C3" w:rsidP="00E45F4C">
            <w:pPr>
              <w:numPr>
                <w:ilvl w:val="0"/>
                <w:numId w:val="35"/>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Эффективность организации массовых общешкольных мероприятий связанных с формированием национальной культуры и национальногосамосознания.</w:t>
            </w:r>
          </w:p>
          <w:p w:rsidR="00DC56C3" w:rsidRPr="00DC56C3" w:rsidRDefault="00DC56C3" w:rsidP="00E45F4C">
            <w:pPr>
              <w:numPr>
                <w:ilvl w:val="0"/>
                <w:numId w:val="35"/>
              </w:numPr>
              <w:tabs>
                <w:tab w:val="left" w:pos="816"/>
              </w:tabs>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Уровень сформированности национальнойкультуры.</w:t>
            </w:r>
          </w:p>
          <w:p w:rsidR="00DC56C3" w:rsidRPr="00DC56C3" w:rsidRDefault="00DC56C3" w:rsidP="00E45F4C">
            <w:pPr>
              <w:numPr>
                <w:ilvl w:val="0"/>
                <w:numId w:val="35"/>
              </w:numPr>
              <w:tabs>
                <w:tab w:val="left" w:pos="816"/>
              </w:tabs>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Динамика изменения показателейздоровья.</w:t>
            </w:r>
          </w:p>
          <w:p w:rsidR="00DC56C3" w:rsidRPr="00DC56C3" w:rsidRDefault="00DC56C3" w:rsidP="00E45F4C">
            <w:pPr>
              <w:numPr>
                <w:ilvl w:val="0"/>
                <w:numId w:val="35"/>
              </w:numPr>
              <w:tabs>
                <w:tab w:val="left" w:pos="816"/>
              </w:tabs>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Динамика заболеваемостидетей.</w:t>
            </w:r>
          </w:p>
          <w:p w:rsidR="00DC56C3" w:rsidRPr="00DC56C3" w:rsidRDefault="00DC56C3" w:rsidP="00E45F4C">
            <w:pPr>
              <w:numPr>
                <w:ilvl w:val="0"/>
                <w:numId w:val="35"/>
              </w:numPr>
              <w:tabs>
                <w:tab w:val="left" w:pos="816"/>
              </w:tabs>
              <w:ind w:left="0" w:firstLine="0"/>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Динамика пропусков уроковпо болезни.</w:t>
            </w:r>
          </w:p>
          <w:p w:rsidR="00DC56C3" w:rsidRPr="00DC56C3" w:rsidRDefault="00DC56C3" w:rsidP="00E45F4C">
            <w:pPr>
              <w:numPr>
                <w:ilvl w:val="0"/>
                <w:numId w:val="35"/>
              </w:numPr>
              <w:tabs>
                <w:tab w:val="left" w:pos="816"/>
              </w:tabs>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Отсутствиетравматизма.</w:t>
            </w:r>
          </w:p>
          <w:p w:rsidR="00DC56C3" w:rsidRPr="00DC56C3" w:rsidRDefault="00DC56C3" w:rsidP="00E45F4C">
            <w:pPr>
              <w:numPr>
                <w:ilvl w:val="0"/>
                <w:numId w:val="35"/>
              </w:numPr>
              <w:tabs>
                <w:tab w:val="left" w:pos="816"/>
              </w:tabs>
              <w:spacing w:line="264" w:lineRule="exact"/>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Отсутствие актов роспотребнадзора.</w:t>
            </w:r>
          </w:p>
        </w:tc>
      </w:tr>
      <w:tr w:rsidR="00DC56C3" w:rsidRPr="00DC56C3" w:rsidTr="00F33A5D">
        <w:trPr>
          <w:trHeight w:val="827"/>
        </w:trPr>
        <w:tc>
          <w:tcPr>
            <w:tcW w:w="9330" w:type="dxa"/>
            <w:gridSpan w:val="6"/>
          </w:tcPr>
          <w:p w:rsidR="00DC56C3" w:rsidRPr="00DC56C3" w:rsidRDefault="00DC56C3" w:rsidP="00E45F4C">
            <w:pPr>
              <w:spacing w:line="273" w:lineRule="exac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lastRenderedPageBreak/>
              <w:t>Третий вектор развития</w:t>
            </w:r>
          </w:p>
          <w:p w:rsidR="00DC56C3" w:rsidRPr="00DC56C3" w:rsidRDefault="00DC56C3" w:rsidP="00E45F4C">
            <w:pPr>
              <w:jc w:val="both"/>
              <w:rPr>
                <w:rFonts w:ascii="Times New Roman" w:eastAsia="Times New Roman" w:hAnsi="Times New Roman" w:cs="Times New Roman"/>
                <w:b/>
                <w:sz w:val="24"/>
                <w:lang w:val="ru-RU" w:eastAsia="ru-RU" w:bidi="ru-RU"/>
              </w:rPr>
            </w:pPr>
            <w:r w:rsidRPr="00DC56C3">
              <w:rPr>
                <w:rFonts w:ascii="Times New Roman" w:eastAsia="Times New Roman" w:hAnsi="Times New Roman" w:cs="Times New Roman"/>
                <w:b/>
                <w:sz w:val="24"/>
                <w:lang w:val="ru-RU" w:eastAsia="ru-RU" w:bidi="ru-RU"/>
              </w:rPr>
              <w:t>«Система ресурсов и обеспечивающих процессов»</w:t>
            </w:r>
          </w:p>
        </w:tc>
      </w:tr>
      <w:tr w:rsidR="00DC56C3" w:rsidRPr="00DC56C3" w:rsidTr="00F33A5D">
        <w:trPr>
          <w:trHeight w:val="2529"/>
        </w:trPr>
        <w:tc>
          <w:tcPr>
            <w:tcW w:w="9330" w:type="dxa"/>
            <w:gridSpan w:val="6"/>
          </w:tcPr>
          <w:p w:rsidR="00DC56C3" w:rsidRPr="00696A23" w:rsidRDefault="00DC56C3" w:rsidP="00E45F4C">
            <w:pPr>
              <w:spacing w:line="250" w:lineRule="exact"/>
              <w:jc w:val="both"/>
              <w:rPr>
                <w:rFonts w:ascii="Times New Roman" w:eastAsia="Times New Roman" w:hAnsi="Times New Roman" w:cs="Times New Roman"/>
                <w:b/>
                <w:lang w:val="ru-RU" w:eastAsia="ru-RU" w:bidi="ru-RU"/>
              </w:rPr>
            </w:pPr>
            <w:r w:rsidRPr="00696A23">
              <w:rPr>
                <w:rFonts w:ascii="Times New Roman" w:eastAsia="Times New Roman" w:hAnsi="Times New Roman" w:cs="Times New Roman"/>
                <w:b/>
                <w:lang w:val="ru-RU" w:eastAsia="ru-RU" w:bidi="ru-RU"/>
              </w:rPr>
              <w:t>Задачи:</w:t>
            </w:r>
          </w:p>
          <w:p w:rsidR="00DC56C3" w:rsidRPr="00DC56C3" w:rsidRDefault="00696A23" w:rsidP="00E45F4C">
            <w:pPr>
              <w:tabs>
                <w:tab w:val="left" w:pos="1523"/>
                <w:tab w:val="left" w:pos="1524"/>
              </w:tabs>
              <w:spacing w:line="251" w:lineRule="exact"/>
              <w:jc w:val="both"/>
              <w:rPr>
                <w:rFonts w:ascii="Times New Roman" w:eastAsia="Times New Roman" w:hAnsi="Times New Roman" w:cs="Times New Roman"/>
                <w:lang w:val="ru-RU" w:eastAsia="ru-RU" w:bidi="ru-RU"/>
              </w:rPr>
            </w:pPr>
            <w:r>
              <w:rPr>
                <w:rFonts w:ascii="Times New Roman" w:eastAsia="Times New Roman" w:hAnsi="Times New Roman" w:cs="Times New Roman"/>
                <w:lang w:val="ru-RU" w:eastAsia="ru-RU" w:bidi="ru-RU"/>
              </w:rPr>
              <w:t xml:space="preserve">1. </w:t>
            </w:r>
            <w:r w:rsidR="00DC56C3" w:rsidRPr="00DC56C3">
              <w:rPr>
                <w:rFonts w:ascii="Times New Roman" w:eastAsia="Times New Roman" w:hAnsi="Times New Roman" w:cs="Times New Roman"/>
                <w:lang w:val="ru-RU" w:eastAsia="ru-RU" w:bidi="ru-RU"/>
              </w:rPr>
              <w:t>Проанализировать состояние материально-технической базышколы;</w:t>
            </w:r>
          </w:p>
          <w:p w:rsidR="00DC56C3" w:rsidRPr="00DC56C3" w:rsidRDefault="00696A23" w:rsidP="00E45F4C">
            <w:pPr>
              <w:tabs>
                <w:tab w:val="left" w:pos="1523"/>
                <w:tab w:val="left" w:pos="1524"/>
              </w:tabs>
              <w:spacing w:line="252" w:lineRule="exact"/>
              <w:jc w:val="both"/>
              <w:rPr>
                <w:rFonts w:ascii="Times New Roman" w:eastAsia="Times New Roman" w:hAnsi="Times New Roman" w:cs="Times New Roman"/>
                <w:lang w:val="ru-RU" w:eastAsia="ru-RU" w:bidi="ru-RU"/>
              </w:rPr>
            </w:pPr>
            <w:r>
              <w:rPr>
                <w:rFonts w:ascii="Times New Roman" w:eastAsia="Times New Roman" w:hAnsi="Times New Roman" w:cs="Times New Roman"/>
                <w:lang w:val="ru-RU" w:eastAsia="ru-RU" w:bidi="ru-RU"/>
              </w:rPr>
              <w:t xml:space="preserve">2. </w:t>
            </w:r>
            <w:r w:rsidR="00DC56C3" w:rsidRPr="00DC56C3">
              <w:rPr>
                <w:rFonts w:ascii="Times New Roman" w:eastAsia="Times New Roman" w:hAnsi="Times New Roman" w:cs="Times New Roman"/>
                <w:lang w:val="ru-RU" w:eastAsia="ru-RU" w:bidi="ru-RU"/>
              </w:rPr>
              <w:t>Определить источники финансирования и возможной спонсорскойпомощи ОУ.</w:t>
            </w:r>
          </w:p>
          <w:p w:rsidR="00DC56C3" w:rsidRPr="00DC56C3" w:rsidRDefault="00696A23" w:rsidP="00E45F4C">
            <w:pPr>
              <w:tabs>
                <w:tab w:val="left" w:pos="1523"/>
                <w:tab w:val="left" w:pos="1524"/>
              </w:tabs>
              <w:spacing w:before="1" w:line="252" w:lineRule="exact"/>
              <w:jc w:val="both"/>
              <w:rPr>
                <w:rFonts w:ascii="Times New Roman" w:eastAsia="Times New Roman" w:hAnsi="Times New Roman" w:cs="Times New Roman"/>
                <w:lang w:val="ru-RU" w:eastAsia="ru-RU" w:bidi="ru-RU"/>
              </w:rPr>
            </w:pPr>
            <w:r>
              <w:rPr>
                <w:rFonts w:ascii="Times New Roman" w:eastAsia="Times New Roman" w:hAnsi="Times New Roman" w:cs="Times New Roman"/>
                <w:lang w:val="ru-RU" w:eastAsia="ru-RU" w:bidi="ru-RU"/>
              </w:rPr>
              <w:t xml:space="preserve">3. </w:t>
            </w:r>
            <w:r w:rsidR="00DC56C3" w:rsidRPr="00DC56C3">
              <w:rPr>
                <w:rFonts w:ascii="Times New Roman" w:eastAsia="Times New Roman" w:hAnsi="Times New Roman" w:cs="Times New Roman"/>
                <w:lang w:val="ru-RU" w:eastAsia="ru-RU" w:bidi="ru-RU"/>
              </w:rPr>
              <w:t>Привести локальные акты школы в соответствиенормативно-правовой основе.</w:t>
            </w:r>
          </w:p>
          <w:p w:rsidR="00DC56C3" w:rsidRPr="00DC56C3" w:rsidRDefault="00696A23" w:rsidP="00E45F4C">
            <w:pPr>
              <w:tabs>
                <w:tab w:val="left" w:pos="1523"/>
                <w:tab w:val="left" w:pos="1524"/>
              </w:tabs>
              <w:spacing w:line="252" w:lineRule="exact"/>
              <w:jc w:val="both"/>
              <w:rPr>
                <w:rFonts w:ascii="Times New Roman" w:eastAsia="Times New Roman" w:hAnsi="Times New Roman" w:cs="Times New Roman"/>
                <w:lang w:val="ru-RU" w:eastAsia="ru-RU" w:bidi="ru-RU"/>
              </w:rPr>
            </w:pPr>
            <w:r>
              <w:rPr>
                <w:rFonts w:ascii="Times New Roman" w:eastAsia="Times New Roman" w:hAnsi="Times New Roman" w:cs="Times New Roman"/>
                <w:lang w:val="ru-RU" w:eastAsia="ru-RU" w:bidi="ru-RU"/>
              </w:rPr>
              <w:t xml:space="preserve">4. </w:t>
            </w:r>
            <w:r w:rsidR="00DC56C3" w:rsidRPr="00DC56C3">
              <w:rPr>
                <w:rFonts w:ascii="Times New Roman" w:eastAsia="Times New Roman" w:hAnsi="Times New Roman" w:cs="Times New Roman"/>
                <w:lang w:val="ru-RU" w:eastAsia="ru-RU" w:bidi="ru-RU"/>
              </w:rPr>
              <w:t>Пройти аккредитацию иаттестацию ОУ.</w:t>
            </w:r>
          </w:p>
          <w:p w:rsidR="00DC56C3" w:rsidRPr="00DC56C3" w:rsidRDefault="00696A23" w:rsidP="00E45F4C">
            <w:pPr>
              <w:tabs>
                <w:tab w:val="left" w:pos="1523"/>
                <w:tab w:val="left" w:pos="1524"/>
              </w:tabs>
              <w:spacing w:line="252" w:lineRule="exact"/>
              <w:jc w:val="both"/>
              <w:rPr>
                <w:rFonts w:ascii="Times New Roman" w:eastAsia="Times New Roman" w:hAnsi="Times New Roman" w:cs="Times New Roman"/>
                <w:lang w:val="ru-RU" w:eastAsia="ru-RU" w:bidi="ru-RU"/>
              </w:rPr>
            </w:pPr>
            <w:r>
              <w:rPr>
                <w:rFonts w:ascii="Times New Roman" w:eastAsia="Times New Roman" w:hAnsi="Times New Roman" w:cs="Times New Roman"/>
                <w:lang w:val="ru-RU" w:eastAsia="ru-RU" w:bidi="ru-RU"/>
              </w:rPr>
              <w:t xml:space="preserve">5. </w:t>
            </w:r>
            <w:r w:rsidR="00DC56C3" w:rsidRPr="00DC56C3">
              <w:rPr>
                <w:rFonts w:ascii="Times New Roman" w:eastAsia="Times New Roman" w:hAnsi="Times New Roman" w:cs="Times New Roman"/>
                <w:lang w:val="ru-RU" w:eastAsia="ru-RU" w:bidi="ru-RU"/>
              </w:rPr>
              <w:t>Утвердить Устав ОУ в соответствии с новымстатусом.</w:t>
            </w:r>
          </w:p>
          <w:p w:rsidR="00DC56C3" w:rsidRPr="00DC56C3" w:rsidRDefault="00696A23" w:rsidP="00E45F4C">
            <w:pPr>
              <w:tabs>
                <w:tab w:val="left" w:pos="1523"/>
                <w:tab w:val="left" w:pos="1524"/>
              </w:tabs>
              <w:spacing w:before="2" w:line="252" w:lineRule="exact"/>
              <w:jc w:val="both"/>
              <w:rPr>
                <w:rFonts w:ascii="Times New Roman" w:eastAsia="Times New Roman" w:hAnsi="Times New Roman" w:cs="Times New Roman"/>
                <w:lang w:val="ru-RU" w:eastAsia="ru-RU" w:bidi="ru-RU"/>
              </w:rPr>
            </w:pPr>
            <w:r>
              <w:rPr>
                <w:rFonts w:ascii="Times New Roman" w:eastAsia="Times New Roman" w:hAnsi="Times New Roman" w:cs="Times New Roman"/>
                <w:lang w:val="ru-RU" w:eastAsia="ru-RU" w:bidi="ru-RU"/>
              </w:rPr>
              <w:t xml:space="preserve">6. </w:t>
            </w:r>
            <w:r w:rsidR="00DC56C3" w:rsidRPr="00DC56C3">
              <w:rPr>
                <w:rFonts w:ascii="Times New Roman" w:eastAsia="Times New Roman" w:hAnsi="Times New Roman" w:cs="Times New Roman"/>
                <w:lang w:val="ru-RU" w:eastAsia="ru-RU" w:bidi="ru-RU"/>
              </w:rPr>
              <w:t>Повысить эффективность использования имеющихсяресурсов.</w:t>
            </w:r>
          </w:p>
          <w:p w:rsidR="00DC56C3" w:rsidRPr="00DC56C3" w:rsidRDefault="00696A23" w:rsidP="00E45F4C">
            <w:pPr>
              <w:tabs>
                <w:tab w:val="left" w:pos="1523"/>
                <w:tab w:val="left" w:pos="1524"/>
                <w:tab w:val="left" w:pos="2871"/>
                <w:tab w:val="left" w:pos="4370"/>
                <w:tab w:val="left" w:pos="5544"/>
                <w:tab w:val="left" w:pos="7267"/>
                <w:tab w:val="left" w:pos="8244"/>
              </w:tabs>
              <w:jc w:val="both"/>
              <w:rPr>
                <w:rFonts w:ascii="Times New Roman" w:eastAsia="Times New Roman" w:hAnsi="Times New Roman" w:cs="Times New Roman"/>
                <w:lang w:val="ru-RU" w:eastAsia="ru-RU" w:bidi="ru-RU"/>
              </w:rPr>
            </w:pPr>
            <w:r>
              <w:rPr>
                <w:rFonts w:ascii="Times New Roman" w:eastAsia="Times New Roman" w:hAnsi="Times New Roman" w:cs="Times New Roman"/>
                <w:lang w:val="ru-RU" w:eastAsia="ru-RU" w:bidi="ru-RU"/>
              </w:rPr>
              <w:t xml:space="preserve">7. </w:t>
            </w:r>
            <w:r w:rsidR="00DC56C3" w:rsidRPr="00DC56C3">
              <w:rPr>
                <w:rFonts w:ascii="Times New Roman" w:eastAsia="Times New Roman" w:hAnsi="Times New Roman" w:cs="Times New Roman"/>
                <w:lang w:val="ru-RU" w:eastAsia="ru-RU" w:bidi="ru-RU"/>
              </w:rPr>
              <w:t>Определить</w:t>
            </w:r>
            <w:r w:rsidR="00DC56C3" w:rsidRPr="00DC56C3">
              <w:rPr>
                <w:rFonts w:ascii="Times New Roman" w:eastAsia="Times New Roman" w:hAnsi="Times New Roman" w:cs="Times New Roman"/>
                <w:lang w:val="ru-RU" w:eastAsia="ru-RU" w:bidi="ru-RU"/>
              </w:rPr>
              <w:tab/>
              <w:t>необходимые</w:t>
            </w:r>
            <w:r w:rsidR="00DC56C3" w:rsidRPr="00DC56C3">
              <w:rPr>
                <w:rFonts w:ascii="Times New Roman" w:eastAsia="Times New Roman" w:hAnsi="Times New Roman" w:cs="Times New Roman"/>
                <w:lang w:val="ru-RU" w:eastAsia="ru-RU" w:bidi="ru-RU"/>
              </w:rPr>
              <w:tab/>
              <w:t>правовые,</w:t>
            </w:r>
            <w:r w:rsidR="00DC56C3" w:rsidRPr="00DC56C3">
              <w:rPr>
                <w:rFonts w:ascii="Times New Roman" w:eastAsia="Times New Roman" w:hAnsi="Times New Roman" w:cs="Times New Roman"/>
                <w:lang w:val="ru-RU" w:eastAsia="ru-RU" w:bidi="ru-RU"/>
              </w:rPr>
              <w:tab/>
              <w:t>управленческие</w:t>
            </w:r>
            <w:r w:rsidR="00DC56C3" w:rsidRPr="00DC56C3">
              <w:rPr>
                <w:rFonts w:ascii="Times New Roman" w:eastAsia="Times New Roman" w:hAnsi="Times New Roman" w:cs="Times New Roman"/>
                <w:lang w:val="ru-RU" w:eastAsia="ru-RU" w:bidi="ru-RU"/>
              </w:rPr>
              <w:tab/>
              <w:t>условия</w:t>
            </w:r>
            <w:r w:rsidR="00DC56C3" w:rsidRPr="00DC56C3">
              <w:rPr>
                <w:rFonts w:ascii="Times New Roman" w:eastAsia="Times New Roman" w:hAnsi="Times New Roman" w:cs="Times New Roman"/>
                <w:lang w:val="ru-RU" w:eastAsia="ru-RU" w:bidi="ru-RU"/>
              </w:rPr>
              <w:tab/>
            </w:r>
            <w:r w:rsidR="00DC56C3" w:rsidRPr="00DC56C3">
              <w:rPr>
                <w:rFonts w:ascii="Times New Roman" w:eastAsia="Times New Roman" w:hAnsi="Times New Roman" w:cs="Times New Roman"/>
                <w:spacing w:val="-1"/>
                <w:lang w:val="ru-RU" w:eastAsia="ru-RU" w:bidi="ru-RU"/>
              </w:rPr>
              <w:t xml:space="preserve">внедрения </w:t>
            </w:r>
            <w:r w:rsidR="00DC56C3" w:rsidRPr="00DC56C3">
              <w:rPr>
                <w:rFonts w:ascii="Times New Roman" w:eastAsia="Times New Roman" w:hAnsi="Times New Roman" w:cs="Times New Roman"/>
                <w:lang w:val="ru-RU" w:eastAsia="ru-RU" w:bidi="ru-RU"/>
              </w:rPr>
              <w:t>нормативногофинансирования.</w:t>
            </w:r>
          </w:p>
          <w:p w:rsidR="00DC56C3" w:rsidRPr="00DC56C3" w:rsidRDefault="00696A23" w:rsidP="00E45F4C">
            <w:pPr>
              <w:tabs>
                <w:tab w:val="left" w:pos="801"/>
                <w:tab w:val="left" w:pos="802"/>
              </w:tabs>
              <w:spacing w:line="238" w:lineRule="exact"/>
              <w:jc w:val="both"/>
              <w:rPr>
                <w:rFonts w:ascii="Times New Roman" w:eastAsia="Times New Roman" w:hAnsi="Times New Roman" w:cs="Times New Roman"/>
                <w:lang w:val="ru-RU" w:eastAsia="ru-RU" w:bidi="ru-RU"/>
              </w:rPr>
            </w:pPr>
            <w:r>
              <w:rPr>
                <w:rFonts w:ascii="Times New Roman" w:eastAsia="Times New Roman" w:hAnsi="Times New Roman" w:cs="Times New Roman"/>
                <w:lang w:val="ru-RU" w:eastAsia="ru-RU" w:bidi="ru-RU"/>
              </w:rPr>
              <w:t xml:space="preserve">8. </w:t>
            </w:r>
            <w:r w:rsidR="00DC56C3" w:rsidRPr="00DC56C3">
              <w:rPr>
                <w:rFonts w:ascii="Times New Roman" w:eastAsia="Times New Roman" w:hAnsi="Times New Roman" w:cs="Times New Roman"/>
                <w:lang w:val="ru-RU" w:eastAsia="ru-RU" w:bidi="ru-RU"/>
              </w:rPr>
              <w:t>Определить формы организации и схему движениябюджетных средств.</w:t>
            </w:r>
          </w:p>
        </w:tc>
      </w:tr>
      <w:tr w:rsidR="00DC56C3" w:rsidRPr="00DC56C3" w:rsidTr="00F33A5D">
        <w:trPr>
          <w:trHeight w:val="254"/>
        </w:trPr>
        <w:tc>
          <w:tcPr>
            <w:tcW w:w="4139" w:type="dxa"/>
            <w:gridSpan w:val="2"/>
          </w:tcPr>
          <w:p w:rsidR="00DC56C3" w:rsidRPr="00DC56C3" w:rsidRDefault="00DC56C3" w:rsidP="00E45F4C">
            <w:pPr>
              <w:spacing w:before="1" w:line="233" w:lineRule="exact"/>
              <w:jc w:val="both"/>
              <w:rPr>
                <w:rFonts w:ascii="Times New Roman" w:eastAsia="Times New Roman" w:hAnsi="Times New Roman" w:cs="Times New Roman"/>
                <w:b/>
                <w:lang w:eastAsia="ru-RU" w:bidi="ru-RU"/>
              </w:rPr>
            </w:pPr>
            <w:r w:rsidRPr="00DC56C3">
              <w:rPr>
                <w:rFonts w:ascii="Times New Roman" w:eastAsia="Times New Roman" w:hAnsi="Times New Roman" w:cs="Times New Roman"/>
                <w:b/>
                <w:lang w:eastAsia="ru-RU" w:bidi="ru-RU"/>
              </w:rPr>
              <w:t>Направление деятельности</w:t>
            </w:r>
          </w:p>
        </w:tc>
        <w:tc>
          <w:tcPr>
            <w:tcW w:w="1328" w:type="dxa"/>
            <w:gridSpan w:val="2"/>
          </w:tcPr>
          <w:p w:rsidR="00DC56C3" w:rsidRPr="00DC56C3" w:rsidRDefault="00DC56C3" w:rsidP="00E45F4C">
            <w:pPr>
              <w:spacing w:before="1" w:line="233" w:lineRule="exact"/>
              <w:jc w:val="both"/>
              <w:rPr>
                <w:rFonts w:ascii="Times New Roman" w:eastAsia="Times New Roman" w:hAnsi="Times New Roman" w:cs="Times New Roman"/>
                <w:b/>
                <w:lang w:eastAsia="ru-RU" w:bidi="ru-RU"/>
              </w:rPr>
            </w:pPr>
            <w:r w:rsidRPr="00DC56C3">
              <w:rPr>
                <w:rFonts w:ascii="Times New Roman" w:eastAsia="Times New Roman" w:hAnsi="Times New Roman" w:cs="Times New Roman"/>
                <w:b/>
                <w:lang w:eastAsia="ru-RU" w:bidi="ru-RU"/>
              </w:rPr>
              <w:t>Сроки</w:t>
            </w:r>
          </w:p>
        </w:tc>
        <w:tc>
          <w:tcPr>
            <w:tcW w:w="3863" w:type="dxa"/>
            <w:gridSpan w:val="2"/>
          </w:tcPr>
          <w:p w:rsidR="00DC56C3" w:rsidRPr="00DC56C3" w:rsidRDefault="00DC56C3" w:rsidP="00E45F4C">
            <w:pPr>
              <w:spacing w:before="1" w:line="233" w:lineRule="exact"/>
              <w:jc w:val="both"/>
              <w:rPr>
                <w:rFonts w:ascii="Times New Roman" w:eastAsia="Times New Roman" w:hAnsi="Times New Roman" w:cs="Times New Roman"/>
                <w:b/>
                <w:lang w:eastAsia="ru-RU" w:bidi="ru-RU"/>
              </w:rPr>
            </w:pPr>
            <w:r w:rsidRPr="00DC56C3">
              <w:rPr>
                <w:rFonts w:ascii="Times New Roman" w:eastAsia="Times New Roman" w:hAnsi="Times New Roman" w:cs="Times New Roman"/>
                <w:b/>
                <w:lang w:eastAsia="ru-RU" w:bidi="ru-RU"/>
              </w:rPr>
              <w:t>Предполагаемый результат</w:t>
            </w:r>
          </w:p>
        </w:tc>
      </w:tr>
      <w:tr w:rsidR="00DC56C3" w:rsidRPr="00DC56C3" w:rsidTr="00F33A5D">
        <w:trPr>
          <w:trHeight w:val="5566"/>
        </w:trPr>
        <w:tc>
          <w:tcPr>
            <w:tcW w:w="4139" w:type="dxa"/>
            <w:gridSpan w:val="2"/>
          </w:tcPr>
          <w:p w:rsidR="00DC56C3" w:rsidRPr="00DC56C3" w:rsidRDefault="00DC56C3" w:rsidP="00E45F4C">
            <w:pPr>
              <w:numPr>
                <w:ilvl w:val="0"/>
                <w:numId w:val="33"/>
              </w:numPr>
              <w:tabs>
                <w:tab w:val="left" w:pos="1523"/>
                <w:tab w:val="left" w:pos="1524"/>
                <w:tab w:val="left" w:pos="2940"/>
              </w:tabs>
              <w:spacing w:line="242" w:lineRule="auto"/>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Анализ</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spacing w:val="-1"/>
                <w:lang w:eastAsia="ru-RU" w:bidi="ru-RU"/>
              </w:rPr>
              <w:t xml:space="preserve">состояния </w:t>
            </w:r>
            <w:r w:rsidRPr="00DC56C3">
              <w:rPr>
                <w:rFonts w:ascii="Times New Roman" w:eastAsia="Times New Roman" w:hAnsi="Times New Roman" w:cs="Times New Roman"/>
                <w:lang w:eastAsia="ru-RU" w:bidi="ru-RU"/>
              </w:rPr>
              <w:t>материально-технической</w:t>
            </w:r>
          </w:p>
          <w:p w:rsidR="00DC56C3" w:rsidRPr="00DC56C3" w:rsidRDefault="00DC56C3" w:rsidP="00E45F4C">
            <w:pPr>
              <w:spacing w:line="248"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Базы ОУ.</w:t>
            </w:r>
          </w:p>
          <w:p w:rsidR="00DC56C3" w:rsidRPr="00DC56C3" w:rsidRDefault="00DC56C3" w:rsidP="00E45F4C">
            <w:pPr>
              <w:numPr>
                <w:ilvl w:val="0"/>
                <w:numId w:val="33"/>
              </w:numPr>
              <w:tabs>
                <w:tab w:val="left" w:pos="1524"/>
                <w:tab w:val="left" w:pos="2953"/>
              </w:tabs>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Поиск</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spacing w:val="-1"/>
                <w:lang w:eastAsia="ru-RU" w:bidi="ru-RU"/>
              </w:rPr>
              <w:t xml:space="preserve">возможных </w:t>
            </w:r>
            <w:r w:rsidRPr="00DC56C3">
              <w:rPr>
                <w:rFonts w:ascii="Times New Roman" w:eastAsia="Times New Roman" w:hAnsi="Times New Roman" w:cs="Times New Roman"/>
                <w:lang w:eastAsia="ru-RU" w:bidi="ru-RU"/>
              </w:rPr>
              <w:t>источниковфинансирования.</w:t>
            </w:r>
          </w:p>
          <w:p w:rsidR="00DC56C3" w:rsidRPr="00DC56C3" w:rsidRDefault="00DC56C3" w:rsidP="00E45F4C">
            <w:pPr>
              <w:numPr>
                <w:ilvl w:val="0"/>
                <w:numId w:val="33"/>
              </w:numPr>
              <w:tabs>
                <w:tab w:val="left" w:pos="1524"/>
              </w:tabs>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Разработка и утверждение плана мероприятий по укреплению материально-техническойбазы школы.</w:t>
            </w:r>
          </w:p>
          <w:p w:rsidR="00DC56C3" w:rsidRPr="00DC56C3" w:rsidRDefault="00DC56C3" w:rsidP="00E45F4C">
            <w:pPr>
              <w:numPr>
                <w:ilvl w:val="0"/>
                <w:numId w:val="33"/>
              </w:numPr>
              <w:tabs>
                <w:tab w:val="left" w:pos="1523"/>
                <w:tab w:val="left" w:pos="1524"/>
              </w:tabs>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Финансирование инновационной деятельностиОУ.</w:t>
            </w:r>
          </w:p>
          <w:p w:rsidR="00DC56C3" w:rsidRPr="00DC56C3" w:rsidRDefault="00DC56C3" w:rsidP="00E45F4C">
            <w:pPr>
              <w:numPr>
                <w:ilvl w:val="0"/>
                <w:numId w:val="33"/>
              </w:numPr>
              <w:tabs>
                <w:tab w:val="left" w:pos="1524"/>
                <w:tab w:val="left" w:pos="3450"/>
                <w:tab w:val="left" w:pos="3909"/>
              </w:tabs>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Обновление</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фонда </w:t>
            </w:r>
            <w:r w:rsidRPr="00DC56C3">
              <w:rPr>
                <w:rFonts w:ascii="Times New Roman" w:eastAsia="Times New Roman" w:hAnsi="Times New Roman" w:cs="Times New Roman"/>
                <w:lang w:val="ru-RU" w:eastAsia="ru-RU" w:bidi="ru-RU"/>
              </w:rPr>
              <w:t>учебно-методической</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t>и специальной литературы.</w:t>
            </w:r>
          </w:p>
          <w:p w:rsidR="00DC56C3" w:rsidRPr="00DC56C3" w:rsidRDefault="00DC56C3" w:rsidP="00E45F4C">
            <w:pPr>
              <w:numPr>
                <w:ilvl w:val="0"/>
                <w:numId w:val="33"/>
              </w:numPr>
              <w:tabs>
                <w:tab w:val="left" w:pos="1524"/>
                <w:tab w:val="left" w:pos="2996"/>
              </w:tabs>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Создание</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spacing w:val="-1"/>
                <w:lang w:eastAsia="ru-RU" w:bidi="ru-RU"/>
              </w:rPr>
              <w:t xml:space="preserve">резервного </w:t>
            </w:r>
            <w:r w:rsidRPr="00DC56C3">
              <w:rPr>
                <w:rFonts w:ascii="Times New Roman" w:eastAsia="Times New Roman" w:hAnsi="Times New Roman" w:cs="Times New Roman"/>
                <w:lang w:eastAsia="ru-RU" w:bidi="ru-RU"/>
              </w:rPr>
              <w:t>фондаобеспечения.</w:t>
            </w:r>
          </w:p>
          <w:p w:rsidR="00DC56C3" w:rsidRPr="00DC56C3" w:rsidRDefault="00DC56C3" w:rsidP="00E45F4C">
            <w:pPr>
              <w:numPr>
                <w:ilvl w:val="0"/>
                <w:numId w:val="33"/>
              </w:numPr>
              <w:tabs>
                <w:tab w:val="left" w:pos="1524"/>
                <w:tab w:val="left" w:pos="3078"/>
              </w:tabs>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Анализ</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состояния </w:t>
            </w:r>
            <w:r w:rsidRPr="00DC56C3">
              <w:rPr>
                <w:rFonts w:ascii="Times New Roman" w:eastAsia="Times New Roman" w:hAnsi="Times New Roman" w:cs="Times New Roman"/>
                <w:lang w:val="ru-RU" w:eastAsia="ru-RU" w:bidi="ru-RU"/>
              </w:rPr>
              <w:t>нормативно-правовойбазы школы.</w:t>
            </w:r>
          </w:p>
          <w:p w:rsidR="00DC56C3" w:rsidRPr="00DC56C3" w:rsidRDefault="00DC56C3" w:rsidP="00E45F4C">
            <w:pPr>
              <w:numPr>
                <w:ilvl w:val="0"/>
                <w:numId w:val="33"/>
              </w:numPr>
              <w:tabs>
                <w:tab w:val="left" w:pos="1524"/>
              </w:tabs>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Приведение локальных актов в соответствие нормативно- правовой основе.</w:t>
            </w:r>
          </w:p>
          <w:p w:rsidR="00DC56C3" w:rsidRPr="00DC56C3" w:rsidRDefault="00DC56C3" w:rsidP="00E45F4C">
            <w:pPr>
              <w:numPr>
                <w:ilvl w:val="0"/>
                <w:numId w:val="33"/>
              </w:numPr>
              <w:tabs>
                <w:tab w:val="left" w:pos="1524"/>
                <w:tab w:val="left" w:pos="3380"/>
              </w:tabs>
              <w:spacing w:line="254" w:lineRule="exact"/>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Утверждение</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Устава </w:t>
            </w:r>
            <w:r w:rsidRPr="00DC56C3">
              <w:rPr>
                <w:rFonts w:ascii="Times New Roman" w:eastAsia="Times New Roman" w:hAnsi="Times New Roman" w:cs="Times New Roman"/>
                <w:lang w:val="ru-RU" w:eastAsia="ru-RU" w:bidi="ru-RU"/>
              </w:rPr>
              <w:t>школы в новойредакции.</w:t>
            </w:r>
          </w:p>
        </w:tc>
        <w:tc>
          <w:tcPr>
            <w:tcW w:w="1328" w:type="dxa"/>
            <w:gridSpan w:val="2"/>
          </w:tcPr>
          <w:p w:rsidR="00DC56C3" w:rsidRPr="00DC56C3" w:rsidRDefault="00DC56C3" w:rsidP="00E45F4C">
            <w:pPr>
              <w:spacing w:line="247"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2015-</w:t>
            </w:r>
          </w:p>
          <w:p w:rsidR="00DC56C3" w:rsidRPr="00DC56C3" w:rsidRDefault="00DC56C3" w:rsidP="00E45F4C">
            <w:pPr>
              <w:spacing w:before="2"/>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2020 гг</w:t>
            </w:r>
          </w:p>
        </w:tc>
        <w:tc>
          <w:tcPr>
            <w:tcW w:w="3863" w:type="dxa"/>
            <w:gridSpan w:val="2"/>
          </w:tcPr>
          <w:p w:rsidR="00DC56C3" w:rsidRPr="00DC56C3" w:rsidRDefault="00DC56C3" w:rsidP="00E45F4C">
            <w:pPr>
              <w:numPr>
                <w:ilvl w:val="0"/>
                <w:numId w:val="32"/>
              </w:numPr>
              <w:tabs>
                <w:tab w:val="left" w:pos="1523"/>
                <w:tab w:val="left" w:pos="1524"/>
              </w:tabs>
              <w:spacing w:line="242" w:lineRule="auto"/>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Выявлены проблемы в областиуправления школой.</w:t>
            </w:r>
          </w:p>
          <w:p w:rsidR="00DC56C3" w:rsidRPr="00DC56C3" w:rsidRDefault="00DC56C3" w:rsidP="00E45F4C">
            <w:pPr>
              <w:numPr>
                <w:ilvl w:val="0"/>
                <w:numId w:val="32"/>
              </w:numPr>
              <w:tabs>
                <w:tab w:val="left" w:pos="1523"/>
                <w:tab w:val="left" w:pos="1524"/>
              </w:tabs>
              <w:spacing w:line="248" w:lineRule="exact"/>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Начато</w:t>
            </w:r>
          </w:p>
          <w:p w:rsidR="00DC56C3" w:rsidRPr="00DC56C3" w:rsidRDefault="00DC56C3" w:rsidP="00E45F4C">
            <w:pPr>
              <w:tabs>
                <w:tab w:val="left" w:pos="2011"/>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формирование банка данных о состоянии</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образовательной </w:t>
            </w:r>
            <w:r w:rsidRPr="00DC56C3">
              <w:rPr>
                <w:rFonts w:ascii="Times New Roman" w:eastAsia="Times New Roman" w:hAnsi="Times New Roman" w:cs="Times New Roman"/>
                <w:lang w:val="ru-RU" w:eastAsia="ru-RU" w:bidi="ru-RU"/>
              </w:rPr>
              <w:t>системы и еёрезультативности.</w:t>
            </w:r>
          </w:p>
          <w:p w:rsidR="00DC56C3" w:rsidRPr="00DC56C3" w:rsidRDefault="00DC56C3" w:rsidP="00E45F4C">
            <w:pPr>
              <w:numPr>
                <w:ilvl w:val="0"/>
                <w:numId w:val="32"/>
              </w:numPr>
              <w:tabs>
                <w:tab w:val="left" w:pos="1523"/>
                <w:tab w:val="left" w:pos="1524"/>
              </w:tabs>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Разработана Программаразвития ОУ.</w:t>
            </w:r>
          </w:p>
          <w:p w:rsidR="00DC56C3" w:rsidRPr="00DC56C3" w:rsidRDefault="00DC56C3" w:rsidP="00E45F4C">
            <w:pPr>
              <w:numPr>
                <w:ilvl w:val="0"/>
                <w:numId w:val="32"/>
              </w:numPr>
              <w:tabs>
                <w:tab w:val="left" w:pos="1523"/>
                <w:tab w:val="left" w:pos="1524"/>
                <w:tab w:val="left" w:pos="2520"/>
                <w:tab w:val="left" w:pos="3144"/>
              </w:tabs>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Определены</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spacing w:val="-1"/>
                <w:lang w:eastAsia="ru-RU" w:bidi="ru-RU"/>
              </w:rPr>
              <w:t xml:space="preserve">роли </w:t>
            </w:r>
            <w:r w:rsidRPr="00DC56C3">
              <w:rPr>
                <w:rFonts w:ascii="Times New Roman" w:eastAsia="Times New Roman" w:hAnsi="Times New Roman" w:cs="Times New Roman"/>
                <w:lang w:eastAsia="ru-RU" w:bidi="ru-RU"/>
              </w:rPr>
              <w:t>всех</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lang w:eastAsia="ru-RU" w:bidi="ru-RU"/>
              </w:rPr>
              <w:tab/>
              <w:t>участников</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образовательного процесса и их взаимоотношения.</w:t>
            </w:r>
          </w:p>
          <w:p w:rsidR="00DC56C3" w:rsidRPr="00DC56C3" w:rsidRDefault="00DC56C3" w:rsidP="00E45F4C">
            <w:pPr>
              <w:numPr>
                <w:ilvl w:val="0"/>
                <w:numId w:val="32"/>
              </w:numPr>
              <w:tabs>
                <w:tab w:val="left" w:pos="1523"/>
                <w:tab w:val="left" w:pos="1524"/>
              </w:tabs>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spacing w:val="-1"/>
                <w:lang w:eastAsia="ru-RU" w:bidi="ru-RU"/>
              </w:rPr>
              <w:t xml:space="preserve">Усовершенствована </w:t>
            </w:r>
            <w:r w:rsidRPr="00DC56C3">
              <w:rPr>
                <w:rFonts w:ascii="Times New Roman" w:eastAsia="Times New Roman" w:hAnsi="Times New Roman" w:cs="Times New Roman"/>
                <w:lang w:eastAsia="ru-RU" w:bidi="ru-RU"/>
              </w:rPr>
              <w:t>системапланирования.</w:t>
            </w:r>
          </w:p>
          <w:p w:rsidR="00DC56C3" w:rsidRPr="00DC56C3" w:rsidRDefault="00DC56C3" w:rsidP="00E45F4C">
            <w:pPr>
              <w:numPr>
                <w:ilvl w:val="0"/>
                <w:numId w:val="32"/>
              </w:numPr>
              <w:tabs>
                <w:tab w:val="left" w:pos="1523"/>
                <w:tab w:val="left" w:pos="1524"/>
                <w:tab w:val="left" w:pos="2454"/>
              </w:tabs>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Изучен</w:t>
            </w:r>
            <w:r w:rsidRPr="00DC56C3">
              <w:rPr>
                <w:rFonts w:ascii="Times New Roman" w:eastAsia="Times New Roman" w:hAnsi="Times New Roman" w:cs="Times New Roman"/>
                <w:lang w:val="ru-RU" w:eastAsia="ru-RU" w:bidi="ru-RU"/>
              </w:rPr>
              <w:tab/>
              <w:t>социальный заказ родителей иучащихся.</w:t>
            </w:r>
          </w:p>
          <w:p w:rsidR="00DC56C3" w:rsidRPr="00DC56C3" w:rsidRDefault="00DC56C3" w:rsidP="00E45F4C">
            <w:pPr>
              <w:numPr>
                <w:ilvl w:val="0"/>
                <w:numId w:val="32"/>
              </w:numPr>
              <w:tabs>
                <w:tab w:val="left" w:pos="1523"/>
                <w:tab w:val="left" w:pos="1524"/>
                <w:tab w:val="left" w:pos="2899"/>
              </w:tabs>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Определены</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spacing w:val="-1"/>
                <w:lang w:eastAsia="ru-RU" w:bidi="ru-RU"/>
              </w:rPr>
              <w:t xml:space="preserve">единые </w:t>
            </w:r>
            <w:r w:rsidRPr="00DC56C3">
              <w:rPr>
                <w:rFonts w:ascii="Times New Roman" w:eastAsia="Times New Roman" w:hAnsi="Times New Roman" w:cs="Times New Roman"/>
                <w:lang w:eastAsia="ru-RU" w:bidi="ru-RU"/>
              </w:rPr>
              <w:t>актуальныеценности.</w:t>
            </w:r>
          </w:p>
        </w:tc>
      </w:tr>
      <w:tr w:rsidR="00DC56C3" w:rsidRPr="00DC56C3" w:rsidTr="00F33A5D">
        <w:trPr>
          <w:trHeight w:val="251"/>
        </w:trPr>
        <w:tc>
          <w:tcPr>
            <w:tcW w:w="9330" w:type="dxa"/>
            <w:gridSpan w:val="6"/>
          </w:tcPr>
          <w:p w:rsidR="00DC56C3" w:rsidRPr="00DC56C3" w:rsidRDefault="00DC56C3" w:rsidP="00E45F4C">
            <w:pPr>
              <w:spacing w:line="232" w:lineRule="exact"/>
              <w:jc w:val="both"/>
              <w:rPr>
                <w:rFonts w:ascii="Times New Roman" w:eastAsia="Times New Roman" w:hAnsi="Times New Roman" w:cs="Times New Roman"/>
                <w:b/>
                <w:lang w:eastAsia="ru-RU" w:bidi="ru-RU"/>
              </w:rPr>
            </w:pPr>
            <w:r w:rsidRPr="00DC56C3">
              <w:rPr>
                <w:rFonts w:ascii="Times New Roman" w:eastAsia="Times New Roman" w:hAnsi="Times New Roman" w:cs="Times New Roman"/>
                <w:b/>
                <w:lang w:eastAsia="ru-RU" w:bidi="ru-RU"/>
              </w:rPr>
              <w:t>Индикаторы качества</w:t>
            </w:r>
          </w:p>
        </w:tc>
      </w:tr>
      <w:tr w:rsidR="00DC56C3" w:rsidRPr="00DC56C3" w:rsidTr="00F33A5D">
        <w:trPr>
          <w:trHeight w:val="4300"/>
        </w:trPr>
        <w:tc>
          <w:tcPr>
            <w:tcW w:w="9330" w:type="dxa"/>
            <w:gridSpan w:val="6"/>
          </w:tcPr>
          <w:p w:rsidR="00DC56C3" w:rsidRPr="00DC56C3" w:rsidRDefault="00DC56C3" w:rsidP="00E45F4C">
            <w:pPr>
              <w:numPr>
                <w:ilvl w:val="0"/>
                <w:numId w:val="31"/>
              </w:numPr>
              <w:tabs>
                <w:tab w:val="left" w:pos="1523"/>
                <w:tab w:val="left" w:pos="1524"/>
              </w:tabs>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Соответствие нормативно-правовой базы образовательного учреждения, типу, виду иУставу.</w:t>
            </w:r>
          </w:p>
          <w:p w:rsidR="00DC56C3" w:rsidRPr="00DC56C3" w:rsidRDefault="00DC56C3" w:rsidP="00E45F4C">
            <w:pPr>
              <w:numPr>
                <w:ilvl w:val="0"/>
                <w:numId w:val="31"/>
              </w:numPr>
              <w:tabs>
                <w:tab w:val="left" w:pos="1523"/>
                <w:tab w:val="left" w:pos="1524"/>
              </w:tabs>
              <w:spacing w:line="252" w:lineRule="exact"/>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Соответствие учредительных документов статусуучреждения.</w:t>
            </w:r>
          </w:p>
          <w:p w:rsidR="00DC56C3" w:rsidRPr="00DC56C3" w:rsidRDefault="00DC56C3" w:rsidP="00E45F4C">
            <w:pPr>
              <w:numPr>
                <w:ilvl w:val="0"/>
                <w:numId w:val="31"/>
              </w:numPr>
              <w:tabs>
                <w:tab w:val="left" w:pos="1523"/>
                <w:tab w:val="left" w:pos="1524"/>
              </w:tabs>
              <w:spacing w:line="252" w:lineRule="exact"/>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Отсутствие актов СЭС иОГПС.</w:t>
            </w:r>
          </w:p>
          <w:p w:rsidR="00DC56C3" w:rsidRPr="00DC56C3" w:rsidRDefault="00DC56C3" w:rsidP="00E45F4C">
            <w:pPr>
              <w:numPr>
                <w:ilvl w:val="0"/>
                <w:numId w:val="31"/>
              </w:numPr>
              <w:tabs>
                <w:tab w:val="left" w:pos="1523"/>
                <w:tab w:val="left" w:pos="1524"/>
              </w:tabs>
              <w:spacing w:line="252" w:lineRule="exact"/>
              <w:ind w:left="284" w:hanging="284"/>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Уровень сохранности школы.</w:t>
            </w:r>
          </w:p>
          <w:p w:rsidR="00DC56C3" w:rsidRPr="00DC56C3" w:rsidRDefault="00DC56C3" w:rsidP="00E45F4C">
            <w:pPr>
              <w:numPr>
                <w:ilvl w:val="0"/>
                <w:numId w:val="31"/>
              </w:numPr>
              <w:tabs>
                <w:tab w:val="left" w:pos="1523"/>
                <w:tab w:val="left" w:pos="1524"/>
              </w:tabs>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Соответствие спортивного зала и его оборудования (укомплектованность спортинвентарем) современнымтребованиям.</w:t>
            </w:r>
          </w:p>
          <w:p w:rsidR="00DC56C3" w:rsidRPr="00DC56C3" w:rsidRDefault="00DC56C3" w:rsidP="00E45F4C">
            <w:pPr>
              <w:numPr>
                <w:ilvl w:val="0"/>
                <w:numId w:val="31"/>
              </w:numPr>
              <w:tabs>
                <w:tab w:val="left" w:pos="1523"/>
                <w:tab w:val="left" w:pos="1524"/>
                <w:tab w:val="left" w:pos="3105"/>
                <w:tab w:val="left" w:pos="4234"/>
                <w:tab w:val="left" w:pos="4932"/>
                <w:tab w:val="left" w:pos="5537"/>
                <w:tab w:val="left" w:pos="7787"/>
              </w:tabs>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Соответствие</w:t>
            </w:r>
            <w:r w:rsidRPr="00DC56C3">
              <w:rPr>
                <w:rFonts w:ascii="Times New Roman" w:eastAsia="Times New Roman" w:hAnsi="Times New Roman" w:cs="Times New Roman"/>
                <w:lang w:val="ru-RU" w:eastAsia="ru-RU" w:bidi="ru-RU"/>
              </w:rPr>
              <w:tab/>
              <w:t>актового</w:t>
            </w:r>
            <w:r w:rsidRPr="00DC56C3">
              <w:rPr>
                <w:rFonts w:ascii="Times New Roman" w:eastAsia="Times New Roman" w:hAnsi="Times New Roman" w:cs="Times New Roman"/>
                <w:lang w:val="ru-RU" w:eastAsia="ru-RU" w:bidi="ru-RU"/>
              </w:rPr>
              <w:tab/>
              <w:t>зала</w:t>
            </w:r>
            <w:r w:rsidRPr="00DC56C3">
              <w:rPr>
                <w:rFonts w:ascii="Times New Roman" w:eastAsia="Times New Roman" w:hAnsi="Times New Roman" w:cs="Times New Roman"/>
                <w:lang w:val="ru-RU" w:eastAsia="ru-RU" w:bidi="ru-RU"/>
              </w:rPr>
              <w:tab/>
              <w:t>его</w:t>
            </w:r>
            <w:r w:rsidRPr="00DC56C3">
              <w:rPr>
                <w:rFonts w:ascii="Times New Roman" w:eastAsia="Times New Roman" w:hAnsi="Times New Roman" w:cs="Times New Roman"/>
                <w:lang w:val="ru-RU" w:eastAsia="ru-RU" w:bidi="ru-RU"/>
              </w:rPr>
              <w:tab/>
              <w:t>укомплектованность</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необходимыми </w:t>
            </w:r>
            <w:r w:rsidRPr="00DC56C3">
              <w:rPr>
                <w:rFonts w:ascii="Times New Roman" w:eastAsia="Times New Roman" w:hAnsi="Times New Roman" w:cs="Times New Roman"/>
                <w:lang w:val="ru-RU" w:eastAsia="ru-RU" w:bidi="ru-RU"/>
              </w:rPr>
              <w:t>техническими средствами современным требованиям.</w:t>
            </w:r>
          </w:p>
          <w:p w:rsidR="00DC56C3" w:rsidRPr="00DC56C3" w:rsidRDefault="00DC56C3" w:rsidP="00E45F4C">
            <w:pPr>
              <w:numPr>
                <w:ilvl w:val="0"/>
                <w:numId w:val="31"/>
              </w:numPr>
              <w:tabs>
                <w:tab w:val="left" w:pos="1523"/>
                <w:tab w:val="left" w:pos="1524"/>
                <w:tab w:val="left" w:pos="3128"/>
                <w:tab w:val="left" w:pos="4530"/>
                <w:tab w:val="left" w:pos="4978"/>
                <w:tab w:val="left" w:pos="5609"/>
                <w:tab w:val="left" w:pos="7903"/>
              </w:tabs>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Соответствие</w:t>
            </w:r>
            <w:r w:rsidRPr="00DC56C3">
              <w:rPr>
                <w:rFonts w:ascii="Times New Roman" w:eastAsia="Times New Roman" w:hAnsi="Times New Roman" w:cs="Times New Roman"/>
                <w:lang w:val="ru-RU" w:eastAsia="ru-RU" w:bidi="ru-RU"/>
              </w:rPr>
              <w:tab/>
              <w:t>мастерских</w:t>
            </w:r>
            <w:r w:rsidRPr="00DC56C3">
              <w:rPr>
                <w:rFonts w:ascii="Times New Roman" w:eastAsia="Times New Roman" w:hAnsi="Times New Roman" w:cs="Times New Roman"/>
                <w:lang w:val="ru-RU" w:eastAsia="ru-RU" w:bidi="ru-RU"/>
              </w:rPr>
              <w:tab/>
              <w:t>и</w:t>
            </w:r>
            <w:r w:rsidRPr="00DC56C3">
              <w:rPr>
                <w:rFonts w:ascii="Times New Roman" w:eastAsia="Times New Roman" w:hAnsi="Times New Roman" w:cs="Times New Roman"/>
                <w:lang w:val="ru-RU" w:eastAsia="ru-RU" w:bidi="ru-RU"/>
              </w:rPr>
              <w:tab/>
              <w:t>его</w:t>
            </w:r>
            <w:r w:rsidRPr="00DC56C3">
              <w:rPr>
                <w:rFonts w:ascii="Times New Roman" w:eastAsia="Times New Roman" w:hAnsi="Times New Roman" w:cs="Times New Roman"/>
                <w:lang w:val="ru-RU" w:eastAsia="ru-RU" w:bidi="ru-RU"/>
              </w:rPr>
              <w:tab/>
              <w:t>укомплектованности</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необходимым </w:t>
            </w:r>
            <w:r w:rsidRPr="00DC56C3">
              <w:rPr>
                <w:rFonts w:ascii="Times New Roman" w:eastAsia="Times New Roman" w:hAnsi="Times New Roman" w:cs="Times New Roman"/>
                <w:lang w:val="ru-RU" w:eastAsia="ru-RU" w:bidi="ru-RU"/>
              </w:rPr>
              <w:t>оборудованием современнымтребованиям.</w:t>
            </w:r>
          </w:p>
          <w:p w:rsidR="00DC56C3" w:rsidRPr="00DC56C3" w:rsidRDefault="00DC56C3" w:rsidP="00E45F4C">
            <w:pPr>
              <w:numPr>
                <w:ilvl w:val="0"/>
                <w:numId w:val="31"/>
              </w:numPr>
              <w:tabs>
                <w:tab w:val="left" w:pos="1523"/>
                <w:tab w:val="left" w:pos="1524"/>
              </w:tabs>
              <w:spacing w:line="251" w:lineRule="exact"/>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Наличие столовой. Укомплектованность оборудованием.Сохранность.</w:t>
            </w:r>
          </w:p>
          <w:p w:rsidR="00DC56C3" w:rsidRPr="00DC56C3" w:rsidRDefault="00DC56C3" w:rsidP="00E45F4C">
            <w:pPr>
              <w:numPr>
                <w:ilvl w:val="0"/>
                <w:numId w:val="31"/>
              </w:numPr>
              <w:tabs>
                <w:tab w:val="left" w:pos="815"/>
                <w:tab w:val="left" w:pos="816"/>
              </w:tabs>
              <w:spacing w:line="252" w:lineRule="exact"/>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Эффективность и эстетика внешнего и внутреннего оформленияздания, сохранность.</w:t>
            </w:r>
          </w:p>
          <w:p w:rsidR="00DC56C3" w:rsidRPr="00DC56C3" w:rsidRDefault="00DC56C3" w:rsidP="00E45F4C">
            <w:pPr>
              <w:numPr>
                <w:ilvl w:val="0"/>
                <w:numId w:val="31"/>
              </w:numPr>
              <w:tabs>
                <w:tab w:val="left" w:pos="1578"/>
                <w:tab w:val="left" w:pos="1579"/>
              </w:tabs>
              <w:spacing w:line="252" w:lineRule="exact"/>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Отсутствие травматизма детей на уроках труда,физкультуры.</w:t>
            </w:r>
          </w:p>
          <w:p w:rsidR="00DC56C3" w:rsidRPr="00DC56C3" w:rsidRDefault="00DC56C3" w:rsidP="00E45F4C">
            <w:pPr>
              <w:numPr>
                <w:ilvl w:val="0"/>
                <w:numId w:val="31"/>
              </w:numPr>
              <w:tabs>
                <w:tab w:val="left" w:pos="1524"/>
              </w:tabs>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Степень удовлетворенности детей и родителей предоставляемыми материально- техническимобеспечением.</w:t>
            </w:r>
          </w:p>
          <w:p w:rsidR="00DC56C3" w:rsidRPr="00DC56C3" w:rsidRDefault="00DC56C3" w:rsidP="00E45F4C">
            <w:pPr>
              <w:numPr>
                <w:ilvl w:val="0"/>
                <w:numId w:val="31"/>
              </w:numPr>
              <w:tabs>
                <w:tab w:val="left" w:pos="1524"/>
              </w:tabs>
              <w:spacing w:line="238" w:lineRule="exact"/>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Рейтинг деятельности школы по эстетическому оформлению территориишколы.</w:t>
            </w:r>
          </w:p>
        </w:tc>
      </w:tr>
      <w:tr w:rsidR="00DC56C3" w:rsidRPr="00DC56C3" w:rsidTr="00F33A5D">
        <w:trPr>
          <w:trHeight w:val="8854"/>
        </w:trPr>
        <w:tc>
          <w:tcPr>
            <w:tcW w:w="9330" w:type="dxa"/>
            <w:gridSpan w:val="6"/>
          </w:tcPr>
          <w:p w:rsidR="00DC56C3" w:rsidRPr="00DC56C3" w:rsidRDefault="00DC56C3" w:rsidP="00E45F4C">
            <w:pPr>
              <w:numPr>
                <w:ilvl w:val="0"/>
                <w:numId w:val="30"/>
              </w:numPr>
              <w:tabs>
                <w:tab w:val="left" w:pos="1524"/>
              </w:tabs>
              <w:spacing w:line="247" w:lineRule="exact"/>
              <w:ind w:left="426" w:hanging="426"/>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lastRenderedPageBreak/>
              <w:t>Уровень посещаемости библиотеки(динамика).</w:t>
            </w:r>
          </w:p>
          <w:p w:rsidR="00DC56C3" w:rsidRPr="00DC56C3" w:rsidRDefault="00DC56C3" w:rsidP="00E45F4C">
            <w:pPr>
              <w:numPr>
                <w:ilvl w:val="0"/>
                <w:numId w:val="30"/>
              </w:numPr>
              <w:tabs>
                <w:tab w:val="left" w:pos="1524"/>
              </w:tabs>
              <w:spacing w:before="2" w:line="252" w:lineRule="exact"/>
              <w:ind w:left="426" w:hanging="426"/>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Эффективность, наглядность, гласностьдокументооборота.</w:t>
            </w:r>
          </w:p>
          <w:p w:rsidR="00DC56C3" w:rsidRPr="00DC56C3" w:rsidRDefault="00DC56C3" w:rsidP="00E45F4C">
            <w:pPr>
              <w:numPr>
                <w:ilvl w:val="0"/>
                <w:numId w:val="30"/>
              </w:numPr>
              <w:tabs>
                <w:tab w:val="left" w:pos="1524"/>
              </w:tabs>
              <w:spacing w:line="252" w:lineRule="exact"/>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Эффективность работы с Интернетом,сайтом.</w:t>
            </w:r>
          </w:p>
          <w:p w:rsidR="00DC56C3" w:rsidRPr="00DC56C3" w:rsidRDefault="00DC56C3" w:rsidP="00E45F4C">
            <w:pPr>
              <w:numPr>
                <w:ilvl w:val="0"/>
                <w:numId w:val="30"/>
              </w:numPr>
              <w:tabs>
                <w:tab w:val="left" w:pos="1524"/>
              </w:tabs>
              <w:spacing w:line="252" w:lineRule="exact"/>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Эффективность использования информационно-технических средств вшколе.</w:t>
            </w:r>
          </w:p>
          <w:p w:rsidR="00DC56C3" w:rsidRPr="00DC56C3" w:rsidRDefault="00DC56C3" w:rsidP="00E45F4C">
            <w:pPr>
              <w:numPr>
                <w:ilvl w:val="0"/>
                <w:numId w:val="30"/>
              </w:numPr>
              <w:tabs>
                <w:tab w:val="left" w:pos="1524"/>
                <w:tab w:val="left" w:pos="2639"/>
                <w:tab w:val="left" w:pos="4796"/>
                <w:tab w:val="left" w:pos="5658"/>
                <w:tab w:val="left" w:pos="6116"/>
                <w:tab w:val="left" w:pos="7426"/>
              </w:tabs>
              <w:spacing w:before="1"/>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Степень</w:t>
            </w:r>
            <w:r w:rsidRPr="00DC56C3">
              <w:rPr>
                <w:rFonts w:ascii="Times New Roman" w:eastAsia="Times New Roman" w:hAnsi="Times New Roman" w:cs="Times New Roman"/>
                <w:lang w:val="ru-RU" w:eastAsia="ru-RU" w:bidi="ru-RU"/>
              </w:rPr>
              <w:tab/>
              <w:t>удовлетворенности</w:t>
            </w:r>
            <w:r w:rsidRPr="00DC56C3">
              <w:rPr>
                <w:rFonts w:ascii="Times New Roman" w:eastAsia="Times New Roman" w:hAnsi="Times New Roman" w:cs="Times New Roman"/>
                <w:lang w:val="ru-RU" w:eastAsia="ru-RU" w:bidi="ru-RU"/>
              </w:rPr>
              <w:tab/>
              <w:t>детей</w:t>
            </w:r>
            <w:r w:rsidRPr="00DC56C3">
              <w:rPr>
                <w:rFonts w:ascii="Times New Roman" w:eastAsia="Times New Roman" w:hAnsi="Times New Roman" w:cs="Times New Roman"/>
                <w:lang w:val="ru-RU" w:eastAsia="ru-RU" w:bidi="ru-RU"/>
              </w:rPr>
              <w:tab/>
              <w:t>и</w:t>
            </w:r>
            <w:r w:rsidRPr="00DC56C3">
              <w:rPr>
                <w:rFonts w:ascii="Times New Roman" w:eastAsia="Times New Roman" w:hAnsi="Times New Roman" w:cs="Times New Roman"/>
                <w:lang w:val="ru-RU" w:eastAsia="ru-RU" w:bidi="ru-RU"/>
              </w:rPr>
              <w:tab/>
              <w:t>родителей</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предоставляемыми </w:t>
            </w:r>
            <w:r w:rsidRPr="00DC56C3">
              <w:rPr>
                <w:rFonts w:ascii="Times New Roman" w:eastAsia="Times New Roman" w:hAnsi="Times New Roman" w:cs="Times New Roman"/>
                <w:lang w:val="ru-RU" w:eastAsia="ru-RU" w:bidi="ru-RU"/>
              </w:rPr>
              <w:t>образовательными услугами.</w:t>
            </w:r>
          </w:p>
          <w:p w:rsidR="00DC56C3" w:rsidRPr="00DC56C3" w:rsidRDefault="00DC56C3" w:rsidP="00E45F4C">
            <w:pPr>
              <w:numPr>
                <w:ilvl w:val="0"/>
                <w:numId w:val="30"/>
              </w:numPr>
              <w:tabs>
                <w:tab w:val="left" w:pos="816"/>
                <w:tab w:val="left" w:pos="2880"/>
                <w:tab w:val="left" w:pos="5119"/>
                <w:tab w:val="left" w:pos="6504"/>
                <w:tab w:val="left" w:pos="8699"/>
              </w:tabs>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Эффективность</w:t>
            </w:r>
            <w:r w:rsidRPr="00DC56C3">
              <w:rPr>
                <w:rFonts w:ascii="Times New Roman" w:eastAsia="Times New Roman" w:hAnsi="Times New Roman" w:cs="Times New Roman"/>
                <w:lang w:val="ru-RU" w:eastAsia="ru-RU" w:bidi="ru-RU"/>
              </w:rPr>
              <w:tab/>
              <w:t>предоставляемых</w:t>
            </w:r>
            <w:r w:rsidRPr="00DC56C3">
              <w:rPr>
                <w:rFonts w:ascii="Times New Roman" w:eastAsia="Times New Roman" w:hAnsi="Times New Roman" w:cs="Times New Roman"/>
                <w:lang w:val="ru-RU" w:eastAsia="ru-RU" w:bidi="ru-RU"/>
              </w:rPr>
              <w:tab/>
              <w:t>платных</w:t>
            </w:r>
            <w:r w:rsidRPr="00DC56C3">
              <w:rPr>
                <w:rFonts w:ascii="Times New Roman" w:eastAsia="Times New Roman" w:hAnsi="Times New Roman" w:cs="Times New Roman"/>
                <w:lang w:val="ru-RU" w:eastAsia="ru-RU" w:bidi="ru-RU"/>
              </w:rPr>
              <w:tab/>
              <w:t>образовательных</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услуг </w:t>
            </w:r>
            <w:r w:rsidRPr="00DC56C3">
              <w:rPr>
                <w:rFonts w:ascii="Times New Roman" w:eastAsia="Times New Roman" w:hAnsi="Times New Roman" w:cs="Times New Roman"/>
                <w:lang w:val="ru-RU" w:eastAsia="ru-RU" w:bidi="ru-RU"/>
              </w:rPr>
              <w:t>(денежный эквивалент).</w:t>
            </w:r>
          </w:p>
          <w:p w:rsidR="00DC56C3" w:rsidRPr="00DC56C3" w:rsidRDefault="00DC56C3" w:rsidP="00E45F4C">
            <w:pPr>
              <w:numPr>
                <w:ilvl w:val="0"/>
                <w:numId w:val="30"/>
              </w:numPr>
              <w:tabs>
                <w:tab w:val="left" w:pos="816"/>
              </w:tabs>
              <w:spacing w:line="251" w:lineRule="exact"/>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Эффективность благотворительной помощи(денежный эквивалент).</w:t>
            </w:r>
          </w:p>
          <w:p w:rsidR="00DC56C3" w:rsidRPr="00DC56C3" w:rsidRDefault="00DC56C3" w:rsidP="00E45F4C">
            <w:pPr>
              <w:numPr>
                <w:ilvl w:val="0"/>
                <w:numId w:val="30"/>
              </w:numPr>
              <w:tabs>
                <w:tab w:val="left" w:pos="1524"/>
              </w:tabs>
              <w:spacing w:before="2" w:line="252" w:lineRule="exact"/>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Отсутствие травматизма детей на уроках труда,физкультуры.</w:t>
            </w:r>
          </w:p>
          <w:p w:rsidR="00DC56C3" w:rsidRPr="00DC56C3" w:rsidRDefault="00DC56C3" w:rsidP="00E45F4C">
            <w:pPr>
              <w:numPr>
                <w:ilvl w:val="0"/>
                <w:numId w:val="30"/>
              </w:numPr>
              <w:tabs>
                <w:tab w:val="left" w:pos="1524"/>
              </w:tabs>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Степень удовлетворенности детей и родителей предоставляемыми материально- техническимобеспечением.</w:t>
            </w:r>
          </w:p>
          <w:p w:rsidR="00DC56C3" w:rsidRPr="00DC56C3" w:rsidRDefault="00DC56C3" w:rsidP="00E45F4C">
            <w:pPr>
              <w:numPr>
                <w:ilvl w:val="0"/>
                <w:numId w:val="30"/>
              </w:numPr>
              <w:tabs>
                <w:tab w:val="left" w:pos="1524"/>
              </w:tabs>
              <w:spacing w:line="252" w:lineRule="exact"/>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Рейтинг деятельности школы по эстетическому оформлению территориишколы.</w:t>
            </w:r>
          </w:p>
          <w:p w:rsidR="00DC56C3" w:rsidRPr="00DC56C3" w:rsidRDefault="00DC56C3" w:rsidP="00E45F4C">
            <w:pPr>
              <w:numPr>
                <w:ilvl w:val="0"/>
                <w:numId w:val="30"/>
              </w:numPr>
              <w:tabs>
                <w:tab w:val="left" w:pos="1524"/>
              </w:tabs>
              <w:spacing w:line="252" w:lineRule="exact"/>
              <w:ind w:left="426" w:hanging="426"/>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Уровень посещаемости библиотеки(динамика).</w:t>
            </w:r>
          </w:p>
          <w:p w:rsidR="00DC56C3" w:rsidRPr="00DC56C3" w:rsidRDefault="00DC56C3" w:rsidP="00E45F4C">
            <w:pPr>
              <w:numPr>
                <w:ilvl w:val="0"/>
                <w:numId w:val="30"/>
              </w:numPr>
              <w:tabs>
                <w:tab w:val="left" w:pos="1524"/>
              </w:tabs>
              <w:spacing w:before="1" w:line="253" w:lineRule="exact"/>
              <w:ind w:left="426" w:hanging="426"/>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Эффективность, наглядность, гласностьдокументооборота.</w:t>
            </w:r>
          </w:p>
          <w:p w:rsidR="00DC56C3" w:rsidRPr="00DC56C3" w:rsidRDefault="00DC56C3" w:rsidP="00E45F4C">
            <w:pPr>
              <w:numPr>
                <w:ilvl w:val="0"/>
                <w:numId w:val="30"/>
              </w:numPr>
              <w:tabs>
                <w:tab w:val="left" w:pos="1524"/>
              </w:tabs>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Эффективность работы с Интернетом,сайтом.</w:t>
            </w:r>
          </w:p>
          <w:p w:rsidR="00DC56C3" w:rsidRPr="00DC56C3" w:rsidRDefault="00DC56C3" w:rsidP="00E45F4C">
            <w:pPr>
              <w:numPr>
                <w:ilvl w:val="0"/>
                <w:numId w:val="30"/>
              </w:numPr>
              <w:tabs>
                <w:tab w:val="left" w:pos="1524"/>
              </w:tabs>
              <w:spacing w:before="1" w:line="252" w:lineRule="exact"/>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Эффективность использования информационно-технических средств вшколе.</w:t>
            </w:r>
          </w:p>
          <w:p w:rsidR="00DC56C3" w:rsidRPr="00DC56C3" w:rsidRDefault="00DC56C3" w:rsidP="00E45F4C">
            <w:pPr>
              <w:numPr>
                <w:ilvl w:val="0"/>
                <w:numId w:val="30"/>
              </w:numPr>
              <w:tabs>
                <w:tab w:val="left" w:pos="1524"/>
                <w:tab w:val="left" w:pos="2639"/>
                <w:tab w:val="left" w:pos="4796"/>
                <w:tab w:val="left" w:pos="5658"/>
                <w:tab w:val="left" w:pos="6116"/>
                <w:tab w:val="left" w:pos="7424"/>
              </w:tabs>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Степень</w:t>
            </w:r>
            <w:r w:rsidRPr="00DC56C3">
              <w:rPr>
                <w:rFonts w:ascii="Times New Roman" w:eastAsia="Times New Roman" w:hAnsi="Times New Roman" w:cs="Times New Roman"/>
                <w:lang w:val="ru-RU" w:eastAsia="ru-RU" w:bidi="ru-RU"/>
              </w:rPr>
              <w:tab/>
              <w:t>удовлетворенности</w:t>
            </w:r>
            <w:r w:rsidRPr="00DC56C3">
              <w:rPr>
                <w:rFonts w:ascii="Times New Roman" w:eastAsia="Times New Roman" w:hAnsi="Times New Roman" w:cs="Times New Roman"/>
                <w:lang w:val="ru-RU" w:eastAsia="ru-RU" w:bidi="ru-RU"/>
              </w:rPr>
              <w:tab/>
              <w:t>детей</w:t>
            </w:r>
            <w:r w:rsidRPr="00DC56C3">
              <w:rPr>
                <w:rFonts w:ascii="Times New Roman" w:eastAsia="Times New Roman" w:hAnsi="Times New Roman" w:cs="Times New Roman"/>
                <w:lang w:val="ru-RU" w:eastAsia="ru-RU" w:bidi="ru-RU"/>
              </w:rPr>
              <w:tab/>
              <w:t>и</w:t>
            </w:r>
            <w:r w:rsidRPr="00DC56C3">
              <w:rPr>
                <w:rFonts w:ascii="Times New Roman" w:eastAsia="Times New Roman" w:hAnsi="Times New Roman" w:cs="Times New Roman"/>
                <w:lang w:val="ru-RU" w:eastAsia="ru-RU" w:bidi="ru-RU"/>
              </w:rPr>
              <w:tab/>
              <w:t>родителей</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предоставляемыми </w:t>
            </w:r>
            <w:r w:rsidRPr="00DC56C3">
              <w:rPr>
                <w:rFonts w:ascii="Times New Roman" w:eastAsia="Times New Roman" w:hAnsi="Times New Roman" w:cs="Times New Roman"/>
                <w:lang w:val="ru-RU" w:eastAsia="ru-RU" w:bidi="ru-RU"/>
              </w:rPr>
              <w:t>образовательными услугами.</w:t>
            </w:r>
          </w:p>
          <w:p w:rsidR="00DC56C3" w:rsidRPr="00DC56C3" w:rsidRDefault="00DC56C3" w:rsidP="00E45F4C">
            <w:pPr>
              <w:numPr>
                <w:ilvl w:val="0"/>
                <w:numId w:val="30"/>
              </w:numPr>
              <w:tabs>
                <w:tab w:val="left" w:pos="1524"/>
                <w:tab w:val="left" w:pos="3411"/>
                <w:tab w:val="left" w:pos="5472"/>
                <w:tab w:val="left" w:pos="6682"/>
                <w:tab w:val="left" w:pos="8699"/>
              </w:tabs>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Эффективность</w:t>
            </w:r>
            <w:r w:rsidRPr="00DC56C3">
              <w:rPr>
                <w:rFonts w:ascii="Times New Roman" w:eastAsia="Times New Roman" w:hAnsi="Times New Roman" w:cs="Times New Roman"/>
                <w:lang w:val="ru-RU" w:eastAsia="ru-RU" w:bidi="ru-RU"/>
              </w:rPr>
              <w:tab/>
              <w:t>предоставляемых</w:t>
            </w:r>
            <w:r w:rsidRPr="00DC56C3">
              <w:rPr>
                <w:rFonts w:ascii="Times New Roman" w:eastAsia="Times New Roman" w:hAnsi="Times New Roman" w:cs="Times New Roman"/>
                <w:lang w:val="ru-RU" w:eastAsia="ru-RU" w:bidi="ru-RU"/>
              </w:rPr>
              <w:tab/>
              <w:t>платных</w:t>
            </w:r>
            <w:r w:rsidRPr="00DC56C3">
              <w:rPr>
                <w:rFonts w:ascii="Times New Roman" w:eastAsia="Times New Roman" w:hAnsi="Times New Roman" w:cs="Times New Roman"/>
                <w:lang w:val="ru-RU" w:eastAsia="ru-RU" w:bidi="ru-RU"/>
              </w:rPr>
              <w:tab/>
              <w:t>образовательных</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услуг </w:t>
            </w:r>
            <w:r w:rsidRPr="00DC56C3">
              <w:rPr>
                <w:rFonts w:ascii="Times New Roman" w:eastAsia="Times New Roman" w:hAnsi="Times New Roman" w:cs="Times New Roman"/>
                <w:lang w:val="ru-RU" w:eastAsia="ru-RU" w:bidi="ru-RU"/>
              </w:rPr>
              <w:t>(денежный эквивалент).</w:t>
            </w:r>
          </w:p>
          <w:p w:rsidR="00DC56C3" w:rsidRPr="00DC56C3" w:rsidRDefault="00DC56C3" w:rsidP="00E45F4C">
            <w:pPr>
              <w:numPr>
                <w:ilvl w:val="0"/>
                <w:numId w:val="30"/>
              </w:numPr>
              <w:tabs>
                <w:tab w:val="left" w:pos="1524"/>
              </w:tabs>
              <w:spacing w:before="1" w:line="252" w:lineRule="exact"/>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Эффективность благотворительной помощи(денежный эквивалент).</w:t>
            </w:r>
          </w:p>
          <w:p w:rsidR="00DC56C3" w:rsidRPr="00DC56C3" w:rsidRDefault="00DC56C3" w:rsidP="00E45F4C">
            <w:pPr>
              <w:numPr>
                <w:ilvl w:val="0"/>
                <w:numId w:val="30"/>
              </w:numPr>
              <w:tabs>
                <w:tab w:val="left" w:pos="1524"/>
              </w:tabs>
              <w:spacing w:line="252" w:lineRule="exact"/>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Отсутствие травматизма детей на уроках труда,физкультуры.</w:t>
            </w:r>
          </w:p>
          <w:p w:rsidR="00DC56C3" w:rsidRPr="00DC56C3" w:rsidRDefault="00DC56C3" w:rsidP="00E45F4C">
            <w:pPr>
              <w:numPr>
                <w:ilvl w:val="0"/>
                <w:numId w:val="30"/>
              </w:numPr>
              <w:tabs>
                <w:tab w:val="left" w:pos="1524"/>
              </w:tabs>
              <w:spacing w:before="1"/>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Степень удовлетворенности детей и родителей предоставляемыми материально- техническимобеспечением.</w:t>
            </w:r>
          </w:p>
          <w:p w:rsidR="00DC56C3" w:rsidRPr="00DC56C3" w:rsidRDefault="00DC56C3" w:rsidP="00E45F4C">
            <w:pPr>
              <w:numPr>
                <w:ilvl w:val="0"/>
                <w:numId w:val="30"/>
              </w:numPr>
              <w:tabs>
                <w:tab w:val="left" w:pos="1524"/>
              </w:tabs>
              <w:spacing w:line="251" w:lineRule="exact"/>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Рейтинг деятельности школы по эстетическому оформлению территориишколы.</w:t>
            </w:r>
          </w:p>
          <w:p w:rsidR="00DC56C3" w:rsidRPr="00DC56C3" w:rsidRDefault="00DC56C3" w:rsidP="00E45F4C">
            <w:pPr>
              <w:numPr>
                <w:ilvl w:val="0"/>
                <w:numId w:val="30"/>
              </w:numPr>
              <w:tabs>
                <w:tab w:val="left" w:pos="1524"/>
              </w:tabs>
              <w:spacing w:before="2" w:line="252" w:lineRule="exact"/>
              <w:ind w:left="426" w:hanging="426"/>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Уровень посещаемости библиотеки(динамика).</w:t>
            </w:r>
          </w:p>
          <w:p w:rsidR="00DC56C3" w:rsidRPr="00DC56C3" w:rsidRDefault="00DC56C3" w:rsidP="00E45F4C">
            <w:pPr>
              <w:numPr>
                <w:ilvl w:val="0"/>
                <w:numId w:val="30"/>
              </w:numPr>
              <w:tabs>
                <w:tab w:val="left" w:pos="1524"/>
              </w:tabs>
              <w:spacing w:line="252" w:lineRule="exact"/>
              <w:ind w:left="426" w:hanging="426"/>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Эффективность, наглядность, гласностьдокументооборота.</w:t>
            </w:r>
          </w:p>
          <w:p w:rsidR="00DC56C3" w:rsidRPr="00DC56C3" w:rsidRDefault="00DC56C3" w:rsidP="00E45F4C">
            <w:pPr>
              <w:numPr>
                <w:ilvl w:val="0"/>
                <w:numId w:val="30"/>
              </w:numPr>
              <w:tabs>
                <w:tab w:val="left" w:pos="1524"/>
              </w:tabs>
              <w:spacing w:before="1" w:line="252" w:lineRule="exact"/>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Эффективность работы с Интернетом,сайтом.</w:t>
            </w:r>
          </w:p>
          <w:p w:rsidR="00DC56C3" w:rsidRPr="00DC56C3" w:rsidRDefault="00DC56C3" w:rsidP="00E45F4C">
            <w:pPr>
              <w:numPr>
                <w:ilvl w:val="0"/>
                <w:numId w:val="30"/>
              </w:numPr>
              <w:tabs>
                <w:tab w:val="left" w:pos="1524"/>
              </w:tabs>
              <w:spacing w:line="252" w:lineRule="exact"/>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Эффективность использования информационно-технических средств вшколе.</w:t>
            </w:r>
          </w:p>
          <w:p w:rsidR="00DC56C3" w:rsidRPr="00DC56C3" w:rsidRDefault="00DC56C3" w:rsidP="00E45F4C">
            <w:pPr>
              <w:numPr>
                <w:ilvl w:val="0"/>
                <w:numId w:val="30"/>
              </w:numPr>
              <w:tabs>
                <w:tab w:val="left" w:pos="1524"/>
                <w:tab w:val="left" w:pos="2639"/>
                <w:tab w:val="left" w:pos="4796"/>
                <w:tab w:val="left" w:pos="5658"/>
                <w:tab w:val="left" w:pos="6116"/>
                <w:tab w:val="left" w:pos="7424"/>
              </w:tabs>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Степень</w:t>
            </w:r>
            <w:r w:rsidRPr="00DC56C3">
              <w:rPr>
                <w:rFonts w:ascii="Times New Roman" w:eastAsia="Times New Roman" w:hAnsi="Times New Roman" w:cs="Times New Roman"/>
                <w:lang w:val="ru-RU" w:eastAsia="ru-RU" w:bidi="ru-RU"/>
              </w:rPr>
              <w:tab/>
              <w:t>удовлетворенности</w:t>
            </w:r>
            <w:r w:rsidRPr="00DC56C3">
              <w:rPr>
                <w:rFonts w:ascii="Times New Roman" w:eastAsia="Times New Roman" w:hAnsi="Times New Roman" w:cs="Times New Roman"/>
                <w:lang w:val="ru-RU" w:eastAsia="ru-RU" w:bidi="ru-RU"/>
              </w:rPr>
              <w:tab/>
              <w:t>детей</w:t>
            </w:r>
            <w:r w:rsidRPr="00DC56C3">
              <w:rPr>
                <w:rFonts w:ascii="Times New Roman" w:eastAsia="Times New Roman" w:hAnsi="Times New Roman" w:cs="Times New Roman"/>
                <w:lang w:val="ru-RU" w:eastAsia="ru-RU" w:bidi="ru-RU"/>
              </w:rPr>
              <w:tab/>
              <w:t>и</w:t>
            </w:r>
            <w:r w:rsidRPr="00DC56C3">
              <w:rPr>
                <w:rFonts w:ascii="Times New Roman" w:eastAsia="Times New Roman" w:hAnsi="Times New Roman" w:cs="Times New Roman"/>
                <w:lang w:val="ru-RU" w:eastAsia="ru-RU" w:bidi="ru-RU"/>
              </w:rPr>
              <w:tab/>
              <w:t>родителей</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предоставляемыми </w:t>
            </w:r>
            <w:r w:rsidRPr="00DC56C3">
              <w:rPr>
                <w:rFonts w:ascii="Times New Roman" w:eastAsia="Times New Roman" w:hAnsi="Times New Roman" w:cs="Times New Roman"/>
                <w:lang w:val="ru-RU" w:eastAsia="ru-RU" w:bidi="ru-RU"/>
              </w:rPr>
              <w:t>образовательными услугами.</w:t>
            </w:r>
          </w:p>
          <w:p w:rsidR="00DC56C3" w:rsidRPr="00DC56C3" w:rsidRDefault="00DC56C3" w:rsidP="00E45F4C">
            <w:pPr>
              <w:numPr>
                <w:ilvl w:val="0"/>
                <w:numId w:val="30"/>
              </w:numPr>
              <w:tabs>
                <w:tab w:val="left" w:pos="1524"/>
                <w:tab w:val="left" w:pos="3411"/>
                <w:tab w:val="left" w:pos="5472"/>
                <w:tab w:val="left" w:pos="6679"/>
                <w:tab w:val="left" w:pos="8697"/>
              </w:tabs>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Эффективность</w:t>
            </w:r>
            <w:r w:rsidRPr="00DC56C3">
              <w:rPr>
                <w:rFonts w:ascii="Times New Roman" w:eastAsia="Times New Roman" w:hAnsi="Times New Roman" w:cs="Times New Roman"/>
                <w:lang w:val="ru-RU" w:eastAsia="ru-RU" w:bidi="ru-RU"/>
              </w:rPr>
              <w:tab/>
              <w:t>предоставляемых</w:t>
            </w:r>
            <w:r w:rsidRPr="00DC56C3">
              <w:rPr>
                <w:rFonts w:ascii="Times New Roman" w:eastAsia="Times New Roman" w:hAnsi="Times New Roman" w:cs="Times New Roman"/>
                <w:lang w:val="ru-RU" w:eastAsia="ru-RU" w:bidi="ru-RU"/>
              </w:rPr>
              <w:tab/>
              <w:t>платных</w:t>
            </w:r>
            <w:r w:rsidRPr="00DC56C3">
              <w:rPr>
                <w:rFonts w:ascii="Times New Roman" w:eastAsia="Times New Roman" w:hAnsi="Times New Roman" w:cs="Times New Roman"/>
                <w:lang w:val="ru-RU" w:eastAsia="ru-RU" w:bidi="ru-RU"/>
              </w:rPr>
              <w:tab/>
              <w:t>образовательных</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услуг </w:t>
            </w:r>
            <w:r w:rsidRPr="00DC56C3">
              <w:rPr>
                <w:rFonts w:ascii="Times New Roman" w:eastAsia="Times New Roman" w:hAnsi="Times New Roman" w:cs="Times New Roman"/>
                <w:lang w:val="ru-RU" w:eastAsia="ru-RU" w:bidi="ru-RU"/>
              </w:rPr>
              <w:t>(денежный эквивалент).</w:t>
            </w:r>
          </w:p>
          <w:p w:rsidR="00DC56C3" w:rsidRPr="00DC56C3" w:rsidRDefault="00DC56C3" w:rsidP="00E45F4C">
            <w:pPr>
              <w:numPr>
                <w:ilvl w:val="0"/>
                <w:numId w:val="30"/>
              </w:numPr>
              <w:tabs>
                <w:tab w:val="left" w:pos="1524"/>
              </w:tabs>
              <w:spacing w:before="1" w:line="238" w:lineRule="exact"/>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Эффективность благотворительной помощи(денежный эквивалент).</w:t>
            </w:r>
          </w:p>
        </w:tc>
      </w:tr>
      <w:tr w:rsidR="00DC56C3" w:rsidRPr="00DC56C3" w:rsidTr="00F33A5D">
        <w:trPr>
          <w:trHeight w:val="277"/>
        </w:trPr>
        <w:tc>
          <w:tcPr>
            <w:tcW w:w="9330" w:type="dxa"/>
            <w:gridSpan w:val="6"/>
          </w:tcPr>
          <w:p w:rsidR="00DC56C3" w:rsidRPr="00DC56C3" w:rsidRDefault="00DC56C3" w:rsidP="00E45F4C">
            <w:pPr>
              <w:spacing w:line="258" w:lineRule="exac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Четвертый вектор развития школы</w:t>
            </w:r>
          </w:p>
        </w:tc>
      </w:tr>
      <w:tr w:rsidR="00DC56C3" w:rsidRPr="00DC56C3" w:rsidTr="00F33A5D">
        <w:trPr>
          <w:trHeight w:val="275"/>
        </w:trPr>
        <w:tc>
          <w:tcPr>
            <w:tcW w:w="9330" w:type="dxa"/>
            <w:gridSpan w:val="6"/>
          </w:tcPr>
          <w:p w:rsidR="00DC56C3" w:rsidRPr="00DC56C3" w:rsidRDefault="00DC56C3" w:rsidP="00E45F4C">
            <w:pPr>
              <w:spacing w:line="256" w:lineRule="exact"/>
              <w:jc w:val="both"/>
              <w:rPr>
                <w:rFonts w:ascii="Times New Roman" w:eastAsia="Times New Roman" w:hAnsi="Times New Roman" w:cs="Times New Roman"/>
                <w:b/>
                <w:sz w:val="24"/>
                <w:lang w:val="ru-RU" w:eastAsia="ru-RU" w:bidi="ru-RU"/>
              </w:rPr>
            </w:pPr>
            <w:r w:rsidRPr="00DC56C3">
              <w:rPr>
                <w:rFonts w:ascii="Times New Roman" w:eastAsia="Times New Roman" w:hAnsi="Times New Roman" w:cs="Times New Roman"/>
                <w:b/>
                <w:sz w:val="24"/>
                <w:lang w:val="ru-RU" w:eastAsia="ru-RU" w:bidi="ru-RU"/>
              </w:rPr>
              <w:t>«Кадровая политика работы с персоналом»</w:t>
            </w:r>
          </w:p>
        </w:tc>
      </w:tr>
      <w:tr w:rsidR="00DC56C3" w:rsidRPr="00DC56C3" w:rsidTr="00F33A5D">
        <w:trPr>
          <w:trHeight w:val="4416"/>
        </w:trPr>
        <w:tc>
          <w:tcPr>
            <w:tcW w:w="9330" w:type="dxa"/>
            <w:gridSpan w:val="6"/>
          </w:tcPr>
          <w:p w:rsidR="00DC56C3" w:rsidRPr="00DC56C3" w:rsidRDefault="00DC56C3" w:rsidP="00E45F4C">
            <w:pPr>
              <w:spacing w:line="270" w:lineRule="exac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Задачи:</w:t>
            </w:r>
          </w:p>
          <w:p w:rsidR="00DC56C3" w:rsidRPr="00DC56C3" w:rsidRDefault="00DC56C3" w:rsidP="00E45F4C">
            <w:pPr>
              <w:numPr>
                <w:ilvl w:val="0"/>
                <w:numId w:val="29"/>
              </w:numPr>
              <w:tabs>
                <w:tab w:val="left" w:pos="1523"/>
                <w:tab w:val="left" w:pos="1524"/>
              </w:tabs>
              <w:spacing w:line="274" w:lineRule="exact"/>
              <w:ind w:left="284" w:hanging="284"/>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Выявить уровень профессиональной компетентностипедагогов.</w:t>
            </w:r>
          </w:p>
          <w:p w:rsidR="00DC56C3" w:rsidRPr="00DC56C3" w:rsidRDefault="00DC56C3" w:rsidP="00E45F4C">
            <w:pPr>
              <w:numPr>
                <w:ilvl w:val="0"/>
                <w:numId w:val="29"/>
              </w:numPr>
              <w:tabs>
                <w:tab w:val="left" w:pos="1523"/>
                <w:tab w:val="left" w:pos="1524"/>
              </w:tabs>
              <w:ind w:left="284" w:hanging="284"/>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Разработать стратегию и тактику совершенствования профессиональной компетентности педагогическихработников.</w:t>
            </w:r>
          </w:p>
          <w:p w:rsidR="00DC56C3" w:rsidRPr="00DC56C3" w:rsidRDefault="00DC56C3" w:rsidP="00E45F4C">
            <w:pPr>
              <w:numPr>
                <w:ilvl w:val="0"/>
                <w:numId w:val="29"/>
              </w:numPr>
              <w:tabs>
                <w:tab w:val="left" w:pos="1523"/>
                <w:tab w:val="left" w:pos="1524"/>
                <w:tab w:val="left" w:pos="3408"/>
                <w:tab w:val="left" w:pos="5050"/>
                <w:tab w:val="left" w:pos="7580"/>
                <w:tab w:val="left" w:pos="8667"/>
              </w:tabs>
              <w:ind w:left="284" w:hanging="284"/>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Реорганизовать</w:t>
            </w:r>
            <w:r w:rsidRPr="00DC56C3">
              <w:rPr>
                <w:rFonts w:ascii="Times New Roman" w:eastAsia="Times New Roman" w:hAnsi="Times New Roman" w:cs="Times New Roman"/>
                <w:sz w:val="24"/>
                <w:lang w:val="ru-RU" w:eastAsia="ru-RU" w:bidi="ru-RU"/>
              </w:rPr>
              <w:tab/>
              <w:t>деятельность</w:t>
            </w:r>
            <w:r w:rsidRPr="00DC56C3">
              <w:rPr>
                <w:rFonts w:ascii="Times New Roman" w:eastAsia="Times New Roman" w:hAnsi="Times New Roman" w:cs="Times New Roman"/>
                <w:sz w:val="24"/>
                <w:lang w:val="ru-RU" w:eastAsia="ru-RU" w:bidi="ru-RU"/>
              </w:rPr>
              <w:tab/>
              <w:t>научно-методической</w:t>
            </w:r>
            <w:r w:rsidRPr="00DC56C3">
              <w:rPr>
                <w:rFonts w:ascii="Times New Roman" w:eastAsia="Times New Roman" w:hAnsi="Times New Roman" w:cs="Times New Roman"/>
                <w:sz w:val="24"/>
                <w:lang w:val="ru-RU" w:eastAsia="ru-RU" w:bidi="ru-RU"/>
              </w:rPr>
              <w:tab/>
              <w:t>службы</w:t>
            </w:r>
            <w:r w:rsidRPr="00DC56C3">
              <w:rPr>
                <w:rFonts w:ascii="Times New Roman" w:eastAsia="Times New Roman" w:hAnsi="Times New Roman" w:cs="Times New Roman"/>
                <w:sz w:val="24"/>
                <w:lang w:val="ru-RU" w:eastAsia="ru-RU" w:bidi="ru-RU"/>
              </w:rPr>
              <w:tab/>
              <w:t>через создание:</w:t>
            </w:r>
          </w:p>
          <w:p w:rsidR="00DC56C3" w:rsidRPr="00DC56C3" w:rsidRDefault="00DC56C3" w:rsidP="00E45F4C">
            <w:pPr>
              <w:ind w:left="284" w:hanging="284"/>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а) творческих групп учителей по инновационным процессам; б) единой картотеки,лабораторий;</w:t>
            </w:r>
          </w:p>
          <w:p w:rsidR="00DC56C3" w:rsidRPr="00DC56C3" w:rsidRDefault="00DC56C3" w:rsidP="00E45F4C">
            <w:pPr>
              <w:numPr>
                <w:ilvl w:val="0"/>
                <w:numId w:val="29"/>
              </w:numPr>
              <w:tabs>
                <w:tab w:val="left" w:pos="1523"/>
                <w:tab w:val="left" w:pos="1524"/>
              </w:tabs>
              <w:ind w:left="284" w:hanging="284"/>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Спроектировать индивидуальную траекторию профессионального роста каждогопедагога.</w:t>
            </w:r>
          </w:p>
          <w:p w:rsidR="00DC56C3" w:rsidRPr="00DC56C3" w:rsidRDefault="00DC56C3" w:rsidP="00E45F4C">
            <w:pPr>
              <w:numPr>
                <w:ilvl w:val="0"/>
                <w:numId w:val="29"/>
              </w:numPr>
              <w:tabs>
                <w:tab w:val="left" w:pos="1523"/>
                <w:tab w:val="left" w:pos="1524"/>
              </w:tabs>
              <w:spacing w:before="1"/>
              <w:ind w:left="284" w:hanging="284"/>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Внедрить обновленный механизм подготовки и переподготовки пед. кадров для инновационнойдеятельности.</w:t>
            </w:r>
          </w:p>
          <w:p w:rsidR="00DC56C3" w:rsidRPr="00DC56C3" w:rsidRDefault="00DC56C3" w:rsidP="00E45F4C">
            <w:pPr>
              <w:numPr>
                <w:ilvl w:val="0"/>
                <w:numId w:val="29"/>
              </w:numPr>
              <w:tabs>
                <w:tab w:val="left" w:pos="1523"/>
                <w:tab w:val="left" w:pos="1524"/>
                <w:tab w:val="left" w:pos="3756"/>
                <w:tab w:val="left" w:pos="5063"/>
                <w:tab w:val="left" w:pos="6818"/>
                <w:tab w:val="left" w:pos="7264"/>
              </w:tabs>
              <w:ind w:left="284" w:hanging="284"/>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Совершенствовать</w:t>
            </w:r>
            <w:r w:rsidRPr="00DC56C3">
              <w:rPr>
                <w:rFonts w:ascii="Times New Roman" w:eastAsia="Times New Roman" w:hAnsi="Times New Roman" w:cs="Times New Roman"/>
                <w:sz w:val="24"/>
                <w:lang w:val="ru-RU" w:eastAsia="ru-RU" w:bidi="ru-RU"/>
              </w:rPr>
              <w:tab/>
              <w:t>механизм</w:t>
            </w:r>
            <w:r w:rsidRPr="00DC56C3">
              <w:rPr>
                <w:rFonts w:ascii="Times New Roman" w:eastAsia="Times New Roman" w:hAnsi="Times New Roman" w:cs="Times New Roman"/>
                <w:sz w:val="24"/>
                <w:lang w:val="ru-RU" w:eastAsia="ru-RU" w:bidi="ru-RU"/>
              </w:rPr>
              <w:tab/>
              <w:t>планирования</w:t>
            </w:r>
            <w:r w:rsidRPr="00DC56C3">
              <w:rPr>
                <w:rFonts w:ascii="Times New Roman" w:eastAsia="Times New Roman" w:hAnsi="Times New Roman" w:cs="Times New Roman"/>
                <w:sz w:val="24"/>
                <w:lang w:val="ru-RU" w:eastAsia="ru-RU" w:bidi="ru-RU"/>
              </w:rPr>
              <w:tab/>
              <w:t>и</w:t>
            </w:r>
            <w:r w:rsidRPr="00DC56C3">
              <w:rPr>
                <w:rFonts w:ascii="Times New Roman" w:eastAsia="Times New Roman" w:hAnsi="Times New Roman" w:cs="Times New Roman"/>
                <w:sz w:val="24"/>
                <w:lang w:val="ru-RU" w:eastAsia="ru-RU" w:bidi="ru-RU"/>
              </w:rPr>
              <w:tab/>
              <w:t>программирования методическойработы.</w:t>
            </w:r>
          </w:p>
          <w:p w:rsidR="00DC56C3" w:rsidRPr="00DC56C3" w:rsidRDefault="00DC56C3" w:rsidP="00E45F4C">
            <w:pPr>
              <w:spacing w:line="270" w:lineRule="atLeast"/>
              <w:ind w:left="284" w:hanging="284"/>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Апробировать опытно-педагогическую и экспериментальную деятельность педагогов школы по специализациям.</w:t>
            </w:r>
          </w:p>
        </w:tc>
      </w:tr>
      <w:tr w:rsidR="00DC56C3" w:rsidRPr="00DC56C3" w:rsidTr="00F33A5D">
        <w:trPr>
          <w:trHeight w:val="1379"/>
        </w:trPr>
        <w:tc>
          <w:tcPr>
            <w:tcW w:w="9330" w:type="dxa"/>
            <w:gridSpan w:val="6"/>
          </w:tcPr>
          <w:p w:rsidR="00DC56C3" w:rsidRPr="00DC56C3" w:rsidRDefault="00DC56C3" w:rsidP="00E45F4C">
            <w:pPr>
              <w:numPr>
                <w:ilvl w:val="0"/>
                <w:numId w:val="28"/>
              </w:numPr>
              <w:tabs>
                <w:tab w:val="left" w:pos="1523"/>
                <w:tab w:val="left" w:pos="1524"/>
                <w:tab w:val="left" w:pos="2501"/>
                <w:tab w:val="left" w:pos="4988"/>
                <w:tab w:val="left" w:pos="6091"/>
                <w:tab w:val="left" w:pos="6578"/>
                <w:tab w:val="left" w:pos="7466"/>
              </w:tabs>
              <w:ind w:left="426" w:hanging="426"/>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lastRenderedPageBreak/>
              <w:t>Издать</w:t>
            </w:r>
            <w:r w:rsidRPr="00DC56C3">
              <w:rPr>
                <w:rFonts w:ascii="Times New Roman" w:eastAsia="Times New Roman" w:hAnsi="Times New Roman" w:cs="Times New Roman"/>
                <w:sz w:val="24"/>
                <w:lang w:val="ru-RU" w:eastAsia="ru-RU" w:bidi="ru-RU"/>
              </w:rPr>
              <w:tab/>
              <w:t>научно-методические</w:t>
            </w:r>
            <w:r w:rsidRPr="00DC56C3">
              <w:rPr>
                <w:rFonts w:ascii="Times New Roman" w:eastAsia="Times New Roman" w:hAnsi="Times New Roman" w:cs="Times New Roman"/>
                <w:sz w:val="24"/>
                <w:lang w:val="ru-RU" w:eastAsia="ru-RU" w:bidi="ru-RU"/>
              </w:rPr>
              <w:tab/>
              <w:t>пособия</w:t>
            </w:r>
            <w:r w:rsidRPr="00DC56C3">
              <w:rPr>
                <w:rFonts w:ascii="Times New Roman" w:eastAsia="Times New Roman" w:hAnsi="Times New Roman" w:cs="Times New Roman"/>
                <w:sz w:val="24"/>
                <w:lang w:val="ru-RU" w:eastAsia="ru-RU" w:bidi="ru-RU"/>
              </w:rPr>
              <w:tab/>
              <w:t>из</w:t>
            </w:r>
            <w:r w:rsidRPr="00DC56C3">
              <w:rPr>
                <w:rFonts w:ascii="Times New Roman" w:eastAsia="Times New Roman" w:hAnsi="Times New Roman" w:cs="Times New Roman"/>
                <w:sz w:val="24"/>
                <w:lang w:val="ru-RU" w:eastAsia="ru-RU" w:bidi="ru-RU"/>
              </w:rPr>
              <w:tab/>
              <w:t>опыта</w:t>
            </w:r>
            <w:r w:rsidRPr="00DC56C3">
              <w:rPr>
                <w:rFonts w:ascii="Times New Roman" w:eastAsia="Times New Roman" w:hAnsi="Times New Roman" w:cs="Times New Roman"/>
                <w:sz w:val="24"/>
                <w:lang w:val="ru-RU" w:eastAsia="ru-RU" w:bidi="ru-RU"/>
              </w:rPr>
              <w:tab/>
              <w:t>работы учителей- предметников.</w:t>
            </w:r>
          </w:p>
          <w:p w:rsidR="00DC56C3" w:rsidRPr="00DC56C3" w:rsidRDefault="00DC56C3" w:rsidP="00E45F4C">
            <w:pPr>
              <w:numPr>
                <w:ilvl w:val="0"/>
                <w:numId w:val="28"/>
              </w:numPr>
              <w:tabs>
                <w:tab w:val="left" w:pos="1523"/>
                <w:tab w:val="left" w:pos="1524"/>
                <w:tab w:val="left" w:pos="2607"/>
                <w:tab w:val="left" w:pos="3055"/>
                <w:tab w:val="left" w:pos="3930"/>
                <w:tab w:val="left" w:pos="5141"/>
                <w:tab w:val="left" w:pos="6324"/>
                <w:tab w:val="left" w:pos="7796"/>
              </w:tabs>
              <w:ind w:left="426" w:hanging="426"/>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Перейти</w:t>
            </w:r>
            <w:r w:rsidRPr="00DC56C3">
              <w:rPr>
                <w:rFonts w:ascii="Times New Roman" w:eastAsia="Times New Roman" w:hAnsi="Times New Roman" w:cs="Times New Roman"/>
                <w:sz w:val="24"/>
                <w:lang w:val="ru-RU" w:eastAsia="ru-RU" w:bidi="ru-RU"/>
              </w:rPr>
              <w:tab/>
              <w:t>на</w:t>
            </w:r>
            <w:r w:rsidRPr="00DC56C3">
              <w:rPr>
                <w:rFonts w:ascii="Times New Roman" w:eastAsia="Times New Roman" w:hAnsi="Times New Roman" w:cs="Times New Roman"/>
                <w:sz w:val="24"/>
                <w:lang w:val="ru-RU" w:eastAsia="ru-RU" w:bidi="ru-RU"/>
              </w:rPr>
              <w:tab/>
              <w:t>новую</w:t>
            </w:r>
            <w:r w:rsidRPr="00DC56C3">
              <w:rPr>
                <w:rFonts w:ascii="Times New Roman" w:eastAsia="Times New Roman" w:hAnsi="Times New Roman" w:cs="Times New Roman"/>
                <w:sz w:val="24"/>
                <w:lang w:val="ru-RU" w:eastAsia="ru-RU" w:bidi="ru-RU"/>
              </w:rPr>
              <w:tab/>
              <w:t>кадровую</w:t>
            </w:r>
            <w:r w:rsidRPr="00DC56C3">
              <w:rPr>
                <w:rFonts w:ascii="Times New Roman" w:eastAsia="Times New Roman" w:hAnsi="Times New Roman" w:cs="Times New Roman"/>
                <w:sz w:val="24"/>
                <w:lang w:val="ru-RU" w:eastAsia="ru-RU" w:bidi="ru-RU"/>
              </w:rPr>
              <w:tab/>
              <w:t>политику</w:t>
            </w:r>
            <w:r w:rsidRPr="00DC56C3">
              <w:rPr>
                <w:rFonts w:ascii="Times New Roman" w:eastAsia="Times New Roman" w:hAnsi="Times New Roman" w:cs="Times New Roman"/>
                <w:sz w:val="24"/>
                <w:lang w:val="ru-RU" w:eastAsia="ru-RU" w:bidi="ru-RU"/>
              </w:rPr>
              <w:tab/>
              <w:t>(управление</w:t>
            </w:r>
            <w:r w:rsidRPr="00DC56C3">
              <w:rPr>
                <w:rFonts w:ascii="Times New Roman" w:eastAsia="Times New Roman" w:hAnsi="Times New Roman" w:cs="Times New Roman"/>
                <w:sz w:val="24"/>
                <w:lang w:val="ru-RU" w:eastAsia="ru-RU" w:bidi="ru-RU"/>
              </w:rPr>
              <w:tab/>
              <w:t>человеческим капиталом, ответственность каждого за качество своейработы</w:t>
            </w:r>
          </w:p>
        </w:tc>
      </w:tr>
      <w:tr w:rsidR="00DC56C3" w:rsidRPr="00DC56C3" w:rsidTr="00F33A5D">
        <w:trPr>
          <w:trHeight w:val="253"/>
        </w:trPr>
        <w:tc>
          <w:tcPr>
            <w:tcW w:w="3848" w:type="dxa"/>
          </w:tcPr>
          <w:p w:rsidR="00DC56C3" w:rsidRPr="00DC56C3" w:rsidRDefault="00DC56C3" w:rsidP="00E45F4C">
            <w:pPr>
              <w:spacing w:line="234" w:lineRule="exact"/>
              <w:jc w:val="both"/>
              <w:rPr>
                <w:rFonts w:ascii="Times New Roman" w:eastAsia="Times New Roman" w:hAnsi="Times New Roman" w:cs="Times New Roman"/>
                <w:b/>
                <w:lang w:eastAsia="ru-RU" w:bidi="ru-RU"/>
              </w:rPr>
            </w:pPr>
            <w:r w:rsidRPr="00DC56C3">
              <w:rPr>
                <w:rFonts w:ascii="Times New Roman" w:eastAsia="Times New Roman" w:hAnsi="Times New Roman" w:cs="Times New Roman"/>
                <w:b/>
                <w:lang w:eastAsia="ru-RU" w:bidi="ru-RU"/>
              </w:rPr>
              <w:t>Направление деятельности</w:t>
            </w:r>
          </w:p>
        </w:tc>
        <w:tc>
          <w:tcPr>
            <w:tcW w:w="1995" w:type="dxa"/>
            <w:gridSpan w:val="4"/>
          </w:tcPr>
          <w:p w:rsidR="00DC56C3" w:rsidRPr="00DC56C3" w:rsidRDefault="00DC56C3" w:rsidP="00E45F4C">
            <w:pPr>
              <w:spacing w:line="234" w:lineRule="exact"/>
              <w:jc w:val="both"/>
              <w:rPr>
                <w:rFonts w:ascii="Times New Roman" w:eastAsia="Times New Roman" w:hAnsi="Times New Roman" w:cs="Times New Roman"/>
                <w:b/>
                <w:lang w:eastAsia="ru-RU" w:bidi="ru-RU"/>
              </w:rPr>
            </w:pPr>
            <w:r w:rsidRPr="00DC56C3">
              <w:rPr>
                <w:rFonts w:ascii="Times New Roman" w:eastAsia="Times New Roman" w:hAnsi="Times New Roman" w:cs="Times New Roman"/>
                <w:b/>
                <w:lang w:eastAsia="ru-RU" w:bidi="ru-RU"/>
              </w:rPr>
              <w:t>Сроки</w:t>
            </w:r>
          </w:p>
        </w:tc>
        <w:tc>
          <w:tcPr>
            <w:tcW w:w="3487" w:type="dxa"/>
          </w:tcPr>
          <w:p w:rsidR="00DC56C3" w:rsidRPr="00DC56C3" w:rsidRDefault="00DC56C3" w:rsidP="00E45F4C">
            <w:pPr>
              <w:spacing w:line="234" w:lineRule="exact"/>
              <w:jc w:val="both"/>
              <w:rPr>
                <w:rFonts w:ascii="Times New Roman" w:eastAsia="Times New Roman" w:hAnsi="Times New Roman" w:cs="Times New Roman"/>
                <w:b/>
                <w:lang w:eastAsia="ru-RU" w:bidi="ru-RU"/>
              </w:rPr>
            </w:pPr>
            <w:r w:rsidRPr="00DC56C3">
              <w:rPr>
                <w:rFonts w:ascii="Times New Roman" w:eastAsia="Times New Roman" w:hAnsi="Times New Roman" w:cs="Times New Roman"/>
                <w:b/>
                <w:lang w:eastAsia="ru-RU" w:bidi="ru-RU"/>
              </w:rPr>
              <w:t>Предполагаемый результат</w:t>
            </w:r>
          </w:p>
        </w:tc>
      </w:tr>
      <w:tr w:rsidR="00DC56C3" w:rsidRPr="00DC56C3" w:rsidTr="00F33A5D">
        <w:trPr>
          <w:trHeight w:val="506"/>
        </w:trPr>
        <w:tc>
          <w:tcPr>
            <w:tcW w:w="3848" w:type="dxa"/>
            <w:vMerge w:val="restart"/>
          </w:tcPr>
          <w:p w:rsidR="00DC56C3" w:rsidRPr="00DC56C3" w:rsidRDefault="00DC56C3" w:rsidP="00E45F4C">
            <w:pPr>
              <w:numPr>
                <w:ilvl w:val="0"/>
                <w:numId w:val="27"/>
              </w:numPr>
              <w:tabs>
                <w:tab w:val="left" w:pos="1523"/>
                <w:tab w:val="left" w:pos="1524"/>
                <w:tab w:val="left" w:pos="2425"/>
              </w:tabs>
              <w:ind w:left="284" w:hanging="284"/>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Определение общешкольной</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spacing w:val="-1"/>
                <w:lang w:eastAsia="ru-RU" w:bidi="ru-RU"/>
              </w:rPr>
              <w:t xml:space="preserve">методической </w:t>
            </w:r>
            <w:r w:rsidRPr="00DC56C3">
              <w:rPr>
                <w:rFonts w:ascii="Times New Roman" w:eastAsia="Times New Roman" w:hAnsi="Times New Roman" w:cs="Times New Roman"/>
                <w:lang w:eastAsia="ru-RU" w:bidi="ru-RU"/>
              </w:rPr>
              <w:t>проблемы.</w:t>
            </w:r>
          </w:p>
          <w:p w:rsidR="00DC56C3" w:rsidRPr="00DC56C3" w:rsidRDefault="00DC56C3" w:rsidP="00E45F4C">
            <w:pPr>
              <w:numPr>
                <w:ilvl w:val="0"/>
                <w:numId w:val="27"/>
              </w:numPr>
              <w:tabs>
                <w:tab w:val="left" w:pos="1523"/>
                <w:tab w:val="left" w:pos="1524"/>
              </w:tabs>
              <w:spacing w:line="252" w:lineRule="exact"/>
              <w:ind w:left="284" w:hanging="284"/>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Определение</w:t>
            </w:r>
          </w:p>
          <w:p w:rsidR="00DC56C3" w:rsidRPr="00DC56C3" w:rsidRDefault="00DC56C3" w:rsidP="00E45F4C">
            <w:pPr>
              <w:spacing w:line="252" w:lineRule="exact"/>
              <w:ind w:left="284" w:hanging="284"/>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методической темы школы.</w:t>
            </w:r>
          </w:p>
          <w:p w:rsidR="00DC56C3" w:rsidRPr="00DC56C3" w:rsidRDefault="00DC56C3" w:rsidP="00E45F4C">
            <w:pPr>
              <w:numPr>
                <w:ilvl w:val="0"/>
                <w:numId w:val="27"/>
              </w:numPr>
              <w:tabs>
                <w:tab w:val="left" w:pos="1523"/>
                <w:tab w:val="left" w:pos="1524"/>
              </w:tabs>
              <w:ind w:left="284" w:hanging="284"/>
              <w:jc w:val="both"/>
              <w:rPr>
                <w:rFonts w:ascii="Times New Roman" w:eastAsia="Times New Roman" w:hAnsi="Times New Roman" w:cs="Times New Roman"/>
                <w:lang w:eastAsia="ru-RU" w:bidi="ru-RU"/>
              </w:rPr>
            </w:pPr>
            <w:r w:rsidRPr="00DC56C3">
              <w:rPr>
                <w:rFonts w:ascii="Times New Roman" w:eastAsia="Times New Roman" w:hAnsi="Times New Roman" w:cs="Times New Roman"/>
                <w:spacing w:val="-1"/>
                <w:lang w:eastAsia="ru-RU" w:bidi="ru-RU"/>
              </w:rPr>
              <w:t xml:space="preserve">Проектирование </w:t>
            </w:r>
            <w:r w:rsidRPr="00DC56C3">
              <w:rPr>
                <w:rFonts w:ascii="Times New Roman" w:eastAsia="Times New Roman" w:hAnsi="Times New Roman" w:cs="Times New Roman"/>
                <w:lang w:eastAsia="ru-RU" w:bidi="ru-RU"/>
              </w:rPr>
              <w:t>научно-методической</w:t>
            </w:r>
          </w:p>
          <w:p w:rsidR="00DC56C3" w:rsidRPr="00DC56C3" w:rsidRDefault="00DC56C3" w:rsidP="00E45F4C">
            <w:pPr>
              <w:spacing w:line="252" w:lineRule="exact"/>
              <w:ind w:left="284" w:hanging="284"/>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деятельностишколы.</w:t>
            </w:r>
          </w:p>
          <w:p w:rsidR="00DC56C3" w:rsidRPr="00DC56C3" w:rsidRDefault="00DC56C3" w:rsidP="00E45F4C">
            <w:pPr>
              <w:numPr>
                <w:ilvl w:val="0"/>
                <w:numId w:val="27"/>
              </w:numPr>
              <w:tabs>
                <w:tab w:val="left" w:pos="1523"/>
                <w:tab w:val="left" w:pos="1524"/>
                <w:tab w:val="left" w:pos="1695"/>
                <w:tab w:val="left" w:pos="2161"/>
                <w:tab w:val="left" w:pos="2295"/>
                <w:tab w:val="left" w:pos="2483"/>
              </w:tabs>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Научно-методическое обеспечение</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деятельности </w:t>
            </w:r>
            <w:r w:rsidRPr="00DC56C3">
              <w:rPr>
                <w:rFonts w:ascii="Times New Roman" w:eastAsia="Times New Roman" w:hAnsi="Times New Roman" w:cs="Times New Roman"/>
                <w:lang w:val="ru-RU" w:eastAsia="ru-RU" w:bidi="ru-RU"/>
              </w:rPr>
              <w:t>педагогов</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t>по</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формированию </w:t>
            </w:r>
            <w:r w:rsidRPr="00DC56C3">
              <w:rPr>
                <w:rFonts w:ascii="Times New Roman" w:eastAsia="Times New Roman" w:hAnsi="Times New Roman" w:cs="Times New Roman"/>
                <w:lang w:val="ru-RU" w:eastAsia="ru-RU" w:bidi="ru-RU"/>
              </w:rPr>
              <w:t>развивающейся</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образовательной </w:t>
            </w:r>
            <w:r w:rsidRPr="00DC56C3">
              <w:rPr>
                <w:rFonts w:ascii="Times New Roman" w:eastAsia="Times New Roman" w:hAnsi="Times New Roman" w:cs="Times New Roman"/>
                <w:lang w:val="ru-RU" w:eastAsia="ru-RU" w:bidi="ru-RU"/>
              </w:rPr>
              <w:t>среды:</w:t>
            </w:r>
          </w:p>
          <w:p w:rsidR="00DC56C3" w:rsidRPr="00DC56C3" w:rsidRDefault="00DC56C3" w:rsidP="00E45F4C">
            <w:pPr>
              <w:tabs>
                <w:tab w:val="left" w:pos="1316"/>
                <w:tab w:val="left" w:pos="3255"/>
              </w:tabs>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а)</w:t>
            </w:r>
            <w:r w:rsidRPr="00DC56C3">
              <w:rPr>
                <w:rFonts w:ascii="Times New Roman" w:eastAsia="Times New Roman" w:hAnsi="Times New Roman" w:cs="Times New Roman"/>
                <w:lang w:val="ru-RU" w:eastAsia="ru-RU" w:bidi="ru-RU"/>
              </w:rPr>
              <w:tab/>
              <w:t>определение</w:t>
            </w:r>
            <w:r w:rsidRPr="00DC56C3">
              <w:rPr>
                <w:rFonts w:ascii="Times New Roman" w:eastAsia="Times New Roman" w:hAnsi="Times New Roman" w:cs="Times New Roman"/>
                <w:lang w:val="ru-RU" w:eastAsia="ru-RU" w:bidi="ru-RU"/>
              </w:rPr>
              <w:tab/>
              <w:t>темы исследовательской</w:t>
            </w:r>
          </w:p>
          <w:p w:rsidR="00DC56C3" w:rsidRPr="00DC56C3" w:rsidRDefault="00DC56C3" w:rsidP="00E45F4C">
            <w:pPr>
              <w:spacing w:line="252" w:lineRule="exact"/>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деятельности педагогов;</w:t>
            </w:r>
          </w:p>
          <w:p w:rsidR="00DC56C3" w:rsidRPr="00DC56C3" w:rsidRDefault="00DC56C3" w:rsidP="00E45F4C">
            <w:pPr>
              <w:tabs>
                <w:tab w:val="left" w:pos="846"/>
                <w:tab w:val="left" w:pos="2139"/>
                <w:tab w:val="left" w:pos="2525"/>
              </w:tabs>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б)</w:t>
            </w:r>
            <w:r w:rsidRPr="00DC56C3">
              <w:rPr>
                <w:rFonts w:ascii="Times New Roman" w:eastAsia="Times New Roman" w:hAnsi="Times New Roman" w:cs="Times New Roman"/>
                <w:lang w:val="ru-RU" w:eastAsia="ru-RU" w:bidi="ru-RU"/>
              </w:rPr>
              <w:tab/>
              <w:t>разработка</w:t>
            </w:r>
            <w:r w:rsidRPr="00DC56C3">
              <w:rPr>
                <w:rFonts w:ascii="Times New Roman" w:eastAsia="Times New Roman" w:hAnsi="Times New Roman" w:cs="Times New Roman"/>
                <w:lang w:val="ru-RU" w:eastAsia="ru-RU" w:bidi="ru-RU"/>
              </w:rPr>
              <w:tab/>
              <w:t>и</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утверждение </w:t>
            </w:r>
            <w:r w:rsidRPr="00DC56C3">
              <w:rPr>
                <w:rFonts w:ascii="Times New Roman" w:eastAsia="Times New Roman" w:hAnsi="Times New Roman" w:cs="Times New Roman"/>
                <w:lang w:val="ru-RU" w:eastAsia="ru-RU" w:bidi="ru-RU"/>
              </w:rPr>
              <w:t>единых требований кребенку.</w:t>
            </w:r>
          </w:p>
          <w:p w:rsidR="00DC56C3" w:rsidRPr="00DC56C3" w:rsidRDefault="00DC56C3" w:rsidP="00E45F4C">
            <w:pPr>
              <w:tabs>
                <w:tab w:val="left" w:pos="843"/>
                <w:tab w:val="left" w:pos="2146"/>
              </w:tabs>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в)</w:t>
            </w:r>
            <w:r w:rsidRPr="00DC56C3">
              <w:rPr>
                <w:rFonts w:ascii="Times New Roman" w:eastAsia="Times New Roman" w:hAnsi="Times New Roman" w:cs="Times New Roman"/>
                <w:lang w:val="ru-RU" w:eastAsia="ru-RU" w:bidi="ru-RU"/>
              </w:rPr>
              <w:tab/>
              <w:t>разработка</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индивидуальных </w:t>
            </w:r>
            <w:r w:rsidRPr="00DC56C3">
              <w:rPr>
                <w:rFonts w:ascii="Times New Roman" w:eastAsia="Times New Roman" w:hAnsi="Times New Roman" w:cs="Times New Roman"/>
                <w:lang w:val="ru-RU" w:eastAsia="ru-RU" w:bidi="ru-RU"/>
              </w:rPr>
              <w:t>программ</w:t>
            </w:r>
          </w:p>
          <w:p w:rsidR="00DC56C3" w:rsidRPr="00DC56C3" w:rsidRDefault="00DC56C3" w:rsidP="00E45F4C">
            <w:pPr>
              <w:tabs>
                <w:tab w:val="left" w:pos="2905"/>
              </w:tabs>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индивидуального</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развития </w:t>
            </w:r>
            <w:r w:rsidRPr="00DC56C3">
              <w:rPr>
                <w:rFonts w:ascii="Times New Roman" w:eastAsia="Times New Roman" w:hAnsi="Times New Roman" w:cs="Times New Roman"/>
                <w:lang w:val="ru-RU" w:eastAsia="ru-RU" w:bidi="ru-RU"/>
              </w:rPr>
              <w:t>педагогов.</w:t>
            </w:r>
          </w:p>
          <w:p w:rsidR="00DC56C3" w:rsidRPr="00DC56C3" w:rsidRDefault="00DC56C3" w:rsidP="00E45F4C">
            <w:pPr>
              <w:numPr>
                <w:ilvl w:val="0"/>
                <w:numId w:val="27"/>
              </w:numPr>
              <w:tabs>
                <w:tab w:val="left" w:pos="1523"/>
                <w:tab w:val="left" w:pos="1524"/>
                <w:tab w:val="left" w:pos="1893"/>
              </w:tabs>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Научно-методическое обеспечение</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экспериментальной </w:t>
            </w:r>
            <w:r w:rsidRPr="00DC56C3">
              <w:rPr>
                <w:rFonts w:ascii="Times New Roman" w:eastAsia="Times New Roman" w:hAnsi="Times New Roman" w:cs="Times New Roman"/>
                <w:lang w:val="ru-RU" w:eastAsia="ru-RU" w:bidi="ru-RU"/>
              </w:rPr>
              <w:t>деятельностипедагогов:</w:t>
            </w:r>
          </w:p>
          <w:p w:rsidR="00DC56C3" w:rsidRPr="00DC56C3" w:rsidRDefault="00DC56C3" w:rsidP="00E45F4C">
            <w:pPr>
              <w:spacing w:line="252" w:lineRule="exact"/>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а) создание банка пед. программ;</w:t>
            </w:r>
          </w:p>
          <w:p w:rsidR="00DC56C3" w:rsidRPr="00DC56C3" w:rsidRDefault="00DC56C3" w:rsidP="00E45F4C">
            <w:pPr>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б) создание банка пед. технологий иметодик;</w:t>
            </w:r>
          </w:p>
          <w:p w:rsidR="00DC56C3" w:rsidRPr="00DC56C3" w:rsidRDefault="00DC56C3" w:rsidP="00E45F4C">
            <w:pPr>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в) создание фонда методической литера</w:t>
            </w:r>
          </w:p>
          <w:p w:rsidR="00DC56C3" w:rsidRPr="00DC56C3" w:rsidRDefault="00DC56C3" w:rsidP="00E45F4C">
            <w:pPr>
              <w:tabs>
                <w:tab w:val="left" w:pos="1631"/>
                <w:tab w:val="left" w:pos="1707"/>
                <w:tab w:val="left" w:pos="2581"/>
              </w:tabs>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туры,</w:t>
            </w:r>
            <w:r w:rsidRPr="00DC56C3">
              <w:rPr>
                <w:rFonts w:ascii="Times New Roman" w:eastAsia="Times New Roman" w:hAnsi="Times New Roman" w:cs="Times New Roman"/>
                <w:lang w:val="ru-RU" w:eastAsia="ru-RU" w:bidi="ru-RU"/>
              </w:rPr>
              <w:tab/>
              <w:t>по</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профильной </w:t>
            </w:r>
            <w:r w:rsidRPr="00DC56C3">
              <w:rPr>
                <w:rFonts w:ascii="Times New Roman" w:eastAsia="Times New Roman" w:hAnsi="Times New Roman" w:cs="Times New Roman"/>
                <w:lang w:val="ru-RU" w:eastAsia="ru-RU" w:bidi="ru-RU"/>
              </w:rPr>
              <w:t>экспериментальной деятельности; г)</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научно-методическое </w:t>
            </w:r>
            <w:r w:rsidRPr="00DC56C3">
              <w:rPr>
                <w:rFonts w:ascii="Times New Roman" w:eastAsia="Times New Roman" w:hAnsi="Times New Roman" w:cs="Times New Roman"/>
                <w:lang w:val="ru-RU" w:eastAsia="ru-RU" w:bidi="ru-RU"/>
              </w:rPr>
              <w:t>сопровождение</w:t>
            </w:r>
          </w:p>
          <w:p w:rsidR="00DC56C3" w:rsidRPr="00DC56C3" w:rsidRDefault="00DC56C3" w:rsidP="00E45F4C">
            <w:pPr>
              <w:tabs>
                <w:tab w:val="left" w:pos="2808"/>
              </w:tabs>
              <w:ind w:left="284" w:hanging="284"/>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деятельности</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spacing w:val="-1"/>
                <w:lang w:eastAsia="ru-RU" w:bidi="ru-RU"/>
              </w:rPr>
              <w:t xml:space="preserve">педагогов </w:t>
            </w:r>
            <w:r w:rsidRPr="00DC56C3">
              <w:rPr>
                <w:rFonts w:ascii="Times New Roman" w:eastAsia="Times New Roman" w:hAnsi="Times New Roman" w:cs="Times New Roman"/>
                <w:lang w:eastAsia="ru-RU" w:bidi="ru-RU"/>
              </w:rPr>
              <w:t>(новаторскоесопровождение)</w:t>
            </w:r>
          </w:p>
          <w:p w:rsidR="00DC56C3" w:rsidRPr="00DC56C3" w:rsidRDefault="00DC56C3" w:rsidP="00E45F4C">
            <w:pPr>
              <w:numPr>
                <w:ilvl w:val="0"/>
                <w:numId w:val="27"/>
              </w:numPr>
              <w:tabs>
                <w:tab w:val="left" w:pos="815"/>
                <w:tab w:val="left" w:pos="816"/>
                <w:tab w:val="left" w:pos="2808"/>
              </w:tabs>
              <w:ind w:left="284" w:hanging="284"/>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Стимулирование</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spacing w:val="-1"/>
                <w:lang w:eastAsia="ru-RU" w:bidi="ru-RU"/>
              </w:rPr>
              <w:t xml:space="preserve">педагогов </w:t>
            </w:r>
            <w:r w:rsidRPr="00DC56C3">
              <w:rPr>
                <w:rFonts w:ascii="Times New Roman" w:eastAsia="Times New Roman" w:hAnsi="Times New Roman" w:cs="Times New Roman"/>
                <w:lang w:eastAsia="ru-RU" w:bidi="ru-RU"/>
              </w:rPr>
              <w:t>по каче</w:t>
            </w:r>
          </w:p>
          <w:p w:rsidR="00DC56C3" w:rsidRPr="00DC56C3" w:rsidRDefault="00DC56C3" w:rsidP="00E45F4C">
            <w:pPr>
              <w:tabs>
                <w:tab w:val="left" w:pos="2577"/>
              </w:tabs>
              <w:ind w:left="284" w:hanging="284"/>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ственным</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spacing w:val="-1"/>
                <w:lang w:eastAsia="ru-RU" w:bidi="ru-RU"/>
              </w:rPr>
              <w:t xml:space="preserve">показателям </w:t>
            </w:r>
            <w:r w:rsidRPr="00DC56C3">
              <w:rPr>
                <w:rFonts w:ascii="Times New Roman" w:eastAsia="Times New Roman" w:hAnsi="Times New Roman" w:cs="Times New Roman"/>
                <w:lang w:eastAsia="ru-RU" w:bidi="ru-RU"/>
              </w:rPr>
              <w:t>деятельности.</w:t>
            </w:r>
          </w:p>
          <w:p w:rsidR="00DC56C3" w:rsidRPr="00DC56C3" w:rsidRDefault="00DC56C3" w:rsidP="00E45F4C">
            <w:pPr>
              <w:numPr>
                <w:ilvl w:val="0"/>
                <w:numId w:val="27"/>
              </w:numPr>
              <w:tabs>
                <w:tab w:val="left" w:pos="1524"/>
              </w:tabs>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Создание творческих групп по проблемам качества сформированности ЗУН и образовательногопроцесса.</w:t>
            </w:r>
          </w:p>
          <w:p w:rsidR="00DC56C3" w:rsidRPr="00DC56C3" w:rsidRDefault="00DC56C3" w:rsidP="00E45F4C">
            <w:pPr>
              <w:numPr>
                <w:ilvl w:val="0"/>
                <w:numId w:val="27"/>
              </w:numPr>
              <w:tabs>
                <w:tab w:val="left" w:pos="1523"/>
                <w:tab w:val="left" w:pos="1524"/>
                <w:tab w:val="left" w:pos="2965"/>
                <w:tab w:val="left" w:pos="3618"/>
              </w:tabs>
              <w:ind w:left="284" w:hanging="284"/>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Организация</w:t>
            </w:r>
            <w:r w:rsidRPr="00DC56C3">
              <w:rPr>
                <w:rFonts w:ascii="Times New Roman" w:eastAsia="Times New Roman" w:hAnsi="Times New Roman" w:cs="Times New Roman"/>
                <w:lang w:eastAsia="ru-RU" w:bidi="ru-RU"/>
              </w:rPr>
              <w:tab/>
              <w:t>опытно- педагогической</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lang w:eastAsia="ru-RU" w:bidi="ru-RU"/>
              </w:rPr>
              <w:tab/>
              <w:t>и</w:t>
            </w:r>
          </w:p>
          <w:p w:rsidR="00DC56C3" w:rsidRPr="00DC56C3" w:rsidRDefault="00DC56C3" w:rsidP="00E45F4C">
            <w:pPr>
              <w:tabs>
                <w:tab w:val="left" w:pos="2483"/>
                <w:tab w:val="left" w:pos="3093"/>
              </w:tabs>
              <w:spacing w:before="2" w:line="252" w:lineRule="exact"/>
              <w:ind w:left="284" w:hanging="284"/>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экспериментальной</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spacing w:val="-1"/>
                <w:lang w:eastAsia="ru-RU" w:bidi="ru-RU"/>
              </w:rPr>
              <w:t xml:space="preserve">деятельности </w:t>
            </w:r>
            <w:r w:rsidRPr="00DC56C3">
              <w:rPr>
                <w:rFonts w:ascii="Times New Roman" w:eastAsia="Times New Roman" w:hAnsi="Times New Roman" w:cs="Times New Roman"/>
                <w:lang w:eastAsia="ru-RU" w:bidi="ru-RU"/>
              </w:rPr>
              <w:t>педагогов</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lang w:eastAsia="ru-RU" w:bidi="ru-RU"/>
              </w:rPr>
              <w:tab/>
              <w:t>школы</w:t>
            </w:r>
          </w:p>
        </w:tc>
        <w:tc>
          <w:tcPr>
            <w:tcW w:w="1995" w:type="dxa"/>
            <w:gridSpan w:val="4"/>
          </w:tcPr>
          <w:p w:rsidR="00DC56C3" w:rsidRPr="00DC56C3" w:rsidRDefault="00DC56C3" w:rsidP="00E45F4C">
            <w:pPr>
              <w:spacing w:line="246"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2015</w:t>
            </w:r>
          </w:p>
          <w:p w:rsidR="00DC56C3" w:rsidRPr="00DC56C3" w:rsidRDefault="00DC56C3" w:rsidP="00E45F4C">
            <w:pPr>
              <w:spacing w:line="240"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2020 гг</w:t>
            </w:r>
          </w:p>
        </w:tc>
        <w:tc>
          <w:tcPr>
            <w:tcW w:w="3487" w:type="dxa"/>
            <w:vMerge w:val="restart"/>
          </w:tcPr>
          <w:p w:rsidR="00DC56C3" w:rsidRPr="00DC56C3" w:rsidRDefault="00DC56C3" w:rsidP="00E45F4C">
            <w:pPr>
              <w:tabs>
                <w:tab w:val="left" w:pos="2627"/>
              </w:tabs>
              <w:ind w:left="394" w:hanging="283"/>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1.Выявлен</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spacing w:val="-1"/>
                <w:lang w:eastAsia="ru-RU" w:bidi="ru-RU"/>
              </w:rPr>
              <w:t xml:space="preserve">уровень </w:t>
            </w:r>
            <w:r w:rsidRPr="00DC56C3">
              <w:rPr>
                <w:rFonts w:ascii="Times New Roman" w:eastAsia="Times New Roman" w:hAnsi="Times New Roman" w:cs="Times New Roman"/>
                <w:lang w:eastAsia="ru-RU" w:bidi="ru-RU"/>
              </w:rPr>
              <w:t>профессиональной</w:t>
            </w:r>
          </w:p>
          <w:p w:rsidR="00DC56C3" w:rsidRPr="00DC56C3" w:rsidRDefault="00DC56C3" w:rsidP="00E45F4C">
            <w:pPr>
              <w:tabs>
                <w:tab w:val="left" w:pos="3258"/>
              </w:tabs>
              <w:ind w:left="394" w:hanging="283"/>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компетентности</w:t>
            </w:r>
            <w:r w:rsidRPr="00DC56C3">
              <w:rPr>
                <w:rFonts w:ascii="Times New Roman" w:eastAsia="Times New Roman" w:hAnsi="Times New Roman" w:cs="Times New Roman"/>
                <w:lang w:eastAsia="ru-RU" w:bidi="ru-RU"/>
              </w:rPr>
              <w:tab/>
              <w:t>и методической</w:t>
            </w:r>
          </w:p>
          <w:p w:rsidR="00DC56C3" w:rsidRPr="00DC56C3" w:rsidRDefault="00DC56C3" w:rsidP="00E45F4C">
            <w:pPr>
              <w:spacing w:line="251" w:lineRule="exact"/>
              <w:ind w:left="394" w:hanging="283"/>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подготовленности педагогов.</w:t>
            </w:r>
          </w:p>
          <w:p w:rsidR="00DC56C3" w:rsidRPr="00DC56C3" w:rsidRDefault="00DC56C3" w:rsidP="00E45F4C">
            <w:pPr>
              <w:numPr>
                <w:ilvl w:val="0"/>
                <w:numId w:val="26"/>
              </w:numPr>
              <w:tabs>
                <w:tab w:val="left" w:pos="1523"/>
                <w:tab w:val="left" w:pos="1524"/>
              </w:tabs>
              <w:spacing w:line="252" w:lineRule="exact"/>
              <w:ind w:left="394" w:hanging="283"/>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Разработана</w:t>
            </w:r>
          </w:p>
          <w:p w:rsidR="00DC56C3" w:rsidRPr="00DC56C3" w:rsidRDefault="00DC56C3" w:rsidP="00E45F4C">
            <w:pPr>
              <w:tabs>
                <w:tab w:val="left" w:pos="1918"/>
                <w:tab w:val="left" w:pos="2657"/>
              </w:tabs>
              <w:ind w:left="394" w:hanging="283"/>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стратегия</w:t>
            </w:r>
            <w:r w:rsidRPr="00DC56C3">
              <w:rPr>
                <w:rFonts w:ascii="Times New Roman" w:eastAsia="Times New Roman" w:hAnsi="Times New Roman" w:cs="Times New Roman"/>
                <w:lang w:eastAsia="ru-RU" w:bidi="ru-RU"/>
              </w:rPr>
              <w:tab/>
              <w:t>и</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spacing w:val="-1"/>
                <w:lang w:eastAsia="ru-RU" w:bidi="ru-RU"/>
              </w:rPr>
              <w:t xml:space="preserve">тактика </w:t>
            </w:r>
            <w:r w:rsidRPr="00DC56C3">
              <w:rPr>
                <w:rFonts w:ascii="Times New Roman" w:eastAsia="Times New Roman" w:hAnsi="Times New Roman" w:cs="Times New Roman"/>
                <w:lang w:eastAsia="ru-RU" w:bidi="ru-RU"/>
              </w:rPr>
              <w:t>совершенствования</w:t>
            </w:r>
          </w:p>
          <w:p w:rsidR="00DC56C3" w:rsidRPr="00DC56C3" w:rsidRDefault="00DC56C3" w:rsidP="00E45F4C">
            <w:pPr>
              <w:ind w:left="394" w:hanging="283"/>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профессиональной компетентности педработников.</w:t>
            </w:r>
          </w:p>
          <w:p w:rsidR="00DC56C3" w:rsidRPr="00DC56C3" w:rsidRDefault="00DC56C3" w:rsidP="00E45F4C">
            <w:pPr>
              <w:numPr>
                <w:ilvl w:val="0"/>
                <w:numId w:val="26"/>
              </w:numPr>
              <w:tabs>
                <w:tab w:val="left" w:pos="1523"/>
                <w:tab w:val="left" w:pos="1524"/>
              </w:tabs>
              <w:ind w:left="394" w:hanging="283"/>
              <w:jc w:val="both"/>
              <w:rPr>
                <w:rFonts w:ascii="Times New Roman" w:eastAsia="Times New Roman" w:hAnsi="Times New Roman" w:cs="Times New Roman"/>
                <w:lang w:eastAsia="ru-RU" w:bidi="ru-RU"/>
              </w:rPr>
            </w:pPr>
            <w:r w:rsidRPr="00DC56C3">
              <w:rPr>
                <w:rFonts w:ascii="Times New Roman" w:eastAsia="Times New Roman" w:hAnsi="Times New Roman" w:cs="Times New Roman"/>
                <w:spacing w:val="-1"/>
                <w:lang w:eastAsia="ru-RU" w:bidi="ru-RU"/>
              </w:rPr>
              <w:t xml:space="preserve">Реорганизована </w:t>
            </w:r>
            <w:r w:rsidRPr="00DC56C3">
              <w:rPr>
                <w:rFonts w:ascii="Times New Roman" w:eastAsia="Times New Roman" w:hAnsi="Times New Roman" w:cs="Times New Roman"/>
                <w:lang w:eastAsia="ru-RU" w:bidi="ru-RU"/>
              </w:rPr>
              <w:t>деятельность</w:t>
            </w:r>
          </w:p>
          <w:p w:rsidR="00DC56C3" w:rsidRPr="00DC56C3" w:rsidRDefault="00DC56C3" w:rsidP="00E45F4C">
            <w:pPr>
              <w:ind w:left="394" w:hanging="283"/>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Научно-методической службы:</w:t>
            </w:r>
          </w:p>
          <w:p w:rsidR="00DC56C3" w:rsidRPr="00DC56C3" w:rsidRDefault="00DC56C3" w:rsidP="00E45F4C">
            <w:pPr>
              <w:ind w:left="394" w:hanging="283"/>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а) созданы творческие группы учителей по инновационной деятельности;</w:t>
            </w:r>
          </w:p>
          <w:p w:rsidR="00DC56C3" w:rsidRPr="00DC56C3" w:rsidRDefault="00DC56C3" w:rsidP="00E45F4C">
            <w:pPr>
              <w:tabs>
                <w:tab w:val="left" w:pos="1081"/>
                <w:tab w:val="left" w:pos="2353"/>
              </w:tabs>
              <w:ind w:left="394" w:hanging="283"/>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б)</w:t>
            </w:r>
            <w:r w:rsidRPr="00DC56C3">
              <w:rPr>
                <w:rFonts w:ascii="Times New Roman" w:eastAsia="Times New Roman" w:hAnsi="Times New Roman" w:cs="Times New Roman"/>
                <w:lang w:val="ru-RU" w:eastAsia="ru-RU" w:bidi="ru-RU"/>
              </w:rPr>
              <w:tab/>
              <w:t>созданы</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картотеки, </w:t>
            </w:r>
            <w:r w:rsidRPr="00DC56C3">
              <w:rPr>
                <w:rFonts w:ascii="Times New Roman" w:eastAsia="Times New Roman" w:hAnsi="Times New Roman" w:cs="Times New Roman"/>
                <w:lang w:val="ru-RU" w:eastAsia="ru-RU" w:bidi="ru-RU"/>
              </w:rPr>
              <w:t>лабораторииМО.</w:t>
            </w:r>
          </w:p>
          <w:p w:rsidR="00DC56C3" w:rsidRPr="00DC56C3" w:rsidRDefault="00DC56C3" w:rsidP="00E45F4C">
            <w:pPr>
              <w:numPr>
                <w:ilvl w:val="0"/>
                <w:numId w:val="26"/>
              </w:numPr>
              <w:tabs>
                <w:tab w:val="left" w:pos="1523"/>
                <w:tab w:val="left" w:pos="1524"/>
                <w:tab w:val="left" w:pos="2331"/>
                <w:tab w:val="left" w:pos="2864"/>
              </w:tabs>
              <w:ind w:left="394" w:hanging="283"/>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Спроектирована индивидуальная</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траектория </w:t>
            </w:r>
            <w:r w:rsidRPr="00DC56C3">
              <w:rPr>
                <w:rFonts w:ascii="Times New Roman" w:eastAsia="Times New Roman" w:hAnsi="Times New Roman" w:cs="Times New Roman"/>
                <w:lang w:val="ru-RU" w:eastAsia="ru-RU" w:bidi="ru-RU"/>
              </w:rPr>
              <w:t>профессионального</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t>роста каждогопедагога.</w:t>
            </w:r>
          </w:p>
          <w:p w:rsidR="00DC56C3" w:rsidRPr="00DC56C3" w:rsidRDefault="00DC56C3" w:rsidP="00E45F4C">
            <w:pPr>
              <w:numPr>
                <w:ilvl w:val="0"/>
                <w:numId w:val="26"/>
              </w:numPr>
              <w:tabs>
                <w:tab w:val="left" w:pos="1523"/>
                <w:tab w:val="left" w:pos="1524"/>
                <w:tab w:val="left" w:pos="3260"/>
              </w:tabs>
              <w:spacing w:line="252" w:lineRule="exact"/>
              <w:ind w:left="394" w:hanging="283"/>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Разработан</w:t>
            </w:r>
            <w:r w:rsidRPr="00DC56C3">
              <w:rPr>
                <w:rFonts w:ascii="Times New Roman" w:eastAsia="Times New Roman" w:hAnsi="Times New Roman" w:cs="Times New Roman"/>
                <w:lang w:eastAsia="ru-RU" w:bidi="ru-RU"/>
              </w:rPr>
              <w:tab/>
              <w:t>и</w:t>
            </w:r>
          </w:p>
          <w:p w:rsidR="00DC56C3" w:rsidRPr="00DC56C3" w:rsidRDefault="00DC56C3" w:rsidP="00E45F4C">
            <w:pPr>
              <w:tabs>
                <w:tab w:val="left" w:pos="2471"/>
              </w:tabs>
              <w:ind w:left="394" w:hanging="283"/>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внедрен</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spacing w:val="-1"/>
                <w:lang w:eastAsia="ru-RU" w:bidi="ru-RU"/>
              </w:rPr>
              <w:t xml:space="preserve">механизм </w:t>
            </w:r>
            <w:r w:rsidRPr="00DC56C3">
              <w:rPr>
                <w:rFonts w:ascii="Times New Roman" w:eastAsia="Times New Roman" w:hAnsi="Times New Roman" w:cs="Times New Roman"/>
                <w:lang w:eastAsia="ru-RU" w:bidi="ru-RU"/>
              </w:rPr>
              <w:t>стимулирования</w:t>
            </w:r>
          </w:p>
          <w:p w:rsidR="00DC56C3" w:rsidRPr="00DC56C3" w:rsidRDefault="00DC56C3" w:rsidP="00E45F4C">
            <w:pPr>
              <w:tabs>
                <w:tab w:val="left" w:pos="2120"/>
              </w:tabs>
              <w:ind w:left="394" w:hanging="283"/>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инновационной</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spacing w:val="-1"/>
                <w:lang w:eastAsia="ru-RU" w:bidi="ru-RU"/>
              </w:rPr>
              <w:t xml:space="preserve">деятельности </w:t>
            </w:r>
            <w:r w:rsidRPr="00DC56C3">
              <w:rPr>
                <w:rFonts w:ascii="Times New Roman" w:eastAsia="Times New Roman" w:hAnsi="Times New Roman" w:cs="Times New Roman"/>
                <w:lang w:eastAsia="ru-RU" w:bidi="ru-RU"/>
              </w:rPr>
              <w:t>ОУ.</w:t>
            </w:r>
          </w:p>
          <w:p w:rsidR="00DC56C3" w:rsidRPr="00DC56C3" w:rsidRDefault="00DC56C3" w:rsidP="00E45F4C">
            <w:pPr>
              <w:numPr>
                <w:ilvl w:val="0"/>
                <w:numId w:val="26"/>
              </w:numPr>
              <w:tabs>
                <w:tab w:val="left" w:pos="1523"/>
                <w:tab w:val="left" w:pos="1524"/>
                <w:tab w:val="left" w:pos="2324"/>
                <w:tab w:val="left" w:pos="2361"/>
              </w:tabs>
              <w:ind w:left="394" w:hanging="283"/>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Скорректирована индивидуальная</w:t>
            </w:r>
            <w:r w:rsidRPr="00DC56C3">
              <w:rPr>
                <w:rFonts w:ascii="Times New Roman" w:eastAsia="Times New Roman" w:hAnsi="Times New Roman" w:cs="Times New Roman"/>
                <w:lang w:val="ru-RU" w:eastAsia="ru-RU" w:bidi="ru-RU"/>
              </w:rPr>
              <w:tab/>
              <w:t>дидактико- технологическая</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поддержка </w:t>
            </w:r>
            <w:r w:rsidRPr="00DC56C3">
              <w:rPr>
                <w:rFonts w:ascii="Times New Roman" w:eastAsia="Times New Roman" w:hAnsi="Times New Roman" w:cs="Times New Roman"/>
                <w:lang w:val="ru-RU" w:eastAsia="ru-RU" w:bidi="ru-RU"/>
              </w:rPr>
              <w:t>учителей.</w:t>
            </w:r>
          </w:p>
          <w:p w:rsidR="00DC56C3" w:rsidRPr="00DC56C3" w:rsidRDefault="00DC56C3" w:rsidP="00E45F4C">
            <w:pPr>
              <w:numPr>
                <w:ilvl w:val="0"/>
                <w:numId w:val="26"/>
              </w:numPr>
              <w:tabs>
                <w:tab w:val="left" w:pos="1515"/>
                <w:tab w:val="left" w:pos="1524"/>
                <w:tab w:val="left" w:pos="1704"/>
                <w:tab w:val="left" w:pos="2000"/>
                <w:tab w:val="left" w:pos="2120"/>
                <w:tab w:val="left" w:pos="2415"/>
                <w:tab w:val="left" w:pos="2580"/>
                <w:tab w:val="left" w:pos="2669"/>
                <w:tab w:val="left" w:pos="2829"/>
                <w:tab w:val="left" w:pos="3267"/>
              </w:tabs>
              <w:ind w:left="394" w:hanging="283"/>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Апробированы:</w:t>
            </w:r>
            <w:r w:rsidR="00696A23">
              <w:rPr>
                <w:rFonts w:ascii="Times New Roman" w:eastAsia="Times New Roman" w:hAnsi="Times New Roman" w:cs="Times New Roman"/>
                <w:lang w:val="ru-RU" w:eastAsia="ru-RU" w:bidi="ru-RU"/>
              </w:rPr>
              <w:t xml:space="preserve"> разработанные </w:t>
            </w:r>
            <w:r w:rsidRPr="00DC56C3">
              <w:rPr>
                <w:rFonts w:ascii="Times New Roman" w:eastAsia="Times New Roman" w:hAnsi="Times New Roman" w:cs="Times New Roman"/>
                <w:lang w:val="ru-RU" w:eastAsia="ru-RU" w:bidi="ru-RU"/>
              </w:rPr>
              <w:t>подходы</w:t>
            </w:r>
            <w:r w:rsidRPr="00DC56C3">
              <w:rPr>
                <w:rFonts w:ascii="Times New Roman" w:eastAsia="Times New Roman" w:hAnsi="Times New Roman" w:cs="Times New Roman"/>
                <w:lang w:val="ru-RU" w:eastAsia="ru-RU" w:bidi="ru-RU"/>
              </w:rPr>
              <w:tab/>
              <w:t>к управлению</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качеством </w:t>
            </w:r>
            <w:r w:rsidRPr="00DC56C3">
              <w:rPr>
                <w:rFonts w:ascii="Times New Roman" w:eastAsia="Times New Roman" w:hAnsi="Times New Roman" w:cs="Times New Roman"/>
                <w:lang w:val="ru-RU" w:eastAsia="ru-RU" w:bidi="ru-RU"/>
              </w:rPr>
              <w:t>образования</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t>на</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уроках; </w:t>
            </w:r>
            <w:r w:rsidRPr="00DC56C3">
              <w:rPr>
                <w:rFonts w:ascii="Times New Roman" w:eastAsia="Times New Roman" w:hAnsi="Times New Roman" w:cs="Times New Roman"/>
                <w:lang w:val="ru-RU" w:eastAsia="ru-RU" w:bidi="ru-RU"/>
              </w:rPr>
              <w:t>спроектированные технологии построения</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t>«индивидуальной траектории образования» для ученика</w:t>
            </w:r>
            <w:r w:rsidRPr="00DC56C3">
              <w:rPr>
                <w:rFonts w:ascii="Times New Roman" w:eastAsia="Times New Roman" w:hAnsi="Times New Roman" w:cs="Times New Roman"/>
                <w:lang w:val="ru-RU" w:eastAsia="ru-RU" w:bidi="ru-RU"/>
              </w:rPr>
              <w:tab/>
              <w:t>школы,</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включая </w:t>
            </w:r>
            <w:r w:rsidRPr="00DC56C3">
              <w:rPr>
                <w:rFonts w:ascii="Times New Roman" w:eastAsia="Times New Roman" w:hAnsi="Times New Roman" w:cs="Times New Roman"/>
                <w:lang w:val="ru-RU" w:eastAsia="ru-RU" w:bidi="ru-RU"/>
              </w:rPr>
              <w:t>диагностику,</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формирование </w:t>
            </w:r>
            <w:r w:rsidR="00696A23">
              <w:rPr>
                <w:rFonts w:ascii="Times New Roman" w:eastAsia="Times New Roman" w:hAnsi="Times New Roman" w:cs="Times New Roman"/>
                <w:lang w:val="ru-RU" w:eastAsia="ru-RU" w:bidi="ru-RU"/>
              </w:rPr>
              <w:t>комфортных</w:t>
            </w:r>
            <w:r w:rsidR="00696A2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групп </w:t>
            </w:r>
            <w:r w:rsidRPr="00DC56C3">
              <w:rPr>
                <w:rFonts w:ascii="Times New Roman" w:eastAsia="Times New Roman" w:hAnsi="Times New Roman" w:cs="Times New Roman"/>
                <w:lang w:val="ru-RU" w:eastAsia="ru-RU" w:bidi="ru-RU"/>
              </w:rPr>
              <w:t>образовательного общения и т.д.</w:t>
            </w:r>
          </w:p>
          <w:p w:rsidR="00DC56C3" w:rsidRPr="00DC56C3" w:rsidRDefault="00DC56C3" w:rsidP="00E45F4C">
            <w:pPr>
              <w:numPr>
                <w:ilvl w:val="0"/>
                <w:numId w:val="26"/>
              </w:numPr>
              <w:tabs>
                <w:tab w:val="left" w:pos="826"/>
              </w:tabs>
              <w:ind w:left="394" w:hanging="283"/>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Внедрены все проекты программы развития ОУ в его деятельность:</w:t>
            </w:r>
          </w:p>
          <w:p w:rsidR="00DC56C3" w:rsidRPr="00DC56C3" w:rsidRDefault="00DC56C3" w:rsidP="00E45F4C">
            <w:pPr>
              <w:tabs>
                <w:tab w:val="left" w:pos="1523"/>
              </w:tabs>
              <w:spacing w:line="240" w:lineRule="exact"/>
              <w:ind w:left="394" w:hanging="283"/>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w:t>
            </w:r>
            <w:r w:rsidRPr="00DC56C3">
              <w:rPr>
                <w:rFonts w:ascii="Times New Roman" w:eastAsia="Times New Roman" w:hAnsi="Times New Roman" w:cs="Times New Roman"/>
                <w:lang w:eastAsia="ru-RU" w:bidi="ru-RU"/>
              </w:rPr>
              <w:tab/>
              <w:t>организованы</w:t>
            </w:r>
          </w:p>
        </w:tc>
      </w:tr>
      <w:tr w:rsidR="00DC56C3" w:rsidRPr="00DC56C3" w:rsidTr="00F33A5D">
        <w:trPr>
          <w:trHeight w:val="11629"/>
        </w:trPr>
        <w:tc>
          <w:tcPr>
            <w:tcW w:w="3848"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1995" w:type="dxa"/>
            <w:gridSpan w:val="4"/>
          </w:tcPr>
          <w:p w:rsidR="00DC56C3" w:rsidRPr="00DC56C3" w:rsidRDefault="00DC56C3" w:rsidP="00E45F4C">
            <w:pPr>
              <w:jc w:val="both"/>
              <w:rPr>
                <w:rFonts w:ascii="Times New Roman" w:eastAsia="Times New Roman" w:hAnsi="Times New Roman" w:cs="Times New Roman"/>
                <w:lang w:eastAsia="ru-RU" w:bidi="ru-RU"/>
              </w:rPr>
            </w:pPr>
          </w:p>
        </w:tc>
        <w:tc>
          <w:tcPr>
            <w:tcW w:w="3487"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r>
    </w:tbl>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
          <w:szCs w:val="2"/>
          <w:lang w:eastAsia="ru-RU" w:bidi="ru-RU"/>
        </w:rPr>
        <w:sectPr w:rsidR="00DC56C3" w:rsidRPr="00DC56C3" w:rsidSect="00AA3B5D">
          <w:pgSz w:w="11920" w:h="16850"/>
          <w:pgMar w:top="1134" w:right="850" w:bottom="1134" w:left="1276" w:header="720" w:footer="720" w:gutter="0"/>
          <w:cols w:space="720"/>
        </w:sect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848"/>
        <w:gridCol w:w="1995"/>
        <w:gridCol w:w="3486"/>
      </w:tblGrid>
      <w:tr w:rsidR="00DC56C3" w:rsidRPr="00DC56C3" w:rsidTr="00696A23">
        <w:trPr>
          <w:trHeight w:val="10625"/>
        </w:trPr>
        <w:tc>
          <w:tcPr>
            <w:tcW w:w="3848" w:type="dxa"/>
          </w:tcPr>
          <w:p w:rsidR="00DC56C3" w:rsidRPr="00DC56C3" w:rsidRDefault="00DC56C3" w:rsidP="00E45F4C">
            <w:pPr>
              <w:spacing w:line="247"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lastRenderedPageBreak/>
              <w:t>По специализациям.</w:t>
            </w:r>
          </w:p>
          <w:p w:rsidR="00DC56C3" w:rsidRPr="00DC56C3" w:rsidRDefault="00DC56C3" w:rsidP="00E45F4C">
            <w:pPr>
              <w:numPr>
                <w:ilvl w:val="0"/>
                <w:numId w:val="25"/>
              </w:numPr>
              <w:tabs>
                <w:tab w:val="left" w:pos="1524"/>
                <w:tab w:val="left" w:pos="1799"/>
                <w:tab w:val="left" w:pos="2701"/>
                <w:tab w:val="left" w:pos="3621"/>
              </w:tabs>
              <w:spacing w:before="2"/>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Организация</w:t>
            </w:r>
            <w:r w:rsidRPr="00DC56C3">
              <w:rPr>
                <w:rFonts w:ascii="Times New Roman" w:eastAsia="Times New Roman" w:hAnsi="Times New Roman" w:cs="Times New Roman"/>
                <w:lang w:val="ru-RU" w:eastAsia="ru-RU" w:bidi="ru-RU"/>
              </w:rPr>
              <w:tab/>
              <w:t>и проведение научно-практических конференций, семинаров, «круглых столов»</w:t>
            </w:r>
            <w:r w:rsidRPr="00DC56C3">
              <w:rPr>
                <w:rFonts w:ascii="Times New Roman" w:eastAsia="Times New Roman" w:hAnsi="Times New Roman" w:cs="Times New Roman"/>
                <w:lang w:val="ru-RU" w:eastAsia="ru-RU" w:bidi="ru-RU"/>
              </w:rPr>
              <w:tab/>
              <w:t>по</w:t>
            </w:r>
            <w:r w:rsidRPr="00DC56C3">
              <w:rPr>
                <w:rFonts w:ascii="Times New Roman" w:eastAsia="Times New Roman" w:hAnsi="Times New Roman" w:cs="Times New Roman"/>
                <w:lang w:val="ru-RU" w:eastAsia="ru-RU" w:bidi="ru-RU"/>
              </w:rPr>
              <w:tab/>
              <w:t>проблемам модернизации ОУ.</w:t>
            </w:r>
          </w:p>
          <w:p w:rsidR="00DC56C3" w:rsidRPr="00DC56C3" w:rsidRDefault="00DC56C3" w:rsidP="00E45F4C">
            <w:pPr>
              <w:numPr>
                <w:ilvl w:val="0"/>
                <w:numId w:val="25"/>
              </w:numPr>
              <w:tabs>
                <w:tab w:val="left" w:pos="1524"/>
              </w:tabs>
              <w:ind w:left="284" w:hanging="284"/>
              <w:jc w:val="both"/>
              <w:rPr>
                <w:rFonts w:ascii="Times New Roman" w:eastAsia="Times New Roman" w:hAnsi="Times New Roman" w:cs="Times New Roman"/>
                <w:lang w:eastAsia="ru-RU" w:bidi="ru-RU"/>
              </w:rPr>
            </w:pPr>
            <w:r w:rsidRPr="00DC56C3">
              <w:rPr>
                <w:rFonts w:ascii="Times New Roman" w:eastAsia="Times New Roman" w:hAnsi="Times New Roman" w:cs="Times New Roman"/>
                <w:spacing w:val="-1"/>
                <w:lang w:eastAsia="ru-RU" w:bidi="ru-RU"/>
              </w:rPr>
              <w:t xml:space="preserve">Совершенствование </w:t>
            </w:r>
            <w:r w:rsidRPr="00DC56C3">
              <w:rPr>
                <w:rFonts w:ascii="Times New Roman" w:eastAsia="Times New Roman" w:hAnsi="Times New Roman" w:cs="Times New Roman"/>
                <w:lang w:eastAsia="ru-RU" w:bidi="ru-RU"/>
              </w:rPr>
              <w:t>системысамообразования.</w:t>
            </w:r>
          </w:p>
          <w:p w:rsidR="00DC56C3" w:rsidRPr="00DC56C3" w:rsidRDefault="00DC56C3" w:rsidP="00E45F4C">
            <w:pPr>
              <w:numPr>
                <w:ilvl w:val="0"/>
                <w:numId w:val="25"/>
              </w:numPr>
              <w:tabs>
                <w:tab w:val="left" w:pos="1524"/>
              </w:tabs>
              <w:spacing w:line="251" w:lineRule="exact"/>
              <w:ind w:left="284" w:hanging="284"/>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Обновления</w:t>
            </w:r>
          </w:p>
          <w:p w:rsidR="00DC56C3" w:rsidRPr="00DC56C3" w:rsidRDefault="00DC56C3" w:rsidP="00E45F4C">
            <w:pPr>
              <w:tabs>
                <w:tab w:val="left" w:pos="2483"/>
              </w:tabs>
              <w:spacing w:before="1"/>
              <w:ind w:left="284" w:hanging="284"/>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содержания</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spacing w:val="-1"/>
                <w:lang w:eastAsia="ru-RU" w:bidi="ru-RU"/>
              </w:rPr>
              <w:t xml:space="preserve">деятельности </w:t>
            </w:r>
            <w:r w:rsidRPr="00DC56C3">
              <w:rPr>
                <w:rFonts w:ascii="Times New Roman" w:eastAsia="Times New Roman" w:hAnsi="Times New Roman" w:cs="Times New Roman"/>
                <w:lang w:eastAsia="ru-RU" w:bidi="ru-RU"/>
              </w:rPr>
              <w:t>методической службы.</w:t>
            </w:r>
          </w:p>
          <w:p w:rsidR="00DC56C3" w:rsidRPr="00DC56C3" w:rsidRDefault="00DC56C3" w:rsidP="00E45F4C">
            <w:pPr>
              <w:numPr>
                <w:ilvl w:val="0"/>
                <w:numId w:val="25"/>
              </w:numPr>
              <w:tabs>
                <w:tab w:val="left" w:pos="1524"/>
              </w:tabs>
              <w:spacing w:line="252" w:lineRule="exact"/>
              <w:ind w:left="284" w:hanging="284"/>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Апробирование</w:t>
            </w:r>
          </w:p>
          <w:p w:rsidR="00DC56C3" w:rsidRPr="00DC56C3" w:rsidRDefault="00DC56C3" w:rsidP="00E45F4C">
            <w:pPr>
              <w:tabs>
                <w:tab w:val="left" w:pos="2195"/>
              </w:tabs>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механизмов</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стимулирование </w:t>
            </w:r>
            <w:r w:rsidRPr="00DC56C3">
              <w:rPr>
                <w:rFonts w:ascii="Times New Roman" w:eastAsia="Times New Roman" w:hAnsi="Times New Roman" w:cs="Times New Roman"/>
                <w:lang w:val="ru-RU" w:eastAsia="ru-RU" w:bidi="ru-RU"/>
              </w:rPr>
              <w:t>инновационной деятельности в ОУ.</w:t>
            </w:r>
          </w:p>
          <w:p w:rsidR="00DC56C3" w:rsidRPr="00DC56C3" w:rsidRDefault="00DC56C3" w:rsidP="00E45F4C">
            <w:pPr>
              <w:numPr>
                <w:ilvl w:val="0"/>
                <w:numId w:val="25"/>
              </w:numPr>
              <w:tabs>
                <w:tab w:val="left" w:pos="1524"/>
                <w:tab w:val="left" w:pos="2994"/>
              </w:tabs>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Анализ</w:t>
            </w:r>
            <w:r w:rsidRPr="00DC56C3">
              <w:rPr>
                <w:rFonts w:ascii="Times New Roman" w:eastAsia="Times New Roman" w:hAnsi="Times New Roman" w:cs="Times New Roman"/>
                <w:lang w:val="ru-RU" w:eastAsia="ru-RU" w:bidi="ru-RU"/>
              </w:rPr>
              <w:tab/>
              <w:t>степени выполнение планов работы предметных кафедр, творческих групп.</w:t>
            </w:r>
          </w:p>
          <w:p w:rsidR="00DC56C3" w:rsidRPr="00DC56C3" w:rsidRDefault="00DC56C3" w:rsidP="00E45F4C">
            <w:pPr>
              <w:numPr>
                <w:ilvl w:val="0"/>
                <w:numId w:val="25"/>
              </w:numPr>
              <w:tabs>
                <w:tab w:val="left" w:pos="1524"/>
              </w:tabs>
              <w:spacing w:before="1"/>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Обучение технике личной работы, оперативному и текущемупланированию.</w:t>
            </w:r>
          </w:p>
          <w:p w:rsidR="00DC56C3" w:rsidRPr="00DC56C3" w:rsidRDefault="00DC56C3" w:rsidP="00E45F4C">
            <w:pPr>
              <w:numPr>
                <w:ilvl w:val="0"/>
                <w:numId w:val="25"/>
              </w:numPr>
              <w:tabs>
                <w:tab w:val="left" w:pos="1524"/>
              </w:tabs>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Выпуск и издание методических рекомендаций по дальнейшей модернизации научно- методической деятельности в школе.</w:t>
            </w:r>
          </w:p>
          <w:p w:rsidR="00DC56C3" w:rsidRPr="00DC56C3" w:rsidRDefault="00DC56C3" w:rsidP="00E45F4C">
            <w:pPr>
              <w:numPr>
                <w:ilvl w:val="0"/>
                <w:numId w:val="25"/>
              </w:numPr>
              <w:tabs>
                <w:tab w:val="left" w:pos="1524"/>
                <w:tab w:val="left" w:pos="2679"/>
                <w:tab w:val="left" w:pos="3620"/>
              </w:tabs>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Обобщение</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t>и распространение</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передового </w:t>
            </w:r>
            <w:r w:rsidRPr="00DC56C3">
              <w:rPr>
                <w:rFonts w:ascii="Times New Roman" w:eastAsia="Times New Roman" w:hAnsi="Times New Roman" w:cs="Times New Roman"/>
                <w:lang w:val="ru-RU" w:eastAsia="ru-RU" w:bidi="ru-RU"/>
              </w:rPr>
              <w:t>педагогического опыта (издание брошюр)</w:t>
            </w:r>
          </w:p>
          <w:p w:rsidR="00DC56C3" w:rsidRPr="00DC56C3" w:rsidRDefault="00DC56C3" w:rsidP="00E45F4C">
            <w:pPr>
              <w:numPr>
                <w:ilvl w:val="0"/>
                <w:numId w:val="25"/>
              </w:numPr>
              <w:tabs>
                <w:tab w:val="left" w:pos="1524"/>
              </w:tabs>
              <w:spacing w:line="252" w:lineRule="exact"/>
              <w:ind w:left="284" w:hanging="284"/>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Повышение</w:t>
            </w:r>
          </w:p>
          <w:p w:rsidR="00DC56C3" w:rsidRPr="00DC56C3" w:rsidRDefault="00DC56C3" w:rsidP="00E45F4C">
            <w:pPr>
              <w:tabs>
                <w:tab w:val="left" w:pos="3228"/>
              </w:tabs>
              <w:ind w:left="284" w:hanging="284"/>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качественный</w:t>
            </w:r>
            <w:r w:rsidRPr="00DC56C3">
              <w:rPr>
                <w:rFonts w:ascii="Times New Roman" w:eastAsia="Times New Roman" w:hAnsi="Times New Roman" w:cs="Times New Roman"/>
                <w:lang w:eastAsia="ru-RU" w:bidi="ru-RU"/>
              </w:rPr>
              <w:tab/>
              <w:t>роста профессиональной</w:t>
            </w:r>
          </w:p>
          <w:p w:rsidR="00DC56C3" w:rsidRPr="00DC56C3" w:rsidRDefault="00DC56C3" w:rsidP="00E45F4C">
            <w:pPr>
              <w:spacing w:line="252" w:lineRule="exact"/>
              <w:ind w:left="284" w:hanging="284"/>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компетентности.</w:t>
            </w:r>
          </w:p>
          <w:p w:rsidR="00DC56C3" w:rsidRPr="00DC56C3" w:rsidRDefault="00DC56C3" w:rsidP="00E45F4C">
            <w:pPr>
              <w:numPr>
                <w:ilvl w:val="0"/>
                <w:numId w:val="25"/>
              </w:numPr>
              <w:tabs>
                <w:tab w:val="left" w:pos="1524"/>
                <w:tab w:val="left" w:pos="2426"/>
              </w:tabs>
              <w:ind w:left="284" w:hanging="284"/>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Обобщение опыта деятельности</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методической </w:t>
            </w:r>
            <w:r w:rsidRPr="00DC56C3">
              <w:rPr>
                <w:rFonts w:ascii="Times New Roman" w:eastAsia="Times New Roman" w:hAnsi="Times New Roman" w:cs="Times New Roman"/>
                <w:lang w:val="ru-RU" w:eastAsia="ru-RU" w:bidi="ru-RU"/>
              </w:rPr>
              <w:t>службы по реализации программы развитияшколы.</w:t>
            </w:r>
          </w:p>
          <w:p w:rsidR="00DC56C3" w:rsidRPr="00696A23" w:rsidRDefault="00DC56C3" w:rsidP="00E45F4C">
            <w:pPr>
              <w:numPr>
                <w:ilvl w:val="0"/>
                <w:numId w:val="25"/>
              </w:numPr>
              <w:tabs>
                <w:tab w:val="left" w:pos="1524"/>
                <w:tab w:val="left" w:pos="1962"/>
              </w:tabs>
              <w:spacing w:before="1"/>
              <w:ind w:left="284" w:hanging="284"/>
              <w:jc w:val="both"/>
              <w:rPr>
                <w:rFonts w:ascii="Times New Roman" w:eastAsia="Times New Roman" w:hAnsi="Times New Roman" w:cs="Times New Roman"/>
                <w:lang w:val="ru-RU" w:eastAsia="ru-RU" w:bidi="ru-RU"/>
              </w:rPr>
            </w:pPr>
            <w:r w:rsidRPr="00696A23">
              <w:rPr>
                <w:rFonts w:ascii="Times New Roman" w:eastAsia="Times New Roman" w:hAnsi="Times New Roman" w:cs="Times New Roman"/>
                <w:lang w:val="ru-RU" w:eastAsia="ru-RU" w:bidi="ru-RU"/>
              </w:rPr>
              <w:t>Анализ и оценка уровняпрофессиональнойкомпетентности педагогов</w:t>
            </w:r>
          </w:p>
        </w:tc>
        <w:tc>
          <w:tcPr>
            <w:tcW w:w="1995" w:type="dxa"/>
          </w:tcPr>
          <w:p w:rsidR="00DC56C3" w:rsidRPr="00696A23" w:rsidRDefault="00DC56C3" w:rsidP="00E45F4C">
            <w:pPr>
              <w:jc w:val="both"/>
              <w:rPr>
                <w:rFonts w:ascii="Times New Roman" w:eastAsia="Times New Roman" w:hAnsi="Times New Roman" w:cs="Times New Roman"/>
                <w:lang w:val="ru-RU" w:eastAsia="ru-RU" w:bidi="ru-RU"/>
              </w:rPr>
            </w:pPr>
          </w:p>
        </w:tc>
        <w:tc>
          <w:tcPr>
            <w:tcW w:w="3486" w:type="dxa"/>
          </w:tcPr>
          <w:p w:rsidR="00DC56C3" w:rsidRPr="00DC56C3" w:rsidRDefault="00DC56C3" w:rsidP="00E45F4C">
            <w:pPr>
              <w:tabs>
                <w:tab w:val="left" w:pos="2089"/>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постоянно</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действующие </w:t>
            </w:r>
            <w:r w:rsidRPr="00DC56C3">
              <w:rPr>
                <w:rFonts w:ascii="Times New Roman" w:eastAsia="Times New Roman" w:hAnsi="Times New Roman" w:cs="Times New Roman"/>
                <w:lang w:val="ru-RU" w:eastAsia="ru-RU" w:bidi="ru-RU"/>
              </w:rPr>
              <w:t>практико-ориентированные педагогические семинары для педагогов;</w:t>
            </w:r>
          </w:p>
          <w:p w:rsidR="00DC56C3" w:rsidRPr="00DC56C3" w:rsidRDefault="00DC56C3" w:rsidP="00E45F4C">
            <w:pPr>
              <w:tabs>
                <w:tab w:val="left" w:pos="1523"/>
              </w:tabs>
              <w:spacing w:line="252" w:lineRule="exact"/>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w:t>
            </w:r>
            <w:r w:rsidRPr="00DC56C3">
              <w:rPr>
                <w:rFonts w:ascii="Times New Roman" w:eastAsia="Times New Roman" w:hAnsi="Times New Roman" w:cs="Times New Roman"/>
                <w:lang w:val="ru-RU" w:eastAsia="ru-RU" w:bidi="ru-RU"/>
              </w:rPr>
              <w:tab/>
              <w:t>созданы</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творческие группы по проблемам</w:t>
            </w:r>
          </w:p>
          <w:p w:rsidR="00DC56C3" w:rsidRPr="00DC56C3" w:rsidRDefault="00DC56C3" w:rsidP="00E45F4C">
            <w:pPr>
              <w:tabs>
                <w:tab w:val="left" w:pos="2264"/>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образовательного процесса; 9. Обновлено</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содержание </w:t>
            </w:r>
            <w:r w:rsidRPr="00DC56C3">
              <w:rPr>
                <w:rFonts w:ascii="Times New Roman" w:eastAsia="Times New Roman" w:hAnsi="Times New Roman" w:cs="Times New Roman"/>
                <w:lang w:val="ru-RU" w:eastAsia="ru-RU" w:bidi="ru-RU"/>
              </w:rPr>
              <w:t>деятельности методической службы.</w:t>
            </w:r>
          </w:p>
          <w:p w:rsidR="00DC56C3" w:rsidRPr="00DC56C3" w:rsidRDefault="00DC56C3" w:rsidP="00E45F4C">
            <w:pPr>
              <w:numPr>
                <w:ilvl w:val="0"/>
                <w:numId w:val="24"/>
              </w:numPr>
              <w:tabs>
                <w:tab w:val="left" w:pos="1524"/>
              </w:tabs>
              <w:spacing w:line="252" w:lineRule="exact"/>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Апробированы</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механизмы стимулирования инновационной деятельности педагогов.</w:t>
            </w:r>
          </w:p>
          <w:p w:rsidR="00DC56C3" w:rsidRPr="00DC56C3" w:rsidRDefault="00DC56C3" w:rsidP="00E45F4C">
            <w:pPr>
              <w:numPr>
                <w:ilvl w:val="0"/>
                <w:numId w:val="24"/>
              </w:numPr>
              <w:tabs>
                <w:tab w:val="left" w:pos="1524"/>
              </w:tabs>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val="ru-RU" w:eastAsia="ru-RU" w:bidi="ru-RU"/>
              </w:rPr>
              <w:t xml:space="preserve">Проанализированы достижения в научно- методической деятельности. </w:t>
            </w:r>
            <w:r w:rsidRPr="00DC56C3">
              <w:rPr>
                <w:rFonts w:ascii="Times New Roman" w:eastAsia="Times New Roman" w:hAnsi="Times New Roman" w:cs="Times New Roman"/>
                <w:lang w:eastAsia="ru-RU" w:bidi="ru-RU"/>
              </w:rPr>
              <w:t>Выявленыпроблемы.</w:t>
            </w:r>
          </w:p>
          <w:p w:rsidR="00DC56C3" w:rsidRPr="00DC56C3" w:rsidRDefault="00DC56C3" w:rsidP="00E45F4C">
            <w:pPr>
              <w:numPr>
                <w:ilvl w:val="0"/>
                <w:numId w:val="24"/>
              </w:numPr>
              <w:tabs>
                <w:tab w:val="left" w:pos="1524"/>
              </w:tabs>
              <w:spacing w:line="252" w:lineRule="exact"/>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Разработаны</w:t>
            </w:r>
          </w:p>
          <w:p w:rsidR="00DC56C3" w:rsidRPr="00DC56C3" w:rsidRDefault="00DC56C3" w:rsidP="00E45F4C">
            <w:pPr>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методические рекомендации по модернизации</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научно-методической службы в ОУ.</w:t>
            </w:r>
          </w:p>
          <w:p w:rsidR="00DC56C3" w:rsidRPr="00DC56C3" w:rsidRDefault="00DC56C3" w:rsidP="00E45F4C">
            <w:pPr>
              <w:numPr>
                <w:ilvl w:val="0"/>
                <w:numId w:val="24"/>
              </w:numPr>
              <w:tabs>
                <w:tab w:val="left" w:pos="1524"/>
              </w:tabs>
              <w:spacing w:line="252" w:lineRule="exact"/>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Апробированы</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авторские программы, новые пед. технологии.</w:t>
            </w:r>
          </w:p>
          <w:p w:rsidR="00DC56C3" w:rsidRPr="00DC56C3" w:rsidRDefault="00DC56C3" w:rsidP="00E45F4C">
            <w:pPr>
              <w:numPr>
                <w:ilvl w:val="0"/>
                <w:numId w:val="24"/>
              </w:numPr>
              <w:tabs>
                <w:tab w:val="left" w:pos="1524"/>
                <w:tab w:val="left" w:pos="1772"/>
              </w:tabs>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Изданы научно- методические пособия из опыта</w:t>
            </w:r>
            <w:r w:rsidRPr="00DC56C3">
              <w:rPr>
                <w:rFonts w:ascii="Times New Roman" w:eastAsia="Times New Roman" w:hAnsi="Times New Roman" w:cs="Times New Roman"/>
                <w:lang w:val="ru-RU" w:eastAsia="ru-RU" w:bidi="ru-RU"/>
              </w:rPr>
              <w:tab/>
              <w:t>работы учителей- предметников.</w:t>
            </w:r>
          </w:p>
          <w:p w:rsidR="00DC56C3" w:rsidRPr="00DC56C3" w:rsidRDefault="00DC56C3" w:rsidP="00E45F4C">
            <w:pPr>
              <w:numPr>
                <w:ilvl w:val="0"/>
                <w:numId w:val="24"/>
              </w:numPr>
              <w:tabs>
                <w:tab w:val="left" w:pos="1524"/>
              </w:tabs>
              <w:spacing w:line="252" w:lineRule="exact"/>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Разработка</w:t>
            </w:r>
          </w:p>
          <w:p w:rsidR="00DC56C3" w:rsidRPr="00DC56C3" w:rsidRDefault="00DC56C3" w:rsidP="00E45F4C">
            <w:pPr>
              <w:tabs>
                <w:tab w:val="left" w:pos="2322"/>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концепции будущего развития школы.</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Выпущены </w:t>
            </w:r>
            <w:r w:rsidRPr="00DC56C3">
              <w:rPr>
                <w:rFonts w:ascii="Times New Roman" w:eastAsia="Times New Roman" w:hAnsi="Times New Roman" w:cs="Times New Roman"/>
                <w:lang w:val="ru-RU" w:eastAsia="ru-RU" w:bidi="ru-RU"/>
              </w:rPr>
              <w:t>методические пособия и рекомендации из опыта работы педагоговшколы.</w:t>
            </w:r>
          </w:p>
          <w:p w:rsidR="00DC56C3" w:rsidRPr="00DC56C3" w:rsidRDefault="00DC56C3" w:rsidP="00E45F4C">
            <w:pPr>
              <w:numPr>
                <w:ilvl w:val="0"/>
                <w:numId w:val="24"/>
              </w:numPr>
              <w:tabs>
                <w:tab w:val="left" w:pos="1524"/>
                <w:tab w:val="left" w:pos="2581"/>
              </w:tabs>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Разработка рекомендаций по дальнейшему совершенствованию</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системы </w:t>
            </w:r>
            <w:r w:rsidRPr="00DC56C3">
              <w:rPr>
                <w:rFonts w:ascii="Times New Roman" w:eastAsia="Times New Roman" w:hAnsi="Times New Roman" w:cs="Times New Roman"/>
                <w:lang w:val="ru-RU" w:eastAsia="ru-RU" w:bidi="ru-RU"/>
              </w:rPr>
              <w:t>повышенияпрофессиональной</w:t>
            </w:r>
          </w:p>
          <w:p w:rsidR="00DC56C3" w:rsidRPr="00DC56C3" w:rsidRDefault="00DC56C3" w:rsidP="00E45F4C">
            <w:pPr>
              <w:spacing w:line="238"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компетентности педагогов.</w:t>
            </w:r>
          </w:p>
        </w:tc>
      </w:tr>
      <w:tr w:rsidR="00DC56C3" w:rsidRPr="00DC56C3" w:rsidTr="00696A23">
        <w:trPr>
          <w:trHeight w:val="254"/>
        </w:trPr>
        <w:tc>
          <w:tcPr>
            <w:tcW w:w="9329" w:type="dxa"/>
            <w:gridSpan w:val="3"/>
          </w:tcPr>
          <w:p w:rsidR="00DC56C3" w:rsidRPr="00DC56C3" w:rsidRDefault="00DC56C3" w:rsidP="00E45F4C">
            <w:pPr>
              <w:spacing w:line="234" w:lineRule="exact"/>
              <w:jc w:val="both"/>
              <w:rPr>
                <w:rFonts w:ascii="Times New Roman" w:eastAsia="Times New Roman" w:hAnsi="Times New Roman" w:cs="Times New Roman"/>
                <w:b/>
                <w:lang w:eastAsia="ru-RU" w:bidi="ru-RU"/>
              </w:rPr>
            </w:pPr>
            <w:r w:rsidRPr="00DC56C3">
              <w:rPr>
                <w:rFonts w:ascii="Times New Roman" w:eastAsia="Times New Roman" w:hAnsi="Times New Roman" w:cs="Times New Roman"/>
                <w:b/>
                <w:lang w:eastAsia="ru-RU" w:bidi="ru-RU"/>
              </w:rPr>
              <w:t>Индикаторы качества</w:t>
            </w:r>
          </w:p>
        </w:tc>
      </w:tr>
      <w:tr w:rsidR="00DC56C3" w:rsidRPr="00DC56C3" w:rsidTr="00696A23">
        <w:trPr>
          <w:trHeight w:val="3036"/>
        </w:trPr>
        <w:tc>
          <w:tcPr>
            <w:tcW w:w="9329" w:type="dxa"/>
            <w:gridSpan w:val="3"/>
          </w:tcPr>
          <w:p w:rsidR="00DC56C3" w:rsidRPr="00DC56C3" w:rsidRDefault="00DC56C3" w:rsidP="00E45F4C">
            <w:pPr>
              <w:numPr>
                <w:ilvl w:val="0"/>
                <w:numId w:val="23"/>
              </w:numPr>
              <w:tabs>
                <w:tab w:val="left" w:pos="1523"/>
                <w:tab w:val="left" w:pos="1524"/>
              </w:tabs>
              <w:spacing w:line="246" w:lineRule="exact"/>
              <w:ind w:left="426" w:hanging="426"/>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Качественный составперсонала.</w:t>
            </w:r>
          </w:p>
          <w:p w:rsidR="00DC56C3" w:rsidRPr="00DC56C3" w:rsidRDefault="00DC56C3" w:rsidP="00E45F4C">
            <w:pPr>
              <w:numPr>
                <w:ilvl w:val="0"/>
                <w:numId w:val="23"/>
              </w:numPr>
              <w:tabs>
                <w:tab w:val="left" w:pos="1523"/>
                <w:tab w:val="left" w:pos="1524"/>
              </w:tabs>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Профессиональный уровень персонала(динамика изменений).</w:t>
            </w:r>
          </w:p>
          <w:p w:rsidR="00DC56C3" w:rsidRPr="00DC56C3" w:rsidRDefault="00DC56C3" w:rsidP="00E45F4C">
            <w:pPr>
              <w:numPr>
                <w:ilvl w:val="0"/>
                <w:numId w:val="23"/>
              </w:numPr>
              <w:tabs>
                <w:tab w:val="left" w:pos="1523"/>
                <w:tab w:val="left" w:pos="1524"/>
              </w:tabs>
              <w:spacing w:before="1" w:line="252" w:lineRule="exact"/>
              <w:ind w:left="426" w:hanging="426"/>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Степенькомпьютерной грамотности.</w:t>
            </w:r>
          </w:p>
          <w:p w:rsidR="00DC56C3" w:rsidRPr="00DC56C3" w:rsidRDefault="00DC56C3" w:rsidP="00E45F4C">
            <w:pPr>
              <w:numPr>
                <w:ilvl w:val="0"/>
                <w:numId w:val="23"/>
              </w:numPr>
              <w:tabs>
                <w:tab w:val="left" w:pos="1523"/>
                <w:tab w:val="left" w:pos="1524"/>
                <w:tab w:val="left" w:pos="3449"/>
                <w:tab w:val="left" w:pos="5547"/>
                <w:tab w:val="left" w:pos="7022"/>
                <w:tab w:val="left" w:pos="8392"/>
              </w:tabs>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Индивидуальныепрофессиональныедостижения.Результатысмотров, конкурсов, грантов.</w:t>
            </w:r>
          </w:p>
          <w:p w:rsidR="00DC56C3" w:rsidRPr="00DC56C3" w:rsidRDefault="00DC56C3" w:rsidP="00E45F4C">
            <w:pPr>
              <w:numPr>
                <w:ilvl w:val="0"/>
                <w:numId w:val="23"/>
              </w:numPr>
              <w:tabs>
                <w:tab w:val="left" w:pos="1523"/>
                <w:tab w:val="left" w:pos="1524"/>
              </w:tabs>
              <w:spacing w:line="252" w:lineRule="exact"/>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Уровень эффективности инновационной,исследовательской деятельности.</w:t>
            </w:r>
          </w:p>
          <w:p w:rsidR="00DC56C3" w:rsidRPr="00DC56C3" w:rsidRDefault="00DC56C3" w:rsidP="00E45F4C">
            <w:pPr>
              <w:numPr>
                <w:ilvl w:val="0"/>
                <w:numId w:val="23"/>
              </w:numPr>
              <w:tabs>
                <w:tab w:val="left" w:pos="1523"/>
                <w:tab w:val="left" w:pos="1524"/>
              </w:tabs>
              <w:spacing w:line="252" w:lineRule="exact"/>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Участие внаучно-практических конференциях.</w:t>
            </w:r>
          </w:p>
          <w:p w:rsidR="00DC56C3" w:rsidRPr="00DC56C3" w:rsidRDefault="00DC56C3" w:rsidP="00E45F4C">
            <w:pPr>
              <w:numPr>
                <w:ilvl w:val="0"/>
                <w:numId w:val="23"/>
              </w:numPr>
              <w:tabs>
                <w:tab w:val="left" w:pos="1523"/>
                <w:tab w:val="left" w:pos="1524"/>
              </w:tabs>
              <w:spacing w:before="1" w:line="252" w:lineRule="exact"/>
              <w:ind w:left="426" w:hanging="426"/>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Результатыиздательской деятельности.</w:t>
            </w:r>
          </w:p>
          <w:p w:rsidR="00DC56C3" w:rsidRPr="00DC56C3" w:rsidRDefault="00DC56C3" w:rsidP="00E45F4C">
            <w:pPr>
              <w:numPr>
                <w:ilvl w:val="0"/>
                <w:numId w:val="23"/>
              </w:numPr>
              <w:tabs>
                <w:tab w:val="left" w:pos="1523"/>
                <w:tab w:val="left" w:pos="1524"/>
                <w:tab w:val="left" w:pos="2853"/>
                <w:tab w:val="left" w:pos="4401"/>
                <w:tab w:val="left" w:pos="5149"/>
                <w:tab w:val="left" w:pos="7064"/>
                <w:tab w:val="left" w:pos="9099"/>
              </w:tabs>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Уровеньмотивациинаиспользованиеинновационныхи информационных технологий.</w:t>
            </w:r>
          </w:p>
          <w:p w:rsidR="00DC56C3" w:rsidRPr="00DC56C3" w:rsidRDefault="00DC56C3" w:rsidP="00E45F4C">
            <w:pPr>
              <w:numPr>
                <w:ilvl w:val="0"/>
                <w:numId w:val="23"/>
              </w:numPr>
              <w:tabs>
                <w:tab w:val="left" w:pos="1523"/>
                <w:tab w:val="left" w:pos="1524"/>
                <w:tab w:val="left" w:pos="2776"/>
                <w:tab w:val="left" w:pos="5070"/>
                <w:tab w:val="left" w:pos="6071"/>
                <w:tab w:val="left" w:pos="6663"/>
                <w:tab w:val="left" w:pos="8112"/>
              </w:tabs>
              <w:spacing w:before="2" w:line="254" w:lineRule="exact"/>
              <w:ind w:left="426" w:hanging="426"/>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Степеньудовлетворенностидетейиродителей</w:t>
            </w:r>
            <w:r w:rsidRPr="00DC56C3">
              <w:rPr>
                <w:rFonts w:ascii="Times New Roman" w:eastAsia="Times New Roman" w:hAnsi="Times New Roman" w:cs="Times New Roman"/>
                <w:spacing w:val="-1"/>
                <w:lang w:val="ru-RU" w:eastAsia="ru-RU" w:bidi="ru-RU"/>
              </w:rPr>
              <w:t xml:space="preserve">персоналом </w:t>
            </w:r>
            <w:r w:rsidRPr="00DC56C3">
              <w:rPr>
                <w:rFonts w:ascii="Times New Roman" w:eastAsia="Times New Roman" w:hAnsi="Times New Roman" w:cs="Times New Roman"/>
                <w:lang w:val="ru-RU" w:eastAsia="ru-RU" w:bidi="ru-RU"/>
              </w:rPr>
              <w:t>образовательного учреждения.</w:t>
            </w:r>
          </w:p>
        </w:tc>
      </w:tr>
      <w:tr w:rsidR="00DC56C3" w:rsidRPr="00DC56C3" w:rsidTr="00696A23">
        <w:trPr>
          <w:trHeight w:val="275"/>
        </w:trPr>
        <w:tc>
          <w:tcPr>
            <w:tcW w:w="9329" w:type="dxa"/>
            <w:gridSpan w:val="3"/>
          </w:tcPr>
          <w:p w:rsidR="00DC56C3" w:rsidRPr="00DC56C3" w:rsidRDefault="00DC56C3" w:rsidP="00E45F4C">
            <w:pPr>
              <w:spacing w:line="256" w:lineRule="exac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Пятый вектор развития школы</w:t>
            </w:r>
          </w:p>
        </w:tc>
      </w:tr>
      <w:tr w:rsidR="00DC56C3" w:rsidRPr="00DC56C3" w:rsidTr="00696A23">
        <w:trPr>
          <w:trHeight w:val="275"/>
        </w:trPr>
        <w:tc>
          <w:tcPr>
            <w:tcW w:w="9329" w:type="dxa"/>
            <w:gridSpan w:val="3"/>
          </w:tcPr>
          <w:p w:rsidR="00DC56C3" w:rsidRPr="00DC56C3" w:rsidRDefault="00DC56C3" w:rsidP="00E45F4C">
            <w:pPr>
              <w:spacing w:line="256" w:lineRule="exact"/>
              <w:jc w:val="both"/>
              <w:rPr>
                <w:rFonts w:ascii="Times New Roman" w:eastAsia="Times New Roman" w:hAnsi="Times New Roman" w:cs="Times New Roman"/>
                <w:b/>
                <w:sz w:val="24"/>
                <w:lang w:val="ru-RU" w:eastAsia="ru-RU" w:bidi="ru-RU"/>
              </w:rPr>
            </w:pPr>
            <w:r w:rsidRPr="00DC56C3">
              <w:rPr>
                <w:rFonts w:ascii="Times New Roman" w:eastAsia="Times New Roman" w:hAnsi="Times New Roman" w:cs="Times New Roman"/>
                <w:b/>
                <w:sz w:val="24"/>
                <w:lang w:val="ru-RU" w:eastAsia="ru-RU" w:bidi="ru-RU"/>
              </w:rPr>
              <w:lastRenderedPageBreak/>
              <w:t>«Система взаимодействия школы с социумом»</w:t>
            </w:r>
          </w:p>
        </w:tc>
      </w:tr>
      <w:tr w:rsidR="00DC56C3" w:rsidRPr="00DC56C3" w:rsidTr="00696A23">
        <w:trPr>
          <w:trHeight w:val="4692"/>
        </w:trPr>
        <w:tc>
          <w:tcPr>
            <w:tcW w:w="9329" w:type="dxa"/>
            <w:gridSpan w:val="3"/>
          </w:tcPr>
          <w:p w:rsidR="00DC56C3" w:rsidRPr="00DC56C3" w:rsidRDefault="00DC56C3" w:rsidP="00E45F4C">
            <w:pPr>
              <w:spacing w:line="270" w:lineRule="exac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Задачи:</w:t>
            </w:r>
          </w:p>
          <w:p w:rsidR="00DC56C3" w:rsidRPr="00DC56C3" w:rsidRDefault="00DC56C3" w:rsidP="00E45F4C">
            <w:pPr>
              <w:numPr>
                <w:ilvl w:val="0"/>
                <w:numId w:val="22"/>
              </w:numPr>
              <w:tabs>
                <w:tab w:val="left" w:pos="1524"/>
              </w:tabs>
              <w:ind w:left="487" w:hanging="487"/>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Перейти на новый механизм государственно-общественного управления и созданиесоциально значимых проектов;</w:t>
            </w:r>
          </w:p>
          <w:p w:rsidR="00DC56C3" w:rsidRPr="00DC56C3" w:rsidRDefault="00DC56C3" w:rsidP="00E45F4C">
            <w:pPr>
              <w:numPr>
                <w:ilvl w:val="0"/>
                <w:numId w:val="22"/>
              </w:numPr>
              <w:tabs>
                <w:tab w:val="left" w:pos="1524"/>
              </w:tabs>
              <w:ind w:left="487" w:hanging="487"/>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Определить социальные институты, взаимодействие с которыми способствует реализации целей и задач ОУ, определить общие цели и интересы, разработать общиенаправления деятельности.</w:t>
            </w:r>
          </w:p>
          <w:p w:rsidR="00DC56C3" w:rsidRPr="00DC56C3" w:rsidRDefault="00DC56C3" w:rsidP="00E45F4C">
            <w:pPr>
              <w:numPr>
                <w:ilvl w:val="0"/>
                <w:numId w:val="22"/>
              </w:numPr>
              <w:tabs>
                <w:tab w:val="left" w:pos="1524"/>
              </w:tabs>
              <w:ind w:left="487" w:hanging="487"/>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Совершенствовать систему взаимодействия и сотрудничества школы с семьёй, и другимисоциальными институтами;</w:t>
            </w:r>
          </w:p>
          <w:p w:rsidR="00DC56C3" w:rsidRPr="00DC56C3" w:rsidRDefault="00DC56C3" w:rsidP="00E45F4C">
            <w:pPr>
              <w:numPr>
                <w:ilvl w:val="0"/>
                <w:numId w:val="22"/>
              </w:numPr>
              <w:tabs>
                <w:tab w:val="left" w:pos="1524"/>
              </w:tabs>
              <w:ind w:left="487" w:hanging="487"/>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Создать систему педагогических лекториев, индивидуальных консультаций с психолого-педагогическойслужбой</w:t>
            </w:r>
          </w:p>
          <w:p w:rsidR="00DC56C3" w:rsidRPr="00DC56C3" w:rsidRDefault="00DC56C3" w:rsidP="00E45F4C">
            <w:pPr>
              <w:numPr>
                <w:ilvl w:val="0"/>
                <w:numId w:val="22"/>
              </w:numPr>
              <w:tabs>
                <w:tab w:val="left" w:pos="1524"/>
              </w:tabs>
              <w:ind w:left="487" w:hanging="487"/>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val="ru-RU" w:eastAsia="ru-RU" w:bidi="ru-RU"/>
              </w:rPr>
              <w:t xml:space="preserve">Заключить договор о сотрудничестве с детскими садами, с сузами, вузами, учреждениями ИНПО, учреждениями дополнительного образования. </w:t>
            </w:r>
            <w:r w:rsidRPr="00DC56C3">
              <w:rPr>
                <w:rFonts w:ascii="Times New Roman" w:eastAsia="Times New Roman" w:hAnsi="Times New Roman" w:cs="Times New Roman"/>
                <w:sz w:val="24"/>
                <w:lang w:eastAsia="ru-RU" w:bidi="ru-RU"/>
              </w:rPr>
              <w:t>Разработать имиджевую политикуОУ.</w:t>
            </w:r>
          </w:p>
          <w:p w:rsidR="00DC56C3" w:rsidRPr="00DC56C3" w:rsidRDefault="00DC56C3" w:rsidP="00E45F4C">
            <w:pPr>
              <w:numPr>
                <w:ilvl w:val="0"/>
                <w:numId w:val="22"/>
              </w:numPr>
              <w:tabs>
                <w:tab w:val="left" w:pos="1524"/>
              </w:tabs>
              <w:ind w:left="487" w:hanging="487"/>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Создать творческие проекты по реализации программы взаимодействия школы с социальнымиинститутами.</w:t>
            </w:r>
          </w:p>
          <w:p w:rsidR="00DC56C3" w:rsidRPr="00DC56C3" w:rsidRDefault="00DC56C3" w:rsidP="00E45F4C">
            <w:pPr>
              <w:numPr>
                <w:ilvl w:val="0"/>
                <w:numId w:val="22"/>
              </w:numPr>
              <w:tabs>
                <w:tab w:val="left" w:pos="815"/>
                <w:tab w:val="left" w:pos="816"/>
              </w:tabs>
              <w:spacing w:line="270" w:lineRule="atLeast"/>
              <w:ind w:left="487" w:hanging="487"/>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Создать имиджевую политику, способствующую повышению рейтинга школы в образовательной системегорода.</w:t>
            </w:r>
          </w:p>
        </w:tc>
      </w:tr>
      <w:tr w:rsidR="00DC56C3" w:rsidRPr="00DC56C3" w:rsidTr="00696A23">
        <w:trPr>
          <w:trHeight w:val="253"/>
        </w:trPr>
        <w:tc>
          <w:tcPr>
            <w:tcW w:w="3848" w:type="dxa"/>
          </w:tcPr>
          <w:p w:rsidR="00DC56C3" w:rsidRPr="00DC56C3" w:rsidRDefault="00DC56C3" w:rsidP="00E45F4C">
            <w:pPr>
              <w:spacing w:line="234" w:lineRule="exact"/>
              <w:jc w:val="both"/>
              <w:rPr>
                <w:rFonts w:ascii="Times New Roman" w:eastAsia="Times New Roman" w:hAnsi="Times New Roman" w:cs="Times New Roman"/>
                <w:b/>
                <w:lang w:eastAsia="ru-RU" w:bidi="ru-RU"/>
              </w:rPr>
            </w:pPr>
            <w:r w:rsidRPr="00DC56C3">
              <w:rPr>
                <w:rFonts w:ascii="Times New Roman" w:eastAsia="Times New Roman" w:hAnsi="Times New Roman" w:cs="Times New Roman"/>
                <w:b/>
                <w:lang w:eastAsia="ru-RU" w:bidi="ru-RU"/>
              </w:rPr>
              <w:t>Направление деятельности</w:t>
            </w:r>
          </w:p>
        </w:tc>
        <w:tc>
          <w:tcPr>
            <w:tcW w:w="1995" w:type="dxa"/>
          </w:tcPr>
          <w:p w:rsidR="00DC56C3" w:rsidRPr="00DC56C3" w:rsidRDefault="00DC56C3" w:rsidP="00E45F4C">
            <w:pPr>
              <w:spacing w:line="234" w:lineRule="exact"/>
              <w:jc w:val="both"/>
              <w:rPr>
                <w:rFonts w:ascii="Times New Roman" w:eastAsia="Times New Roman" w:hAnsi="Times New Roman" w:cs="Times New Roman"/>
                <w:b/>
                <w:lang w:eastAsia="ru-RU" w:bidi="ru-RU"/>
              </w:rPr>
            </w:pPr>
            <w:r w:rsidRPr="00DC56C3">
              <w:rPr>
                <w:rFonts w:ascii="Times New Roman" w:eastAsia="Times New Roman" w:hAnsi="Times New Roman" w:cs="Times New Roman"/>
                <w:b/>
                <w:lang w:eastAsia="ru-RU" w:bidi="ru-RU"/>
              </w:rPr>
              <w:t>Сроки</w:t>
            </w:r>
          </w:p>
        </w:tc>
        <w:tc>
          <w:tcPr>
            <w:tcW w:w="3486" w:type="dxa"/>
          </w:tcPr>
          <w:p w:rsidR="00DC56C3" w:rsidRPr="00DC56C3" w:rsidRDefault="00DC56C3" w:rsidP="00E45F4C">
            <w:pPr>
              <w:spacing w:line="234" w:lineRule="exact"/>
              <w:jc w:val="both"/>
              <w:rPr>
                <w:rFonts w:ascii="Times New Roman" w:eastAsia="Times New Roman" w:hAnsi="Times New Roman" w:cs="Times New Roman"/>
                <w:b/>
                <w:lang w:eastAsia="ru-RU" w:bidi="ru-RU"/>
              </w:rPr>
            </w:pPr>
            <w:r w:rsidRPr="00DC56C3">
              <w:rPr>
                <w:rFonts w:ascii="Times New Roman" w:eastAsia="Times New Roman" w:hAnsi="Times New Roman" w:cs="Times New Roman"/>
                <w:b/>
                <w:lang w:eastAsia="ru-RU" w:bidi="ru-RU"/>
              </w:rPr>
              <w:t>Предполагаемый результат</w:t>
            </w:r>
          </w:p>
        </w:tc>
      </w:tr>
      <w:tr w:rsidR="00DC56C3" w:rsidRPr="00DC56C3" w:rsidTr="00696A23">
        <w:trPr>
          <w:trHeight w:val="8350"/>
        </w:trPr>
        <w:tc>
          <w:tcPr>
            <w:tcW w:w="3848" w:type="dxa"/>
          </w:tcPr>
          <w:p w:rsidR="00DC56C3" w:rsidRPr="00DC56C3" w:rsidRDefault="00DC56C3" w:rsidP="00E45F4C">
            <w:pPr>
              <w:numPr>
                <w:ilvl w:val="0"/>
                <w:numId w:val="21"/>
              </w:numPr>
              <w:tabs>
                <w:tab w:val="left" w:pos="1524"/>
                <w:tab w:val="left" w:pos="2941"/>
              </w:tabs>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Анализ</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системы </w:t>
            </w:r>
            <w:r w:rsidRPr="00DC56C3">
              <w:rPr>
                <w:rFonts w:ascii="Times New Roman" w:eastAsia="Times New Roman" w:hAnsi="Times New Roman" w:cs="Times New Roman"/>
                <w:lang w:val="ru-RU" w:eastAsia="ru-RU" w:bidi="ru-RU"/>
              </w:rPr>
              <w:t>взаимодействия школы с социальными институтами.</w:t>
            </w:r>
          </w:p>
          <w:p w:rsidR="00DC56C3" w:rsidRPr="00DC56C3" w:rsidRDefault="00DC56C3" w:rsidP="00E45F4C">
            <w:pPr>
              <w:numPr>
                <w:ilvl w:val="0"/>
                <w:numId w:val="21"/>
              </w:numPr>
              <w:tabs>
                <w:tab w:val="left" w:pos="1524"/>
                <w:tab w:val="left" w:pos="2545"/>
                <w:tab w:val="left" w:pos="2937"/>
              </w:tabs>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Создание комплексной программы взаимодействия школы с родительской общественностью, с шефствующим предприятием, советом местного самоуправления микрорайона,</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депутатским </w:t>
            </w:r>
            <w:r w:rsidRPr="00DC56C3">
              <w:rPr>
                <w:rFonts w:ascii="Times New Roman" w:eastAsia="Times New Roman" w:hAnsi="Times New Roman" w:cs="Times New Roman"/>
                <w:lang w:val="ru-RU" w:eastAsia="ru-RU" w:bidi="ru-RU"/>
              </w:rPr>
              <w:t>корпусом,</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t>другими учебными заведениями.</w:t>
            </w:r>
          </w:p>
          <w:p w:rsidR="00DC56C3" w:rsidRPr="00DC56C3" w:rsidRDefault="00DC56C3" w:rsidP="00E45F4C">
            <w:pPr>
              <w:numPr>
                <w:ilvl w:val="0"/>
                <w:numId w:val="21"/>
              </w:numPr>
              <w:tabs>
                <w:tab w:val="left" w:pos="1524"/>
                <w:tab w:val="left" w:pos="2327"/>
              </w:tabs>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Заключение договора о сотрудничестве с детскими садами, с сузами, учреждениями НПО, учреждениями дополнительного образования,</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шефствующим </w:t>
            </w:r>
            <w:r w:rsidRPr="00DC56C3">
              <w:rPr>
                <w:rFonts w:ascii="Times New Roman" w:eastAsia="Times New Roman" w:hAnsi="Times New Roman" w:cs="Times New Roman"/>
                <w:lang w:val="ru-RU" w:eastAsia="ru-RU" w:bidi="ru-RU"/>
              </w:rPr>
              <w:t>предприятием.</w:t>
            </w:r>
          </w:p>
          <w:p w:rsidR="00DC56C3" w:rsidRPr="00DC56C3" w:rsidRDefault="00DC56C3" w:rsidP="00E45F4C">
            <w:pPr>
              <w:numPr>
                <w:ilvl w:val="0"/>
                <w:numId w:val="21"/>
              </w:numPr>
              <w:tabs>
                <w:tab w:val="left" w:pos="1523"/>
                <w:tab w:val="left" w:pos="1524"/>
              </w:tabs>
              <w:spacing w:line="251" w:lineRule="exact"/>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Определение</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содержания имиджа школы, определение социальных групп, на которые ориентирована имиджевая политика.</w:t>
            </w:r>
          </w:p>
          <w:p w:rsidR="00DC56C3" w:rsidRPr="00DC56C3" w:rsidRDefault="00DC56C3" w:rsidP="00E45F4C">
            <w:pPr>
              <w:numPr>
                <w:ilvl w:val="0"/>
                <w:numId w:val="21"/>
              </w:numPr>
              <w:tabs>
                <w:tab w:val="left" w:pos="1523"/>
                <w:tab w:val="left" w:pos="1524"/>
              </w:tabs>
              <w:spacing w:line="252" w:lineRule="exact"/>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Проведение</w:t>
            </w:r>
          </w:p>
          <w:p w:rsidR="00DC56C3" w:rsidRPr="00DC56C3" w:rsidRDefault="00DC56C3" w:rsidP="00E45F4C">
            <w:pPr>
              <w:tabs>
                <w:tab w:val="left" w:pos="2449"/>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тематических</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родительских </w:t>
            </w:r>
            <w:r w:rsidRPr="00DC56C3">
              <w:rPr>
                <w:rFonts w:ascii="Times New Roman" w:eastAsia="Times New Roman" w:hAnsi="Times New Roman" w:cs="Times New Roman"/>
                <w:lang w:val="ru-RU" w:eastAsia="ru-RU" w:bidi="ru-RU"/>
              </w:rPr>
              <w:t>собраний, дней «открытых дверей», общешкольных собраний, родительских</w:t>
            </w:r>
          </w:p>
          <w:p w:rsidR="00DC56C3" w:rsidRPr="00DC56C3" w:rsidRDefault="00DC56C3" w:rsidP="00E45F4C">
            <w:pPr>
              <w:spacing w:line="252"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лекториев, конференций.</w:t>
            </w:r>
          </w:p>
          <w:p w:rsidR="00DC56C3" w:rsidRPr="00DC56C3" w:rsidRDefault="00DC56C3" w:rsidP="00E45F4C">
            <w:pPr>
              <w:numPr>
                <w:ilvl w:val="0"/>
                <w:numId w:val="21"/>
              </w:numPr>
              <w:tabs>
                <w:tab w:val="left" w:pos="1524"/>
                <w:tab w:val="left" w:pos="2673"/>
              </w:tabs>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Анализ эффективности внедряемой</w:t>
            </w:r>
            <w:r w:rsidRPr="00DC56C3">
              <w:rPr>
                <w:rFonts w:ascii="Times New Roman" w:eastAsia="Times New Roman" w:hAnsi="Times New Roman" w:cs="Times New Roman"/>
                <w:lang w:val="ru-RU" w:eastAsia="ru-RU" w:bidi="ru-RU"/>
              </w:rPr>
              <w:tab/>
              <w:t>программы взаимодействия школы с социальными институтами.</w:t>
            </w:r>
          </w:p>
          <w:p w:rsidR="00DC56C3" w:rsidRPr="00DC56C3" w:rsidRDefault="00DC56C3" w:rsidP="00E45F4C">
            <w:pPr>
              <w:numPr>
                <w:ilvl w:val="0"/>
                <w:numId w:val="21"/>
              </w:numPr>
              <w:tabs>
                <w:tab w:val="left" w:pos="1523"/>
                <w:tab w:val="left" w:pos="1524"/>
              </w:tabs>
              <w:spacing w:line="240" w:lineRule="exact"/>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Определение целейи</w:t>
            </w:r>
          </w:p>
        </w:tc>
        <w:tc>
          <w:tcPr>
            <w:tcW w:w="1995" w:type="dxa"/>
          </w:tcPr>
          <w:p w:rsidR="00DC56C3" w:rsidRPr="00DC56C3" w:rsidRDefault="00DC56C3" w:rsidP="00E45F4C">
            <w:pPr>
              <w:spacing w:line="247"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2015-2020 гг</w:t>
            </w:r>
          </w:p>
        </w:tc>
        <w:tc>
          <w:tcPr>
            <w:tcW w:w="3486" w:type="dxa"/>
          </w:tcPr>
          <w:p w:rsidR="00DC56C3" w:rsidRPr="00DC56C3" w:rsidRDefault="00DC56C3" w:rsidP="00E45F4C">
            <w:pPr>
              <w:numPr>
                <w:ilvl w:val="0"/>
                <w:numId w:val="20"/>
              </w:numPr>
              <w:tabs>
                <w:tab w:val="left" w:pos="1523"/>
                <w:tab w:val="left" w:pos="1524"/>
                <w:tab w:val="left" w:pos="1930"/>
                <w:tab w:val="left" w:pos="2118"/>
                <w:tab w:val="left" w:pos="2261"/>
                <w:tab w:val="left" w:pos="2629"/>
                <w:tab w:val="left" w:pos="2665"/>
                <w:tab w:val="left" w:pos="2842"/>
                <w:tab w:val="left" w:pos="3276"/>
              </w:tabs>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Выявлены проблемы</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t>в</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t>системе взаимодействия</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t>школы</w:t>
            </w:r>
            <w:r w:rsidRPr="00DC56C3">
              <w:rPr>
                <w:rFonts w:ascii="Times New Roman" w:eastAsia="Times New Roman" w:hAnsi="Times New Roman" w:cs="Times New Roman"/>
                <w:lang w:val="ru-RU" w:eastAsia="ru-RU" w:bidi="ru-RU"/>
              </w:rPr>
              <w:tab/>
              <w:t>с социальными</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институтами, </w:t>
            </w:r>
            <w:r w:rsidRPr="00DC56C3">
              <w:rPr>
                <w:rFonts w:ascii="Times New Roman" w:eastAsia="Times New Roman" w:hAnsi="Times New Roman" w:cs="Times New Roman"/>
                <w:lang w:val="ru-RU" w:eastAsia="ru-RU" w:bidi="ru-RU"/>
              </w:rPr>
              <w:t>заключён договор с детскими садами,</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t>сузами,</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вузами, </w:t>
            </w:r>
            <w:r w:rsidRPr="00DC56C3">
              <w:rPr>
                <w:rFonts w:ascii="Times New Roman" w:eastAsia="Times New Roman" w:hAnsi="Times New Roman" w:cs="Times New Roman"/>
                <w:lang w:val="ru-RU" w:eastAsia="ru-RU" w:bidi="ru-RU"/>
              </w:rPr>
              <w:t>учреждениями</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НПО, </w:t>
            </w:r>
            <w:r w:rsidRPr="00DC56C3">
              <w:rPr>
                <w:rFonts w:ascii="Times New Roman" w:eastAsia="Times New Roman" w:hAnsi="Times New Roman" w:cs="Times New Roman"/>
                <w:lang w:val="ru-RU" w:eastAsia="ru-RU" w:bidi="ru-RU"/>
              </w:rPr>
              <w:t>учреждениями</w:t>
            </w:r>
          </w:p>
          <w:p w:rsidR="00DC56C3" w:rsidRPr="00DC56C3" w:rsidRDefault="00DC56C3" w:rsidP="00E45F4C">
            <w:pPr>
              <w:spacing w:line="253"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Дополнительного образования.</w:t>
            </w:r>
          </w:p>
          <w:p w:rsidR="00DC56C3" w:rsidRPr="00DC56C3" w:rsidRDefault="00DC56C3" w:rsidP="00E45F4C">
            <w:pPr>
              <w:numPr>
                <w:ilvl w:val="0"/>
                <w:numId w:val="20"/>
              </w:numPr>
              <w:tabs>
                <w:tab w:val="left" w:pos="1523"/>
                <w:tab w:val="left" w:pos="1524"/>
                <w:tab w:val="left" w:pos="1877"/>
                <w:tab w:val="left" w:pos="3277"/>
              </w:tabs>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Разработаны программа</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lang w:eastAsia="ru-RU" w:bidi="ru-RU"/>
              </w:rPr>
              <w:tab/>
              <w:t>взаимодействия школы</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lang w:eastAsia="ru-RU" w:bidi="ru-RU"/>
              </w:rPr>
              <w:tab/>
              <w:t>с</w:t>
            </w:r>
          </w:p>
          <w:p w:rsidR="00DC56C3" w:rsidRPr="00DC56C3" w:rsidRDefault="00DC56C3" w:rsidP="00E45F4C">
            <w:pPr>
              <w:spacing w:line="252"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Социальными институтами.</w:t>
            </w:r>
          </w:p>
          <w:p w:rsidR="00DC56C3" w:rsidRPr="00DC56C3" w:rsidRDefault="00DC56C3" w:rsidP="00E45F4C">
            <w:pPr>
              <w:numPr>
                <w:ilvl w:val="0"/>
                <w:numId w:val="20"/>
              </w:numPr>
              <w:tabs>
                <w:tab w:val="left" w:pos="1523"/>
                <w:tab w:val="left" w:pos="1524"/>
              </w:tabs>
              <w:spacing w:line="252" w:lineRule="exact"/>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Изучен</w:t>
            </w:r>
          </w:p>
          <w:p w:rsidR="00DC56C3" w:rsidRPr="00DC56C3" w:rsidRDefault="00DC56C3" w:rsidP="00E45F4C">
            <w:pPr>
              <w:tabs>
                <w:tab w:val="left" w:pos="2586"/>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социальный заказ родителей и учащихся,</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жителей </w:t>
            </w:r>
            <w:r w:rsidRPr="00DC56C3">
              <w:rPr>
                <w:rFonts w:ascii="Times New Roman" w:eastAsia="Times New Roman" w:hAnsi="Times New Roman" w:cs="Times New Roman"/>
                <w:lang w:val="ru-RU" w:eastAsia="ru-RU" w:bidi="ru-RU"/>
              </w:rPr>
              <w:t>микрорайона. Определены роли всех участников образовательного процесса и их взаимоотношения.</w:t>
            </w:r>
          </w:p>
          <w:p w:rsidR="00DC56C3" w:rsidRPr="00DC56C3" w:rsidRDefault="00DC56C3" w:rsidP="00E45F4C">
            <w:pPr>
              <w:numPr>
                <w:ilvl w:val="0"/>
                <w:numId w:val="20"/>
              </w:numPr>
              <w:tabs>
                <w:tab w:val="left" w:pos="1523"/>
                <w:tab w:val="left" w:pos="1524"/>
              </w:tabs>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Разработана имиджевая политикашколы:</w:t>
            </w:r>
          </w:p>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а) определено содержание имиджа ОУ;</w:t>
            </w:r>
          </w:p>
          <w:p w:rsidR="00DC56C3" w:rsidRPr="00DC56C3" w:rsidRDefault="00DC56C3" w:rsidP="00E45F4C">
            <w:pPr>
              <w:tabs>
                <w:tab w:val="left" w:pos="1758"/>
                <w:tab w:val="left" w:pos="2593"/>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б) определены социальные группы,</w:t>
            </w:r>
            <w:r w:rsidRPr="00DC56C3">
              <w:rPr>
                <w:rFonts w:ascii="Times New Roman" w:eastAsia="Times New Roman" w:hAnsi="Times New Roman" w:cs="Times New Roman"/>
                <w:lang w:val="ru-RU" w:eastAsia="ru-RU" w:bidi="ru-RU"/>
              </w:rPr>
              <w:tab/>
              <w:t>на</w:t>
            </w:r>
            <w:r w:rsidRPr="00DC56C3">
              <w:rPr>
                <w:rFonts w:ascii="Times New Roman" w:eastAsia="Times New Roman" w:hAnsi="Times New Roman" w:cs="Times New Roman"/>
                <w:lang w:val="ru-RU" w:eastAsia="ru-RU" w:bidi="ru-RU"/>
              </w:rPr>
              <w:tab/>
              <w:t>которые ориентирована имиджевая политика.</w:t>
            </w:r>
          </w:p>
          <w:p w:rsidR="00DC56C3" w:rsidRPr="00DC56C3" w:rsidRDefault="00DC56C3" w:rsidP="00E45F4C">
            <w:pPr>
              <w:numPr>
                <w:ilvl w:val="0"/>
                <w:numId w:val="20"/>
              </w:numPr>
              <w:tabs>
                <w:tab w:val="left" w:pos="1524"/>
              </w:tabs>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Внедрена система мониторинга деятельности образовательного учреждения.</w:t>
            </w:r>
          </w:p>
          <w:p w:rsidR="00DC56C3" w:rsidRPr="00DC56C3" w:rsidRDefault="00DC56C3" w:rsidP="00E45F4C">
            <w:pPr>
              <w:numPr>
                <w:ilvl w:val="0"/>
                <w:numId w:val="20"/>
              </w:numPr>
              <w:tabs>
                <w:tab w:val="left" w:pos="901"/>
                <w:tab w:val="left" w:pos="1523"/>
                <w:tab w:val="left" w:pos="1524"/>
                <w:tab w:val="left" w:pos="2058"/>
              </w:tabs>
              <w:spacing w:before="1" w:line="252" w:lineRule="exact"/>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Усовершенствован а</w:t>
            </w:r>
            <w:r w:rsidRPr="00DC56C3">
              <w:rPr>
                <w:rFonts w:ascii="Times New Roman" w:eastAsia="Times New Roman" w:hAnsi="Times New Roman" w:cs="Times New Roman"/>
                <w:lang w:eastAsia="ru-RU" w:bidi="ru-RU"/>
              </w:rPr>
              <w:tab/>
              <w:t>система</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spacing w:val="-1"/>
                <w:lang w:eastAsia="ru-RU" w:bidi="ru-RU"/>
              </w:rPr>
              <w:t>планирования</w:t>
            </w:r>
          </w:p>
        </w:tc>
      </w:tr>
      <w:tr w:rsidR="00DC56C3" w:rsidRPr="00DC56C3" w:rsidTr="00696A23">
        <w:trPr>
          <w:trHeight w:val="9109"/>
        </w:trPr>
        <w:tc>
          <w:tcPr>
            <w:tcW w:w="3848" w:type="dxa"/>
          </w:tcPr>
          <w:p w:rsidR="00DC56C3" w:rsidRPr="00DC56C3" w:rsidRDefault="00DC56C3" w:rsidP="00E45F4C">
            <w:pPr>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lastRenderedPageBreak/>
              <w:t>задач по дальнейшей реализации программы взаимодействия школы с социальными институтами.</w:t>
            </w:r>
          </w:p>
          <w:p w:rsidR="00DC56C3" w:rsidRPr="00DC56C3" w:rsidRDefault="00DC56C3" w:rsidP="00E45F4C">
            <w:pPr>
              <w:numPr>
                <w:ilvl w:val="0"/>
                <w:numId w:val="19"/>
              </w:numPr>
              <w:tabs>
                <w:tab w:val="left" w:pos="1524"/>
                <w:tab w:val="left" w:pos="2349"/>
              </w:tabs>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Продлить договор о сотрудничестве с детскими садами, сузами, вузами, учреждениями НПО,</w:t>
            </w:r>
            <w:r w:rsidRPr="00DC56C3">
              <w:rPr>
                <w:rFonts w:ascii="Times New Roman" w:eastAsia="Times New Roman" w:hAnsi="Times New Roman" w:cs="Times New Roman"/>
                <w:lang w:val="ru-RU" w:eastAsia="ru-RU" w:bidi="ru-RU"/>
              </w:rPr>
              <w:tab/>
              <w:t>учреждениями дополнительногообразования.</w:t>
            </w:r>
          </w:p>
          <w:p w:rsidR="00DC56C3" w:rsidRPr="00DC56C3" w:rsidRDefault="00DC56C3" w:rsidP="00E45F4C">
            <w:pPr>
              <w:numPr>
                <w:ilvl w:val="0"/>
                <w:numId w:val="19"/>
              </w:numPr>
              <w:tabs>
                <w:tab w:val="left" w:pos="1524"/>
                <w:tab w:val="left" w:pos="2675"/>
                <w:tab w:val="left" w:pos="2941"/>
              </w:tabs>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Анализ</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spacing w:val="-1"/>
                <w:lang w:eastAsia="ru-RU" w:bidi="ru-RU"/>
              </w:rPr>
              <w:t xml:space="preserve">системы </w:t>
            </w:r>
            <w:r w:rsidRPr="00DC56C3">
              <w:rPr>
                <w:rFonts w:ascii="Times New Roman" w:eastAsia="Times New Roman" w:hAnsi="Times New Roman" w:cs="Times New Roman"/>
                <w:lang w:eastAsia="ru-RU" w:bidi="ru-RU"/>
              </w:rPr>
              <w:t>реализации</w:t>
            </w:r>
            <w:r w:rsidRPr="00DC56C3">
              <w:rPr>
                <w:rFonts w:ascii="Times New Roman" w:eastAsia="Times New Roman" w:hAnsi="Times New Roman" w:cs="Times New Roman"/>
                <w:lang w:eastAsia="ru-RU" w:bidi="ru-RU"/>
              </w:rPr>
              <w:tab/>
              <w:t>программы</w:t>
            </w:r>
          </w:p>
          <w:p w:rsidR="00DC56C3" w:rsidRPr="00DC56C3" w:rsidRDefault="00DC56C3" w:rsidP="00E45F4C">
            <w:pPr>
              <w:tabs>
                <w:tab w:val="left" w:pos="2605"/>
                <w:tab w:val="left" w:pos="3634"/>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взаимодействия</w:t>
            </w:r>
            <w:r w:rsidRPr="00DC56C3">
              <w:rPr>
                <w:rFonts w:ascii="Times New Roman" w:eastAsia="Times New Roman" w:hAnsi="Times New Roman" w:cs="Times New Roman"/>
                <w:lang w:val="ru-RU" w:eastAsia="ru-RU" w:bidi="ru-RU"/>
              </w:rPr>
              <w:tab/>
              <w:t>ОУ</w:t>
            </w:r>
            <w:r w:rsidRPr="00DC56C3">
              <w:rPr>
                <w:rFonts w:ascii="Times New Roman" w:eastAsia="Times New Roman" w:hAnsi="Times New Roman" w:cs="Times New Roman"/>
                <w:lang w:val="ru-RU" w:eastAsia="ru-RU" w:bidi="ru-RU"/>
              </w:rPr>
              <w:tab/>
              <w:t>с социальнымиинститутами.</w:t>
            </w:r>
          </w:p>
          <w:p w:rsidR="00DC56C3" w:rsidRPr="00DC56C3" w:rsidRDefault="00DC56C3" w:rsidP="00E45F4C">
            <w:pPr>
              <w:numPr>
                <w:ilvl w:val="0"/>
                <w:numId w:val="19"/>
              </w:numPr>
              <w:tabs>
                <w:tab w:val="left" w:pos="1524"/>
                <w:tab w:val="left" w:pos="2729"/>
              </w:tabs>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Издание материалов педагогических</w:t>
            </w:r>
            <w:r w:rsidRPr="00DC56C3">
              <w:rPr>
                <w:rFonts w:ascii="Times New Roman" w:eastAsia="Times New Roman" w:hAnsi="Times New Roman" w:cs="Times New Roman"/>
                <w:lang w:val="ru-RU" w:eastAsia="ru-RU" w:bidi="ru-RU"/>
              </w:rPr>
              <w:tab/>
              <w:t>лекториев, родительских конференций.</w:t>
            </w:r>
          </w:p>
          <w:p w:rsidR="00DC56C3" w:rsidRPr="00DC56C3" w:rsidRDefault="00DC56C3" w:rsidP="00E45F4C">
            <w:pPr>
              <w:numPr>
                <w:ilvl w:val="0"/>
                <w:numId w:val="19"/>
              </w:numPr>
              <w:tabs>
                <w:tab w:val="left" w:pos="1524"/>
              </w:tabs>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Обобщен опыт работы творческих групп по реализации программы взаимодействия ОУ с социальными институтами.</w:t>
            </w:r>
          </w:p>
        </w:tc>
        <w:tc>
          <w:tcPr>
            <w:tcW w:w="1995" w:type="dxa"/>
          </w:tcPr>
          <w:p w:rsidR="00DC56C3" w:rsidRPr="00DC56C3" w:rsidRDefault="00DC56C3" w:rsidP="00E45F4C">
            <w:pPr>
              <w:jc w:val="both"/>
              <w:rPr>
                <w:rFonts w:ascii="Times New Roman" w:eastAsia="Times New Roman" w:hAnsi="Times New Roman" w:cs="Times New Roman"/>
                <w:lang w:val="ru-RU" w:eastAsia="ru-RU" w:bidi="ru-RU"/>
              </w:rPr>
            </w:pPr>
          </w:p>
        </w:tc>
        <w:tc>
          <w:tcPr>
            <w:tcW w:w="3486" w:type="dxa"/>
          </w:tcPr>
          <w:p w:rsidR="00DC56C3" w:rsidRPr="00DC56C3" w:rsidRDefault="00DC56C3" w:rsidP="00E45F4C">
            <w:pPr>
              <w:tabs>
                <w:tab w:val="left" w:pos="3277"/>
              </w:tabs>
              <w:spacing w:line="242" w:lineRule="auto"/>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программы  взаимодействия ОУ</w:t>
            </w:r>
            <w:r w:rsidRPr="00DC56C3">
              <w:rPr>
                <w:rFonts w:ascii="Times New Roman" w:eastAsia="Times New Roman" w:hAnsi="Times New Roman" w:cs="Times New Roman"/>
                <w:lang w:val="ru-RU" w:eastAsia="ru-RU" w:bidi="ru-RU"/>
              </w:rPr>
              <w:tab/>
              <w:t>с</w:t>
            </w:r>
          </w:p>
          <w:p w:rsidR="00DC56C3" w:rsidRPr="00DC56C3" w:rsidRDefault="00DC56C3" w:rsidP="00E45F4C">
            <w:pPr>
              <w:spacing w:line="248" w:lineRule="exact"/>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социальными институтами.</w:t>
            </w:r>
          </w:p>
          <w:p w:rsidR="00DC56C3" w:rsidRPr="00DC56C3" w:rsidRDefault="00DC56C3" w:rsidP="00E45F4C">
            <w:pPr>
              <w:numPr>
                <w:ilvl w:val="0"/>
                <w:numId w:val="18"/>
              </w:numPr>
              <w:tabs>
                <w:tab w:val="left" w:pos="1523"/>
                <w:tab w:val="left" w:pos="1524"/>
              </w:tabs>
              <w:spacing w:line="252" w:lineRule="exact"/>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Привлечено</w:t>
            </w:r>
          </w:p>
          <w:p w:rsidR="00DC56C3" w:rsidRPr="00DC56C3" w:rsidRDefault="00DC56C3" w:rsidP="00E45F4C">
            <w:pPr>
              <w:tabs>
                <w:tab w:val="left" w:pos="2314"/>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большее</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количество </w:t>
            </w:r>
            <w:r w:rsidRPr="00DC56C3">
              <w:rPr>
                <w:rFonts w:ascii="Times New Roman" w:eastAsia="Times New Roman" w:hAnsi="Times New Roman" w:cs="Times New Roman"/>
                <w:lang w:val="ru-RU" w:eastAsia="ru-RU" w:bidi="ru-RU"/>
              </w:rPr>
              <w:t>участников к проведению педагогическихлекториев.</w:t>
            </w:r>
          </w:p>
          <w:p w:rsidR="00DC56C3" w:rsidRPr="00DC56C3" w:rsidRDefault="00DC56C3" w:rsidP="00E45F4C">
            <w:pPr>
              <w:numPr>
                <w:ilvl w:val="0"/>
                <w:numId w:val="18"/>
              </w:numPr>
              <w:tabs>
                <w:tab w:val="left" w:pos="1523"/>
                <w:tab w:val="left" w:pos="1524"/>
              </w:tabs>
              <w:spacing w:line="252" w:lineRule="exact"/>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Увеличено</w:t>
            </w:r>
          </w:p>
          <w:p w:rsidR="00DC56C3" w:rsidRPr="00DC56C3" w:rsidRDefault="00DC56C3" w:rsidP="00E45F4C">
            <w:pPr>
              <w:tabs>
                <w:tab w:val="left" w:pos="2314"/>
              </w:tabs>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количество</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творческих </w:t>
            </w:r>
            <w:r w:rsidRPr="00DC56C3">
              <w:rPr>
                <w:rFonts w:ascii="Times New Roman" w:eastAsia="Times New Roman" w:hAnsi="Times New Roman" w:cs="Times New Roman"/>
                <w:lang w:val="ru-RU" w:eastAsia="ru-RU" w:bidi="ru-RU"/>
              </w:rPr>
              <w:t>площадок набазе ОУ.</w:t>
            </w:r>
          </w:p>
          <w:p w:rsidR="00DC56C3" w:rsidRPr="00DC56C3" w:rsidRDefault="00DC56C3" w:rsidP="00E45F4C">
            <w:pPr>
              <w:numPr>
                <w:ilvl w:val="0"/>
                <w:numId w:val="18"/>
              </w:numPr>
              <w:tabs>
                <w:tab w:val="left" w:pos="1524"/>
              </w:tabs>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Повысился рейтинг школы в образовательном пространстве.</w:t>
            </w:r>
          </w:p>
          <w:p w:rsidR="00DC56C3" w:rsidRPr="00DC56C3" w:rsidRDefault="00DC56C3" w:rsidP="00E45F4C">
            <w:pPr>
              <w:numPr>
                <w:ilvl w:val="0"/>
                <w:numId w:val="18"/>
              </w:numPr>
              <w:tabs>
                <w:tab w:val="left" w:pos="1524"/>
              </w:tabs>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Сформирован позитивный имиджшколы.</w:t>
            </w:r>
          </w:p>
          <w:p w:rsidR="00DC56C3" w:rsidRPr="00DC56C3" w:rsidRDefault="00DC56C3" w:rsidP="00E45F4C">
            <w:pPr>
              <w:numPr>
                <w:ilvl w:val="0"/>
                <w:numId w:val="18"/>
              </w:numPr>
              <w:tabs>
                <w:tab w:val="left" w:pos="1524"/>
                <w:tab w:val="left" w:pos="2905"/>
              </w:tabs>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Обобщён</w:t>
            </w:r>
            <w:r w:rsidRPr="00DC56C3">
              <w:rPr>
                <w:rFonts w:ascii="Times New Roman" w:eastAsia="Times New Roman" w:hAnsi="Times New Roman" w:cs="Times New Roman"/>
                <w:lang w:eastAsia="ru-RU" w:bidi="ru-RU"/>
              </w:rPr>
              <w:tab/>
              <w:t>опыт</w:t>
            </w:r>
          </w:p>
          <w:p w:rsidR="00DC56C3" w:rsidRPr="00DC56C3" w:rsidRDefault="00DC56C3" w:rsidP="00E45F4C">
            <w:pPr>
              <w:tabs>
                <w:tab w:val="left" w:pos="1808"/>
              </w:tabs>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работы</w:t>
            </w:r>
            <w:r w:rsidRPr="00DC56C3">
              <w:rPr>
                <w:rFonts w:ascii="Times New Roman" w:eastAsia="Times New Roman" w:hAnsi="Times New Roman" w:cs="Times New Roman"/>
                <w:lang w:eastAsia="ru-RU" w:bidi="ru-RU"/>
              </w:rPr>
              <w:tab/>
            </w:r>
            <w:r w:rsidRPr="00DC56C3">
              <w:rPr>
                <w:rFonts w:ascii="Times New Roman" w:eastAsia="Times New Roman" w:hAnsi="Times New Roman" w:cs="Times New Roman"/>
                <w:spacing w:val="-1"/>
                <w:lang w:eastAsia="ru-RU" w:bidi="ru-RU"/>
              </w:rPr>
              <w:t xml:space="preserve">мониторинговой </w:t>
            </w:r>
            <w:r w:rsidRPr="00DC56C3">
              <w:rPr>
                <w:rFonts w:ascii="Times New Roman" w:eastAsia="Times New Roman" w:hAnsi="Times New Roman" w:cs="Times New Roman"/>
                <w:lang w:eastAsia="ru-RU" w:bidi="ru-RU"/>
              </w:rPr>
              <w:t>службы.</w:t>
            </w:r>
          </w:p>
          <w:p w:rsidR="00DC56C3" w:rsidRPr="00DC56C3" w:rsidRDefault="00DC56C3" w:rsidP="00E45F4C">
            <w:pPr>
              <w:numPr>
                <w:ilvl w:val="0"/>
                <w:numId w:val="18"/>
              </w:numPr>
              <w:tabs>
                <w:tab w:val="left" w:pos="1524"/>
              </w:tabs>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Изданы научно- методические пособия из опыта реализации программы взаимодействия ОУ с социальными институтами.</w:t>
            </w:r>
          </w:p>
          <w:p w:rsidR="00DC56C3" w:rsidRPr="00DC56C3" w:rsidRDefault="00DC56C3" w:rsidP="00E45F4C">
            <w:pPr>
              <w:numPr>
                <w:ilvl w:val="0"/>
                <w:numId w:val="18"/>
              </w:numPr>
              <w:tabs>
                <w:tab w:val="left" w:pos="1524"/>
              </w:tabs>
              <w:spacing w:line="252" w:lineRule="exact"/>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Выявлены</w:t>
            </w:r>
          </w:p>
          <w:p w:rsidR="00DC56C3" w:rsidRPr="00DC56C3" w:rsidRDefault="00DC56C3" w:rsidP="00E45F4C">
            <w:pPr>
              <w:tabs>
                <w:tab w:val="left" w:pos="1354"/>
                <w:tab w:val="left" w:pos="1837"/>
                <w:tab w:val="left" w:pos="2103"/>
                <w:tab w:val="left" w:pos="2561"/>
                <w:tab w:val="left" w:pos="2612"/>
              </w:tabs>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val="ru-RU" w:eastAsia="ru-RU" w:bidi="ru-RU"/>
              </w:rPr>
              <w:t>причины</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t>и</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t>факторы нереализованных</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t>пунктов программы  взаимодействия ОУ</w:t>
            </w:r>
            <w:r w:rsidRPr="00DC56C3">
              <w:rPr>
                <w:rFonts w:ascii="Times New Roman" w:eastAsia="Times New Roman" w:hAnsi="Times New Roman" w:cs="Times New Roman"/>
                <w:lang w:val="ru-RU" w:eastAsia="ru-RU" w:bidi="ru-RU"/>
              </w:rPr>
              <w:tab/>
              <w:t>с</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spacing w:val="-1"/>
                <w:lang w:val="ru-RU" w:eastAsia="ru-RU" w:bidi="ru-RU"/>
              </w:rPr>
              <w:t xml:space="preserve">социальными </w:t>
            </w:r>
            <w:r w:rsidRPr="00DC56C3">
              <w:rPr>
                <w:rFonts w:ascii="Times New Roman" w:eastAsia="Times New Roman" w:hAnsi="Times New Roman" w:cs="Times New Roman"/>
                <w:lang w:val="ru-RU" w:eastAsia="ru-RU" w:bidi="ru-RU"/>
              </w:rPr>
              <w:t xml:space="preserve">институтами. </w:t>
            </w:r>
            <w:r w:rsidRPr="00DC56C3">
              <w:rPr>
                <w:rFonts w:ascii="Times New Roman" w:eastAsia="Times New Roman" w:hAnsi="Times New Roman" w:cs="Times New Roman"/>
                <w:lang w:eastAsia="ru-RU" w:bidi="ru-RU"/>
              </w:rPr>
              <w:t>Намечены пути их устранения.</w:t>
            </w:r>
          </w:p>
          <w:p w:rsidR="00DC56C3" w:rsidRPr="00DC56C3" w:rsidRDefault="00DC56C3" w:rsidP="00E45F4C">
            <w:pPr>
              <w:numPr>
                <w:ilvl w:val="0"/>
                <w:numId w:val="18"/>
              </w:numPr>
              <w:tabs>
                <w:tab w:val="left" w:pos="1524"/>
                <w:tab w:val="left" w:pos="2245"/>
                <w:tab w:val="left" w:pos="2903"/>
                <w:tab w:val="left" w:pos="3260"/>
              </w:tabs>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Обобщён</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t>и распространён</w:t>
            </w:r>
            <w:r w:rsidRPr="00DC56C3">
              <w:rPr>
                <w:rFonts w:ascii="Times New Roman" w:eastAsia="Times New Roman" w:hAnsi="Times New Roman" w:cs="Times New Roman"/>
                <w:lang w:val="ru-RU" w:eastAsia="ru-RU" w:bidi="ru-RU"/>
              </w:rPr>
              <w:tab/>
            </w:r>
            <w:r w:rsidRPr="00DC56C3">
              <w:rPr>
                <w:rFonts w:ascii="Times New Roman" w:eastAsia="Times New Roman" w:hAnsi="Times New Roman" w:cs="Times New Roman"/>
                <w:lang w:val="ru-RU" w:eastAsia="ru-RU" w:bidi="ru-RU"/>
              </w:rPr>
              <w:tab/>
              <w:t>опыт структурных подразделений, наиболее</w:t>
            </w:r>
            <w:r w:rsidRPr="00DC56C3">
              <w:rPr>
                <w:rFonts w:ascii="Times New Roman" w:eastAsia="Times New Roman" w:hAnsi="Times New Roman" w:cs="Times New Roman"/>
                <w:lang w:val="ru-RU" w:eastAsia="ru-RU" w:bidi="ru-RU"/>
              </w:rPr>
              <w:tab/>
              <w:t>эффективно</w:t>
            </w:r>
          </w:p>
          <w:p w:rsidR="00DC56C3" w:rsidRPr="00DC56C3" w:rsidRDefault="00DC56C3" w:rsidP="00E45F4C">
            <w:pPr>
              <w:spacing w:before="1" w:line="252" w:lineRule="exact"/>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взаимодействующих с внешней средой.</w:t>
            </w:r>
          </w:p>
        </w:tc>
      </w:tr>
      <w:tr w:rsidR="00DC56C3" w:rsidRPr="00DC56C3" w:rsidTr="00696A23">
        <w:trPr>
          <w:trHeight w:val="251"/>
        </w:trPr>
        <w:tc>
          <w:tcPr>
            <w:tcW w:w="9329" w:type="dxa"/>
            <w:gridSpan w:val="3"/>
          </w:tcPr>
          <w:p w:rsidR="00DC56C3" w:rsidRPr="00DC56C3" w:rsidRDefault="00DC56C3" w:rsidP="00E45F4C">
            <w:pPr>
              <w:spacing w:line="232" w:lineRule="exact"/>
              <w:jc w:val="both"/>
              <w:rPr>
                <w:rFonts w:ascii="Times New Roman" w:eastAsia="Times New Roman" w:hAnsi="Times New Roman" w:cs="Times New Roman"/>
                <w:b/>
                <w:lang w:eastAsia="ru-RU" w:bidi="ru-RU"/>
              </w:rPr>
            </w:pPr>
            <w:r w:rsidRPr="00DC56C3">
              <w:rPr>
                <w:rFonts w:ascii="Times New Roman" w:eastAsia="Times New Roman" w:hAnsi="Times New Roman" w:cs="Times New Roman"/>
                <w:b/>
                <w:lang w:eastAsia="ru-RU" w:bidi="ru-RU"/>
              </w:rPr>
              <w:t>Индикаторы качества</w:t>
            </w:r>
          </w:p>
        </w:tc>
      </w:tr>
      <w:tr w:rsidR="00DC56C3" w:rsidRPr="00DC56C3" w:rsidTr="00696A23">
        <w:trPr>
          <w:trHeight w:val="1518"/>
        </w:trPr>
        <w:tc>
          <w:tcPr>
            <w:tcW w:w="9329" w:type="dxa"/>
            <w:gridSpan w:val="3"/>
          </w:tcPr>
          <w:p w:rsidR="00DC56C3" w:rsidRPr="00DC56C3" w:rsidRDefault="00DC56C3" w:rsidP="00E45F4C">
            <w:pPr>
              <w:numPr>
                <w:ilvl w:val="0"/>
                <w:numId w:val="17"/>
              </w:numPr>
              <w:tabs>
                <w:tab w:val="left" w:pos="1523"/>
                <w:tab w:val="left" w:pos="1524"/>
              </w:tabs>
              <w:spacing w:line="248" w:lineRule="exact"/>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Наборклассов-комплектов первоклассников.</w:t>
            </w:r>
          </w:p>
          <w:p w:rsidR="00DC56C3" w:rsidRPr="00DC56C3" w:rsidRDefault="00DC56C3" w:rsidP="00E45F4C">
            <w:pPr>
              <w:numPr>
                <w:ilvl w:val="0"/>
                <w:numId w:val="17"/>
              </w:numPr>
              <w:tabs>
                <w:tab w:val="left" w:pos="1523"/>
                <w:tab w:val="left" w:pos="1524"/>
              </w:tabs>
              <w:spacing w:line="252" w:lineRule="exact"/>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Эффективность системы дополнительного образованияв школе.</w:t>
            </w:r>
          </w:p>
          <w:p w:rsidR="00DC56C3" w:rsidRPr="00DC56C3" w:rsidRDefault="00DC56C3" w:rsidP="00E45F4C">
            <w:pPr>
              <w:numPr>
                <w:ilvl w:val="0"/>
                <w:numId w:val="17"/>
              </w:numPr>
              <w:tabs>
                <w:tab w:val="left" w:pos="1523"/>
                <w:tab w:val="left" w:pos="1524"/>
                <w:tab w:val="left" w:pos="2848"/>
                <w:tab w:val="left" w:pos="4205"/>
                <w:tab w:val="left" w:pos="4625"/>
                <w:tab w:val="left" w:pos="6149"/>
                <w:tab w:val="left" w:pos="6677"/>
                <w:tab w:val="left" w:pos="8181"/>
              </w:tabs>
              <w:ind w:left="0" w:firstLine="0"/>
              <w:jc w:val="both"/>
              <w:rPr>
                <w:rFonts w:ascii="Times New Roman" w:eastAsia="Times New Roman" w:hAnsi="Times New Roman" w:cs="Times New Roman"/>
                <w:lang w:val="ru-RU" w:eastAsia="ru-RU" w:bidi="ru-RU"/>
              </w:rPr>
            </w:pPr>
            <w:r w:rsidRPr="00DC56C3">
              <w:rPr>
                <w:rFonts w:ascii="Times New Roman" w:eastAsia="Times New Roman" w:hAnsi="Times New Roman" w:cs="Times New Roman"/>
                <w:lang w:val="ru-RU" w:eastAsia="ru-RU" w:bidi="ru-RU"/>
              </w:rPr>
              <w:t>отсутствие</w:t>
            </w:r>
            <w:r w:rsidRPr="00DC56C3">
              <w:rPr>
                <w:rFonts w:ascii="Times New Roman" w:eastAsia="Times New Roman" w:hAnsi="Times New Roman" w:cs="Times New Roman"/>
                <w:lang w:val="ru-RU" w:eastAsia="ru-RU" w:bidi="ru-RU"/>
              </w:rPr>
              <w:tab/>
              <w:t>нарушений</w:t>
            </w:r>
            <w:r w:rsidRPr="00DC56C3">
              <w:rPr>
                <w:rFonts w:ascii="Times New Roman" w:eastAsia="Times New Roman" w:hAnsi="Times New Roman" w:cs="Times New Roman"/>
                <w:lang w:val="ru-RU" w:eastAsia="ru-RU" w:bidi="ru-RU"/>
              </w:rPr>
              <w:tab/>
              <w:t>и</w:t>
            </w:r>
            <w:r w:rsidRPr="00DC56C3">
              <w:rPr>
                <w:rFonts w:ascii="Times New Roman" w:eastAsia="Times New Roman" w:hAnsi="Times New Roman" w:cs="Times New Roman"/>
                <w:lang w:val="ru-RU" w:eastAsia="ru-RU" w:bidi="ru-RU"/>
              </w:rPr>
              <w:tab/>
              <w:t>предписаний</w:t>
            </w:r>
            <w:r w:rsidRPr="00DC56C3">
              <w:rPr>
                <w:rFonts w:ascii="Times New Roman" w:eastAsia="Times New Roman" w:hAnsi="Times New Roman" w:cs="Times New Roman"/>
                <w:lang w:val="ru-RU" w:eastAsia="ru-RU" w:bidi="ru-RU"/>
              </w:rPr>
              <w:tab/>
              <w:t>по</w:t>
            </w:r>
            <w:r w:rsidRPr="00DC56C3">
              <w:rPr>
                <w:rFonts w:ascii="Times New Roman" w:eastAsia="Times New Roman" w:hAnsi="Times New Roman" w:cs="Times New Roman"/>
                <w:lang w:val="ru-RU" w:eastAsia="ru-RU" w:bidi="ru-RU"/>
              </w:rPr>
              <w:tab/>
              <w:t>соблюдению</w:t>
            </w:r>
            <w:r w:rsidRPr="00DC56C3">
              <w:rPr>
                <w:rFonts w:ascii="Times New Roman" w:eastAsia="Times New Roman" w:hAnsi="Times New Roman" w:cs="Times New Roman"/>
                <w:lang w:val="ru-RU" w:eastAsia="ru-RU" w:bidi="ru-RU"/>
              </w:rPr>
              <w:tab/>
              <w:t>санитарно- гигиенических норм.</w:t>
            </w:r>
          </w:p>
          <w:p w:rsidR="00DC56C3" w:rsidRPr="00DC56C3" w:rsidRDefault="00DC56C3" w:rsidP="00E45F4C">
            <w:pPr>
              <w:numPr>
                <w:ilvl w:val="0"/>
                <w:numId w:val="17"/>
              </w:numPr>
              <w:tabs>
                <w:tab w:val="left" w:pos="1523"/>
                <w:tab w:val="left" w:pos="1524"/>
              </w:tabs>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Рейтинг школыв социуме.</w:t>
            </w:r>
          </w:p>
          <w:p w:rsidR="00DC56C3" w:rsidRPr="00DC56C3" w:rsidRDefault="00DC56C3" w:rsidP="00E45F4C">
            <w:pPr>
              <w:numPr>
                <w:ilvl w:val="0"/>
                <w:numId w:val="17"/>
              </w:numPr>
              <w:tabs>
                <w:tab w:val="left" w:pos="1523"/>
                <w:tab w:val="left" w:pos="1524"/>
              </w:tabs>
              <w:spacing w:before="1" w:line="238" w:lineRule="exact"/>
              <w:ind w:left="0" w:firstLine="0"/>
              <w:jc w:val="both"/>
              <w:rPr>
                <w:rFonts w:ascii="Times New Roman" w:eastAsia="Times New Roman" w:hAnsi="Times New Roman" w:cs="Times New Roman"/>
                <w:lang w:eastAsia="ru-RU" w:bidi="ru-RU"/>
              </w:rPr>
            </w:pPr>
            <w:r w:rsidRPr="00DC56C3">
              <w:rPr>
                <w:rFonts w:ascii="Times New Roman" w:eastAsia="Times New Roman" w:hAnsi="Times New Roman" w:cs="Times New Roman"/>
                <w:lang w:eastAsia="ru-RU" w:bidi="ru-RU"/>
              </w:rPr>
              <w:t>Эффективность работы сродителями.</w:t>
            </w:r>
          </w:p>
        </w:tc>
      </w:tr>
    </w:tbl>
    <w:p w:rsidR="00DC56C3" w:rsidRPr="00DC56C3" w:rsidRDefault="00DC56C3" w:rsidP="00E45F4C">
      <w:pPr>
        <w:widowControl w:val="0"/>
        <w:autoSpaceDE w:val="0"/>
        <w:autoSpaceDN w:val="0"/>
        <w:spacing w:before="10" w:after="0" w:line="240" w:lineRule="auto"/>
        <w:jc w:val="both"/>
        <w:rPr>
          <w:rFonts w:ascii="Times New Roman" w:eastAsia="Times New Roman" w:hAnsi="Times New Roman" w:cs="Times New Roman"/>
          <w:b/>
          <w:sz w:val="15"/>
          <w:szCs w:val="24"/>
          <w:lang w:eastAsia="ru-RU" w:bidi="ru-RU"/>
        </w:rPr>
      </w:pPr>
    </w:p>
    <w:p w:rsidR="00DC56C3" w:rsidRPr="00DC56C3" w:rsidRDefault="00DC56C3" w:rsidP="00E45F4C">
      <w:pPr>
        <w:widowControl w:val="0"/>
        <w:autoSpaceDE w:val="0"/>
        <w:autoSpaceDN w:val="0"/>
        <w:spacing w:before="90" w:after="0" w:line="240" w:lineRule="auto"/>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 xml:space="preserve">Ожидаемые результаты реализации основной образовательной программы основного общего образования МБОУ </w:t>
      </w:r>
      <w:r w:rsidRPr="00DC56C3">
        <w:rPr>
          <w:rFonts w:ascii="Times New Roman" w:eastAsia="Times New Roman" w:hAnsi="Times New Roman" w:cs="Times New Roman"/>
          <w:sz w:val="24"/>
          <w:lang w:eastAsia="ru-RU" w:bidi="ru-RU"/>
        </w:rPr>
        <w:t>«</w:t>
      </w:r>
      <w:r w:rsidRPr="00DC56C3">
        <w:rPr>
          <w:rFonts w:ascii="Times New Roman" w:eastAsia="Times New Roman" w:hAnsi="Times New Roman" w:cs="Times New Roman"/>
          <w:b/>
          <w:lang w:eastAsia="ru-RU" w:bidi="ru-RU"/>
        </w:rPr>
        <w:t>Кзыл-Ярская средняя общеобразовательная школа</w:t>
      </w:r>
      <w:r w:rsidRPr="00DC56C3">
        <w:rPr>
          <w:rFonts w:ascii="Times New Roman" w:eastAsia="Times New Roman" w:hAnsi="Times New Roman" w:cs="Times New Roman"/>
          <w:b/>
          <w:sz w:val="24"/>
          <w:lang w:eastAsia="ru-RU" w:bidi="ru-RU"/>
        </w:rPr>
        <w:t>»:</w:t>
      </w:r>
    </w:p>
    <w:p w:rsidR="00DC56C3" w:rsidRPr="00DC56C3" w:rsidRDefault="00DC56C3" w:rsidP="00E45F4C">
      <w:pPr>
        <w:widowControl w:val="0"/>
        <w:numPr>
          <w:ilvl w:val="1"/>
          <w:numId w:val="48"/>
        </w:numPr>
        <w:tabs>
          <w:tab w:val="left" w:pos="2177"/>
        </w:tabs>
        <w:autoSpaceDE w:val="0"/>
        <w:autoSpaceDN w:val="0"/>
        <w:spacing w:after="0" w:line="314" w:lineRule="exact"/>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выполнение муниципального задания Учредителя в полномобъеме;</w:t>
      </w:r>
    </w:p>
    <w:p w:rsidR="00DC56C3" w:rsidRPr="00DC56C3" w:rsidRDefault="00DC56C3" w:rsidP="00E45F4C">
      <w:pPr>
        <w:widowControl w:val="0"/>
        <w:numPr>
          <w:ilvl w:val="1"/>
          <w:numId w:val="48"/>
        </w:numPr>
        <w:tabs>
          <w:tab w:val="left" w:pos="2177"/>
        </w:tabs>
        <w:autoSpaceDE w:val="0"/>
        <w:autoSpaceDN w:val="0"/>
        <w:spacing w:before="6" w:after="0" w:line="23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соответствие качества образования в МБОУ «</w:t>
      </w:r>
      <w:r w:rsidRPr="00DC56C3">
        <w:rPr>
          <w:rFonts w:ascii="Times New Roman" w:eastAsia="Times New Roman" w:hAnsi="Times New Roman" w:cs="Times New Roman"/>
          <w:lang w:eastAsia="ru-RU" w:bidi="ru-RU"/>
        </w:rPr>
        <w:t>Кзыл-Ярская средняя общеобразовательная школа</w:t>
      </w:r>
      <w:r w:rsidRPr="00DC56C3">
        <w:rPr>
          <w:rFonts w:ascii="Times New Roman" w:eastAsia="Times New Roman" w:hAnsi="Times New Roman" w:cs="Times New Roman"/>
          <w:sz w:val="24"/>
          <w:lang w:eastAsia="ru-RU" w:bidi="ru-RU"/>
        </w:rPr>
        <w:t>» базовым требованиям аккредитации образовательнойорганизации;</w:t>
      </w:r>
    </w:p>
    <w:p w:rsidR="00DC56C3" w:rsidRPr="00DC56C3" w:rsidRDefault="00DC56C3" w:rsidP="00E45F4C">
      <w:pPr>
        <w:widowControl w:val="0"/>
        <w:numPr>
          <w:ilvl w:val="1"/>
          <w:numId w:val="48"/>
        </w:numPr>
        <w:tabs>
          <w:tab w:val="left" w:pos="2177"/>
        </w:tabs>
        <w:autoSpaceDE w:val="0"/>
        <w:autoSpaceDN w:val="0"/>
        <w:spacing w:before="12" w:after="0" w:line="232"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развитие индивидуальности каждого ребёнка в процессе самоопределения в системе внеурочнойдеятельности;</w:t>
      </w:r>
    </w:p>
    <w:p w:rsidR="00DC56C3" w:rsidRPr="00DC56C3" w:rsidRDefault="00DC56C3" w:rsidP="00E45F4C">
      <w:pPr>
        <w:widowControl w:val="0"/>
        <w:numPr>
          <w:ilvl w:val="1"/>
          <w:numId w:val="48"/>
        </w:numPr>
        <w:tabs>
          <w:tab w:val="left" w:pos="2177"/>
        </w:tabs>
        <w:autoSpaceDE w:val="0"/>
        <w:autoSpaceDN w:val="0"/>
        <w:spacing w:before="75" w:after="0" w:line="237"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приобретение школьником социальных знаний (об общественных нормах, об устройстве общества, о социально одобряемых и неодобряемых формах поведения в обществе и т.п.), понимания социальной реальности и повседневнойжизни;</w:t>
      </w:r>
    </w:p>
    <w:p w:rsidR="00DC56C3" w:rsidRPr="00DC56C3" w:rsidRDefault="00DC56C3" w:rsidP="00E45F4C">
      <w:pPr>
        <w:widowControl w:val="0"/>
        <w:numPr>
          <w:ilvl w:val="1"/>
          <w:numId w:val="48"/>
        </w:numPr>
        <w:tabs>
          <w:tab w:val="left" w:pos="2177"/>
        </w:tabs>
        <w:autoSpaceDE w:val="0"/>
        <w:autoSpaceDN w:val="0"/>
        <w:spacing w:before="9" w:after="0" w:line="23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xml:space="preserve">формирование позитивных отношений школьника к базовым ценностям общества </w:t>
      </w:r>
      <w:r w:rsidRPr="00DC56C3">
        <w:rPr>
          <w:rFonts w:ascii="Times New Roman" w:eastAsia="Times New Roman" w:hAnsi="Times New Roman" w:cs="Times New Roman"/>
          <w:sz w:val="24"/>
          <w:lang w:eastAsia="ru-RU" w:bidi="ru-RU"/>
        </w:rPr>
        <w:lastRenderedPageBreak/>
        <w:t>(человек, семья, Отечество, природа, мир, знания,труд, культура);</w:t>
      </w:r>
    </w:p>
    <w:p w:rsidR="00DC56C3" w:rsidRPr="00DC56C3" w:rsidRDefault="00DC56C3" w:rsidP="00E45F4C">
      <w:pPr>
        <w:widowControl w:val="0"/>
        <w:numPr>
          <w:ilvl w:val="1"/>
          <w:numId w:val="48"/>
        </w:numPr>
        <w:tabs>
          <w:tab w:val="left" w:pos="2177"/>
        </w:tabs>
        <w:autoSpaceDE w:val="0"/>
        <w:autoSpaceDN w:val="0"/>
        <w:spacing w:before="3" w:after="0" w:line="318" w:lineRule="exact"/>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воспитание уважительного отношения к своему району,школе;</w:t>
      </w:r>
    </w:p>
    <w:p w:rsidR="00DC56C3" w:rsidRPr="00DC56C3" w:rsidRDefault="00DC56C3" w:rsidP="00E45F4C">
      <w:pPr>
        <w:widowControl w:val="0"/>
        <w:numPr>
          <w:ilvl w:val="1"/>
          <w:numId w:val="48"/>
        </w:numPr>
        <w:tabs>
          <w:tab w:val="left" w:pos="2177"/>
        </w:tabs>
        <w:autoSpaceDE w:val="0"/>
        <w:autoSpaceDN w:val="0"/>
        <w:spacing w:after="0" w:line="313" w:lineRule="exact"/>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получение школьником опыта самостоятельного социальногодействия;</w:t>
      </w:r>
    </w:p>
    <w:p w:rsidR="00DC56C3" w:rsidRPr="00DC56C3" w:rsidRDefault="00DC56C3" w:rsidP="00E45F4C">
      <w:pPr>
        <w:widowControl w:val="0"/>
        <w:numPr>
          <w:ilvl w:val="1"/>
          <w:numId w:val="48"/>
        </w:numPr>
        <w:tabs>
          <w:tab w:val="left" w:pos="2177"/>
          <w:tab w:val="left" w:pos="3968"/>
          <w:tab w:val="left" w:pos="6176"/>
          <w:tab w:val="left" w:pos="7557"/>
          <w:tab w:val="left" w:pos="9102"/>
        </w:tabs>
        <w:autoSpaceDE w:val="0"/>
        <w:autoSpaceDN w:val="0"/>
        <w:spacing w:before="3" w:after="0" w:line="232"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формирования</w:t>
      </w:r>
      <w:r w:rsidRPr="00DC56C3">
        <w:rPr>
          <w:rFonts w:ascii="Times New Roman" w:eastAsia="Times New Roman" w:hAnsi="Times New Roman" w:cs="Times New Roman"/>
          <w:sz w:val="24"/>
          <w:lang w:eastAsia="ru-RU" w:bidi="ru-RU"/>
        </w:rPr>
        <w:tab/>
        <w:t>коммуникативной,этической,социальной,гражданской компетентностишкольников;</w:t>
      </w:r>
    </w:p>
    <w:p w:rsidR="00DC56C3" w:rsidRPr="00DC56C3" w:rsidRDefault="00DC56C3" w:rsidP="00E45F4C">
      <w:pPr>
        <w:widowControl w:val="0"/>
        <w:numPr>
          <w:ilvl w:val="1"/>
          <w:numId w:val="48"/>
        </w:numPr>
        <w:tabs>
          <w:tab w:val="left" w:pos="2177"/>
          <w:tab w:val="left" w:pos="3987"/>
          <w:tab w:val="left" w:pos="4407"/>
          <w:tab w:val="left" w:pos="5282"/>
          <w:tab w:val="left" w:pos="7377"/>
          <w:tab w:val="left" w:pos="9178"/>
        </w:tabs>
        <w:autoSpaceDE w:val="0"/>
        <w:autoSpaceDN w:val="0"/>
        <w:spacing w:before="13" w:after="0" w:line="23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формированияудетейсоциокультурнойидентичности:российской, этнической, культурной,гендерной;</w:t>
      </w:r>
    </w:p>
    <w:p w:rsidR="00DC56C3" w:rsidRPr="00DC56C3" w:rsidRDefault="00DC56C3" w:rsidP="00E45F4C">
      <w:pPr>
        <w:widowControl w:val="0"/>
        <w:numPr>
          <w:ilvl w:val="1"/>
          <w:numId w:val="48"/>
        </w:numPr>
        <w:tabs>
          <w:tab w:val="left" w:pos="2177"/>
        </w:tabs>
        <w:autoSpaceDE w:val="0"/>
        <w:autoSpaceDN w:val="0"/>
        <w:spacing w:before="4" w:after="0" w:line="318" w:lineRule="exact"/>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воспитание у детей толерантности, навыков здоровогообраза жизни;</w:t>
      </w:r>
    </w:p>
    <w:p w:rsidR="00DC56C3" w:rsidRPr="00DC56C3" w:rsidRDefault="00DC56C3" w:rsidP="00E45F4C">
      <w:pPr>
        <w:widowControl w:val="0"/>
        <w:numPr>
          <w:ilvl w:val="1"/>
          <w:numId w:val="48"/>
        </w:numPr>
        <w:tabs>
          <w:tab w:val="left" w:pos="2177"/>
        </w:tabs>
        <w:autoSpaceDE w:val="0"/>
        <w:autoSpaceDN w:val="0"/>
        <w:spacing w:before="7" w:after="0" w:line="23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формирование чувства гражданственности и патриотизма, правовой культуры, осознанного отношения к профессиональномусамоопределению;</w:t>
      </w:r>
    </w:p>
    <w:p w:rsidR="00DC56C3" w:rsidRPr="00DC56C3" w:rsidRDefault="00DC56C3" w:rsidP="00E45F4C">
      <w:pPr>
        <w:widowControl w:val="0"/>
        <w:numPr>
          <w:ilvl w:val="1"/>
          <w:numId w:val="48"/>
        </w:numPr>
        <w:tabs>
          <w:tab w:val="left" w:pos="2177"/>
        </w:tabs>
        <w:autoSpaceDE w:val="0"/>
        <w:autoSpaceDN w:val="0"/>
        <w:spacing w:before="4" w:after="0" w:line="240" w:lineRule="auto"/>
        <w:ind w:left="426" w:hanging="42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достижениеучащимисянеобходимогодляжизнивобществесоциального</w:t>
      </w:r>
    </w:p>
    <w:p w:rsidR="00DC56C3" w:rsidRPr="00DC56C3" w:rsidRDefault="00DC56C3" w:rsidP="00E45F4C">
      <w:pPr>
        <w:widowControl w:val="0"/>
        <w:autoSpaceDE w:val="0"/>
        <w:autoSpaceDN w:val="0"/>
        <w:spacing w:after="0" w:line="267" w:lineRule="exact"/>
        <w:ind w:left="426" w:hanging="426"/>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опыта.</w:t>
      </w:r>
    </w:p>
    <w:p w:rsidR="00DC56C3" w:rsidRPr="00DC56C3" w:rsidRDefault="00DC56C3" w:rsidP="00E45F4C">
      <w:pPr>
        <w:widowControl w:val="0"/>
        <w:autoSpaceDE w:val="0"/>
        <w:autoSpaceDN w:val="0"/>
        <w:spacing w:before="7" w:after="0" w:line="240" w:lineRule="auto"/>
        <w:jc w:val="both"/>
        <w:rPr>
          <w:rFonts w:ascii="Times New Roman" w:eastAsia="Times New Roman" w:hAnsi="Times New Roman" w:cs="Times New Roman"/>
          <w:sz w:val="16"/>
          <w:szCs w:val="24"/>
          <w:lang w:eastAsia="ru-RU" w:bidi="ru-RU"/>
        </w:rPr>
      </w:pPr>
    </w:p>
    <w:p w:rsidR="00DC56C3" w:rsidRPr="00DC56C3" w:rsidRDefault="00DC56C3" w:rsidP="00E45F4C">
      <w:pPr>
        <w:widowControl w:val="0"/>
        <w:autoSpaceDE w:val="0"/>
        <w:autoSpaceDN w:val="0"/>
        <w:spacing w:before="90" w:after="0" w:line="240" w:lineRule="auto"/>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Приложение</w: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b/>
          <w:sz w:val="26"/>
          <w:szCs w:val="24"/>
          <w:lang w:eastAsia="ru-RU" w:bidi="ru-RU"/>
        </w:rPr>
      </w:pPr>
    </w:p>
    <w:p w:rsidR="00DC56C3" w:rsidRPr="00DC56C3" w:rsidRDefault="00DC56C3" w:rsidP="00E45F4C">
      <w:pPr>
        <w:widowControl w:val="0"/>
        <w:autoSpaceDE w:val="0"/>
        <w:autoSpaceDN w:val="0"/>
        <w:spacing w:before="9" w:after="0" w:line="240" w:lineRule="auto"/>
        <w:jc w:val="both"/>
        <w:rPr>
          <w:rFonts w:ascii="Times New Roman" w:eastAsia="Times New Roman" w:hAnsi="Times New Roman" w:cs="Times New Roman"/>
          <w:b/>
          <w:sz w:val="21"/>
          <w:szCs w:val="24"/>
          <w:lang w:eastAsia="ru-RU" w:bidi="ru-RU"/>
        </w:rPr>
      </w:pP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DC56C3">
        <w:rPr>
          <w:rFonts w:ascii="Times New Roman" w:eastAsia="Times New Roman" w:hAnsi="Times New Roman" w:cs="Times New Roman"/>
          <w:sz w:val="24"/>
          <w:szCs w:val="24"/>
          <w:lang w:eastAsia="ru-RU" w:bidi="ru-RU"/>
        </w:rPr>
        <w:t>СПИСОК УЧЕБНИКОВ, РЕАЛИЗУЮЩИХ ОБРАЗОВАТЕЛЬНЫЕ ПРОГРАММЫ</w:t>
      </w:r>
    </w:p>
    <w:p w:rsidR="00DC56C3" w:rsidRPr="00DC56C3" w:rsidRDefault="00DC56C3" w:rsidP="00E45F4C">
      <w:pPr>
        <w:widowControl w:val="0"/>
        <w:autoSpaceDE w:val="0"/>
        <w:autoSpaceDN w:val="0"/>
        <w:spacing w:before="4" w:after="0" w:line="240" w:lineRule="auto"/>
        <w:jc w:val="both"/>
        <w:rPr>
          <w:rFonts w:ascii="Times New Roman" w:eastAsia="Times New Roman" w:hAnsi="Times New Roman" w:cs="Times New Roman"/>
          <w:sz w:val="21"/>
          <w:szCs w:val="24"/>
          <w:lang w:eastAsia="ru-RU" w:bidi="ru-RU"/>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5"/>
        <w:gridCol w:w="2634"/>
        <w:gridCol w:w="992"/>
        <w:gridCol w:w="2127"/>
        <w:gridCol w:w="995"/>
        <w:gridCol w:w="1859"/>
      </w:tblGrid>
      <w:tr w:rsidR="00DC56C3" w:rsidRPr="00DC56C3" w:rsidTr="00696A23">
        <w:trPr>
          <w:trHeight w:val="553"/>
        </w:trPr>
        <w:tc>
          <w:tcPr>
            <w:tcW w:w="485" w:type="dxa"/>
          </w:tcPr>
          <w:p w:rsidR="00DC56C3" w:rsidRPr="00DC56C3" w:rsidRDefault="00DC56C3" w:rsidP="00E45F4C">
            <w:pPr>
              <w:spacing w:line="275" w:lineRule="exac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w:t>
            </w:r>
          </w:p>
        </w:tc>
        <w:tc>
          <w:tcPr>
            <w:tcW w:w="2634" w:type="dxa"/>
          </w:tcPr>
          <w:p w:rsidR="00DC56C3" w:rsidRPr="00DC56C3" w:rsidRDefault="00DC56C3" w:rsidP="00E45F4C">
            <w:pPr>
              <w:spacing w:line="275" w:lineRule="exac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Предмет</w:t>
            </w:r>
          </w:p>
        </w:tc>
        <w:tc>
          <w:tcPr>
            <w:tcW w:w="992" w:type="dxa"/>
          </w:tcPr>
          <w:p w:rsidR="00DC56C3" w:rsidRPr="00DC56C3" w:rsidRDefault="00DC56C3" w:rsidP="00E45F4C">
            <w:pPr>
              <w:spacing w:line="275" w:lineRule="exac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Класс</w:t>
            </w:r>
          </w:p>
        </w:tc>
        <w:tc>
          <w:tcPr>
            <w:tcW w:w="2127" w:type="dxa"/>
          </w:tcPr>
          <w:p w:rsidR="00DC56C3" w:rsidRPr="00DC56C3" w:rsidRDefault="00DC56C3" w:rsidP="00E45F4C">
            <w:pPr>
              <w:spacing w:line="275" w:lineRule="exac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Автор</w:t>
            </w:r>
          </w:p>
        </w:tc>
        <w:tc>
          <w:tcPr>
            <w:tcW w:w="995" w:type="dxa"/>
          </w:tcPr>
          <w:p w:rsidR="00DC56C3" w:rsidRPr="00DC56C3" w:rsidRDefault="00DC56C3" w:rsidP="00E45F4C">
            <w:pPr>
              <w:spacing w:before="2" w:line="276" w:lineRule="exac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Год изд.</w:t>
            </w:r>
          </w:p>
        </w:tc>
        <w:tc>
          <w:tcPr>
            <w:tcW w:w="1859" w:type="dxa"/>
          </w:tcPr>
          <w:p w:rsidR="00DC56C3" w:rsidRPr="00DC56C3" w:rsidRDefault="00DC56C3" w:rsidP="00E45F4C">
            <w:pPr>
              <w:spacing w:line="275" w:lineRule="exac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Изд-во</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Английский</w:t>
            </w:r>
          </w:p>
        </w:tc>
        <w:tc>
          <w:tcPr>
            <w:tcW w:w="992" w:type="dxa"/>
            <w:vMerge w:val="restart"/>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М.З.Биболетова</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2012</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Титул</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Математика</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Н.Я.Виленкин</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2008</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551"/>
        </w:trPr>
        <w:tc>
          <w:tcPr>
            <w:tcW w:w="48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c>
          <w:tcPr>
            <w:tcW w:w="2634"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История Древнего</w:t>
            </w:r>
          </w:p>
          <w:p w:rsidR="00DC56C3" w:rsidRPr="00DC56C3" w:rsidRDefault="00DC56C3" w:rsidP="00E45F4C">
            <w:pPr>
              <w:spacing w:line="26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мира</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Вигасин А.А</w:t>
            </w:r>
          </w:p>
        </w:tc>
        <w:tc>
          <w:tcPr>
            <w:tcW w:w="99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2012</w:t>
            </w:r>
          </w:p>
        </w:tc>
        <w:tc>
          <w:tcPr>
            <w:tcW w:w="1859"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4.</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Природоведение</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Н.И.Сонин</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2008</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технология</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И.А.Сасова</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2007</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Веншана-Граф</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Татарский язык.</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Р.Г.Хасаншина</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2012</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8"/>
        </w:trPr>
        <w:tc>
          <w:tcPr>
            <w:tcW w:w="48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263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Татарская литература</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М.З.Залалиева</w:t>
            </w:r>
          </w:p>
        </w:tc>
        <w:tc>
          <w:tcPr>
            <w:tcW w:w="99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2011</w:t>
            </w:r>
          </w:p>
        </w:tc>
        <w:tc>
          <w:tcPr>
            <w:tcW w:w="1859"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Русский язык</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Л.З.Шакирова</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2009</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Литература1-2ч.</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М.Г.Ахметзянов</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2011</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Математика</w:t>
            </w:r>
          </w:p>
        </w:tc>
        <w:tc>
          <w:tcPr>
            <w:tcW w:w="992" w:type="dxa"/>
            <w:vMerge w:val="restart"/>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w:t>
            </w: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Н.Я.Виленкин</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2008</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Английский</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М.З.Биболетова</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2008</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Титул</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История России</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А.А.Данилов</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2008</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554"/>
        </w:trPr>
        <w:tc>
          <w:tcPr>
            <w:tcW w:w="485" w:type="dxa"/>
          </w:tcPr>
          <w:p w:rsidR="00DC56C3" w:rsidRPr="00DC56C3" w:rsidRDefault="00DC56C3" w:rsidP="00E45F4C">
            <w:pPr>
              <w:spacing w:line="27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4.</w:t>
            </w:r>
          </w:p>
        </w:tc>
        <w:tc>
          <w:tcPr>
            <w:tcW w:w="2634" w:type="dxa"/>
          </w:tcPr>
          <w:p w:rsidR="00DC56C3" w:rsidRPr="00DC56C3" w:rsidRDefault="00DC56C3" w:rsidP="00E45F4C">
            <w:pPr>
              <w:spacing w:line="270"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Всеобщая история.</w:t>
            </w:r>
          </w:p>
          <w:p w:rsidR="00DC56C3" w:rsidRPr="00DC56C3" w:rsidRDefault="00DC56C3" w:rsidP="00E45F4C">
            <w:pPr>
              <w:spacing w:line="264"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История средних веков</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val="ru-RU" w:eastAsia="ru-RU" w:bidi="ru-RU"/>
              </w:rPr>
            </w:pPr>
          </w:p>
        </w:tc>
        <w:tc>
          <w:tcPr>
            <w:tcW w:w="2127" w:type="dxa"/>
          </w:tcPr>
          <w:p w:rsidR="00DC56C3" w:rsidRPr="00DC56C3" w:rsidRDefault="00DC56C3" w:rsidP="00E45F4C">
            <w:pPr>
              <w:spacing w:line="27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М.А.Бойцов</w:t>
            </w:r>
          </w:p>
        </w:tc>
        <w:tc>
          <w:tcPr>
            <w:tcW w:w="995" w:type="dxa"/>
          </w:tcPr>
          <w:p w:rsidR="00DC56C3" w:rsidRPr="00DC56C3" w:rsidRDefault="00DC56C3" w:rsidP="00E45F4C">
            <w:pPr>
              <w:spacing w:line="27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2008</w:t>
            </w:r>
          </w:p>
        </w:tc>
        <w:tc>
          <w:tcPr>
            <w:tcW w:w="1859" w:type="dxa"/>
          </w:tcPr>
          <w:p w:rsidR="00DC56C3" w:rsidRPr="00DC56C3" w:rsidRDefault="00DC56C3" w:rsidP="00E45F4C">
            <w:pPr>
              <w:spacing w:line="27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Обществознание</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А.И.Кравченко</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2006</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Хэтер</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Технология</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И.А.Сасова</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2008</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Веншана-Граф</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Биология</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В.В.Пасечник</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2009</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335"/>
        </w:trPr>
        <w:tc>
          <w:tcPr>
            <w:tcW w:w="48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c>
          <w:tcPr>
            <w:tcW w:w="2634"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География</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Т.П.Герасимова</w:t>
            </w:r>
          </w:p>
        </w:tc>
        <w:tc>
          <w:tcPr>
            <w:tcW w:w="99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2009</w:t>
            </w:r>
          </w:p>
        </w:tc>
        <w:tc>
          <w:tcPr>
            <w:tcW w:w="1859"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История Татарстана</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Ф.Ш,Хузин</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2012</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Хэтер</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Татарский язык.</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Ф.Ю.Юсупов</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2006</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11</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Татарская литература</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Ф.И.Хатипов</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2011</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Русский язык</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Ф.Ю.Ахмадуллин</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2006</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7"/>
        </w:trPr>
        <w:tc>
          <w:tcPr>
            <w:tcW w:w="48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13</w:t>
            </w:r>
          </w:p>
        </w:tc>
        <w:tc>
          <w:tcPr>
            <w:tcW w:w="263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Литература</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Ф.Ю.Ахмадуллин</w:t>
            </w:r>
          </w:p>
        </w:tc>
        <w:tc>
          <w:tcPr>
            <w:tcW w:w="99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2006</w:t>
            </w:r>
          </w:p>
        </w:tc>
        <w:tc>
          <w:tcPr>
            <w:tcW w:w="1859"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Английский</w:t>
            </w:r>
          </w:p>
        </w:tc>
        <w:tc>
          <w:tcPr>
            <w:tcW w:w="992" w:type="dxa"/>
            <w:vMerge w:val="restart"/>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М.З.Биболетова</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2009</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Алгебра</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ЮН.Макарычев</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2011</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Геометрия</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Л.С.Атанасян</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2011</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278"/>
        </w:trPr>
        <w:tc>
          <w:tcPr>
            <w:tcW w:w="48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4</w:t>
            </w:r>
          </w:p>
        </w:tc>
        <w:tc>
          <w:tcPr>
            <w:tcW w:w="263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История России</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А.А.Данилов</w:t>
            </w:r>
          </w:p>
        </w:tc>
        <w:tc>
          <w:tcPr>
            <w:tcW w:w="99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2008</w:t>
            </w:r>
          </w:p>
        </w:tc>
        <w:tc>
          <w:tcPr>
            <w:tcW w:w="1859"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Всеобщая история</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О.В.Дмитриева</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2007</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Обществознание</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А.И.Кравченко</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2007</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lastRenderedPageBreak/>
              <w:t>7</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Технология</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И.А.Сасова</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2009</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Веншана-Граф</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Биология</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В.В.Латюшин</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2009</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География</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В.А.Коринская</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2009</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277"/>
        </w:trPr>
        <w:tc>
          <w:tcPr>
            <w:tcW w:w="48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w:t>
            </w:r>
          </w:p>
        </w:tc>
        <w:tc>
          <w:tcPr>
            <w:tcW w:w="263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Физика</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А.В.Перышкин</w:t>
            </w:r>
          </w:p>
        </w:tc>
        <w:tc>
          <w:tcPr>
            <w:tcW w:w="99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2008</w:t>
            </w:r>
          </w:p>
        </w:tc>
        <w:tc>
          <w:tcPr>
            <w:tcW w:w="1859"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11</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История Татарстана</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И.А.Гилязов</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2012</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Хэтер</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Татарский язык.</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Р.Г.Хасаншина</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2007</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13</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Татарская литература</w:t>
            </w:r>
          </w:p>
        </w:tc>
        <w:tc>
          <w:tcPr>
            <w:tcW w:w="992" w:type="dxa"/>
            <w:vMerge w:val="restart"/>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Ф.И.Хатипов</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2008</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6"/>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14</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Русский язык</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Х.А.Ахбарова</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2007</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15</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Литература</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М.Г.Ахметзянов</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2007</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8"/>
        </w:trPr>
        <w:tc>
          <w:tcPr>
            <w:tcW w:w="48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263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Английский</w:t>
            </w:r>
          </w:p>
        </w:tc>
        <w:tc>
          <w:tcPr>
            <w:tcW w:w="992" w:type="dxa"/>
            <w:vMerge w:val="restart"/>
          </w:tcPr>
          <w:p w:rsidR="00DC56C3" w:rsidRPr="00DC56C3" w:rsidRDefault="00DC56C3" w:rsidP="00E45F4C">
            <w:pPr>
              <w:spacing w:line="27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c>
          <w:tcPr>
            <w:tcW w:w="212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М.З.Биболетова</w:t>
            </w:r>
          </w:p>
        </w:tc>
        <w:tc>
          <w:tcPr>
            <w:tcW w:w="99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2011</w:t>
            </w:r>
          </w:p>
        </w:tc>
        <w:tc>
          <w:tcPr>
            <w:tcW w:w="1859"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Титул</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Алгебра</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ЮН.Макарычев</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2005</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Геометрия</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Л.С.Атанасян</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2011</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4</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История России</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А.А.Данилов</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2011</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Таткнигоиздат</w:t>
            </w:r>
          </w:p>
        </w:tc>
      </w:tr>
      <w:tr w:rsidR="00DC56C3" w:rsidRPr="00DC56C3" w:rsidTr="00696A23">
        <w:trPr>
          <w:trHeight w:val="827"/>
        </w:trPr>
        <w:tc>
          <w:tcPr>
            <w:tcW w:w="48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2634" w:type="dxa"/>
          </w:tcPr>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Всеобщая история.История</w:t>
            </w:r>
          </w:p>
          <w:p w:rsidR="00DC56C3" w:rsidRPr="00DC56C3" w:rsidRDefault="00DC56C3" w:rsidP="00E45F4C">
            <w:pPr>
              <w:spacing w:line="264"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Нового времени</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val="ru-RU" w:eastAsia="ru-RU" w:bidi="ru-RU"/>
              </w:rPr>
            </w:pPr>
          </w:p>
        </w:tc>
        <w:tc>
          <w:tcPr>
            <w:tcW w:w="2127"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Н.В.Загладин</w:t>
            </w:r>
          </w:p>
        </w:tc>
        <w:tc>
          <w:tcPr>
            <w:tcW w:w="99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2008</w:t>
            </w:r>
          </w:p>
        </w:tc>
        <w:tc>
          <w:tcPr>
            <w:tcW w:w="1859"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География</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И.И.Баринова</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2006</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Обществознание</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А.И.Кравченко</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2008</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Русское слово</w:t>
            </w:r>
          </w:p>
        </w:tc>
      </w:tr>
      <w:tr w:rsidR="00DC56C3" w:rsidRPr="00DC56C3" w:rsidTr="00696A23">
        <w:trPr>
          <w:trHeight w:val="277"/>
        </w:trPr>
        <w:tc>
          <w:tcPr>
            <w:tcW w:w="48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c>
          <w:tcPr>
            <w:tcW w:w="263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Физика</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А.В.Перышкин</w:t>
            </w:r>
          </w:p>
        </w:tc>
        <w:tc>
          <w:tcPr>
            <w:tcW w:w="99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2011</w:t>
            </w:r>
          </w:p>
        </w:tc>
        <w:tc>
          <w:tcPr>
            <w:tcW w:w="1859"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Химия</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О.С.Габриелян</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2008</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Биология</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Д.И.Колесов</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2009</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551"/>
        </w:trPr>
        <w:tc>
          <w:tcPr>
            <w:tcW w:w="48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11</w:t>
            </w:r>
          </w:p>
        </w:tc>
        <w:tc>
          <w:tcPr>
            <w:tcW w:w="2634"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Технология</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68"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В.И.Леонтьев</w:t>
            </w:r>
          </w:p>
          <w:p w:rsidR="00DC56C3" w:rsidRPr="00DC56C3" w:rsidRDefault="00DC56C3" w:rsidP="00E45F4C">
            <w:pPr>
              <w:spacing w:line="264"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И.С.Сасова</w:t>
            </w:r>
          </w:p>
        </w:tc>
        <w:tc>
          <w:tcPr>
            <w:tcW w:w="99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2010</w:t>
            </w:r>
          </w:p>
        </w:tc>
        <w:tc>
          <w:tcPr>
            <w:tcW w:w="1859"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История Татарстана</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В.И.Пискарев</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2012</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Хэтер</w:t>
            </w:r>
          </w:p>
        </w:tc>
      </w:tr>
      <w:tr w:rsidR="00DC56C3" w:rsidRPr="00DC56C3" w:rsidTr="00696A23">
        <w:trPr>
          <w:trHeight w:val="827"/>
        </w:trPr>
        <w:tc>
          <w:tcPr>
            <w:tcW w:w="48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13</w:t>
            </w:r>
          </w:p>
        </w:tc>
        <w:tc>
          <w:tcPr>
            <w:tcW w:w="2634"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Информатика</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И.Г.Семакин</w:t>
            </w:r>
          </w:p>
        </w:tc>
        <w:tc>
          <w:tcPr>
            <w:tcW w:w="99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2009</w:t>
            </w:r>
          </w:p>
        </w:tc>
        <w:tc>
          <w:tcPr>
            <w:tcW w:w="1859" w:type="dxa"/>
          </w:tcPr>
          <w:p w:rsidR="00DC56C3" w:rsidRPr="00DC56C3" w:rsidRDefault="00DC56C3" w:rsidP="00E45F4C">
            <w:pPr>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Бином. Лаборатория</w:t>
            </w:r>
          </w:p>
          <w:p w:rsidR="00DC56C3" w:rsidRPr="00DC56C3" w:rsidRDefault="00DC56C3" w:rsidP="00E45F4C">
            <w:pPr>
              <w:spacing w:line="26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знаний</w:t>
            </w:r>
          </w:p>
        </w:tc>
      </w:tr>
      <w:tr w:rsidR="00DC56C3" w:rsidRPr="00DC56C3" w:rsidTr="00696A23">
        <w:trPr>
          <w:trHeight w:val="277"/>
        </w:trPr>
        <w:tc>
          <w:tcPr>
            <w:tcW w:w="48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14</w:t>
            </w:r>
          </w:p>
        </w:tc>
        <w:tc>
          <w:tcPr>
            <w:tcW w:w="263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Татарский язык.</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М.З.Закиев</w:t>
            </w:r>
          </w:p>
        </w:tc>
        <w:tc>
          <w:tcPr>
            <w:tcW w:w="99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2007</w:t>
            </w:r>
          </w:p>
        </w:tc>
        <w:tc>
          <w:tcPr>
            <w:tcW w:w="1859"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15</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Татарская литература</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А.Г.Ахмадуллин</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2007</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16</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Русский язык</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Л.З.Шакирова</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2007</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17</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Литература</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М.Г.Ахметзянов</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2007</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Алгебра</w:t>
            </w:r>
          </w:p>
        </w:tc>
        <w:tc>
          <w:tcPr>
            <w:tcW w:w="992" w:type="dxa"/>
            <w:vMerge w:val="restart"/>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Ю.Н.Макарычев</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2008</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История России</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А.Данилов</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2011</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Таткнигоиздат</w:t>
            </w:r>
          </w:p>
        </w:tc>
      </w:tr>
      <w:tr w:rsidR="00DC56C3" w:rsidRPr="00DC56C3" w:rsidTr="00696A23">
        <w:trPr>
          <w:trHeight w:val="828"/>
        </w:trPr>
        <w:tc>
          <w:tcPr>
            <w:tcW w:w="48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w:t>
            </w:r>
          </w:p>
        </w:tc>
        <w:tc>
          <w:tcPr>
            <w:tcW w:w="2634" w:type="dxa"/>
          </w:tcPr>
          <w:p w:rsidR="00DC56C3" w:rsidRPr="00DC56C3" w:rsidRDefault="00DC56C3" w:rsidP="00E45F4C">
            <w:pPr>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Всеобщая история. Новейшая история.20й</w:t>
            </w:r>
          </w:p>
          <w:p w:rsidR="00DC56C3" w:rsidRPr="00DC56C3" w:rsidRDefault="00DC56C3" w:rsidP="00E45F4C">
            <w:pPr>
              <w:spacing w:line="264"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век</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val="ru-RU" w:eastAsia="ru-RU" w:bidi="ru-RU"/>
              </w:rPr>
            </w:pPr>
          </w:p>
        </w:tc>
        <w:tc>
          <w:tcPr>
            <w:tcW w:w="2127"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Н.В.Загладин</w:t>
            </w:r>
          </w:p>
        </w:tc>
        <w:tc>
          <w:tcPr>
            <w:tcW w:w="99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2009</w:t>
            </w:r>
          </w:p>
        </w:tc>
        <w:tc>
          <w:tcPr>
            <w:tcW w:w="1859"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8"/>
        </w:trPr>
        <w:tc>
          <w:tcPr>
            <w:tcW w:w="48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4</w:t>
            </w:r>
          </w:p>
        </w:tc>
        <w:tc>
          <w:tcPr>
            <w:tcW w:w="263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Обществознание</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А.И.Кравченко</w:t>
            </w:r>
          </w:p>
        </w:tc>
        <w:tc>
          <w:tcPr>
            <w:tcW w:w="99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2010</w:t>
            </w:r>
          </w:p>
        </w:tc>
        <w:tc>
          <w:tcPr>
            <w:tcW w:w="1859"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Русское слово</w:t>
            </w:r>
          </w:p>
        </w:tc>
      </w:tr>
      <w:tr w:rsidR="00DC56C3" w:rsidRPr="00DC56C3" w:rsidTr="00696A23">
        <w:trPr>
          <w:trHeight w:val="551"/>
        </w:trPr>
        <w:tc>
          <w:tcPr>
            <w:tcW w:w="48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2634"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География</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68"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В.П.Дронов,В.Я.Р</w:t>
            </w:r>
          </w:p>
          <w:p w:rsidR="00DC56C3" w:rsidRPr="00DC56C3" w:rsidRDefault="00DC56C3" w:rsidP="00E45F4C">
            <w:pPr>
              <w:spacing w:line="26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ом</w:t>
            </w:r>
          </w:p>
        </w:tc>
        <w:tc>
          <w:tcPr>
            <w:tcW w:w="995"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2008</w:t>
            </w:r>
          </w:p>
        </w:tc>
        <w:tc>
          <w:tcPr>
            <w:tcW w:w="1859" w:type="dxa"/>
          </w:tcPr>
          <w:p w:rsidR="00DC56C3" w:rsidRPr="00DC56C3" w:rsidRDefault="00DC56C3" w:rsidP="00E45F4C">
            <w:pPr>
              <w:spacing w:line="26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Дрофа</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Физика</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А.В.Перышкин</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2010</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Химия</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О.С.Габриелян</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2007</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Биология</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И.С.Сонин</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2010</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277"/>
        </w:trPr>
        <w:tc>
          <w:tcPr>
            <w:tcW w:w="48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c>
          <w:tcPr>
            <w:tcW w:w="263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Технология</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А.Н.Богатырев</w:t>
            </w:r>
          </w:p>
        </w:tc>
        <w:tc>
          <w:tcPr>
            <w:tcW w:w="99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2011</w:t>
            </w:r>
          </w:p>
        </w:tc>
        <w:tc>
          <w:tcPr>
            <w:tcW w:w="1859"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10</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Геометрия</w:t>
            </w:r>
          </w:p>
        </w:tc>
        <w:tc>
          <w:tcPr>
            <w:tcW w:w="992" w:type="dxa"/>
            <w:vMerge w:val="restart"/>
          </w:tcPr>
          <w:p w:rsidR="00DC56C3" w:rsidRPr="00DC56C3" w:rsidRDefault="00DC56C3" w:rsidP="00E45F4C">
            <w:pPr>
              <w:jc w:val="both"/>
              <w:rPr>
                <w:rFonts w:ascii="Times New Roman" w:eastAsia="Times New Roman" w:hAnsi="Times New Roman" w:cs="Times New Roman"/>
                <w:sz w:val="24"/>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Л.С.Атанасян</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2011</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11</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История Татарстана</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Б.Ф.Султанбеков</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2006</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Хэтер</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Татарский язык.</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М.З.Закиев</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2007</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8"/>
        </w:trPr>
        <w:tc>
          <w:tcPr>
            <w:tcW w:w="48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13</w:t>
            </w:r>
          </w:p>
        </w:tc>
        <w:tc>
          <w:tcPr>
            <w:tcW w:w="263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Татарская литература</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Х.Й.Миннегулов</w:t>
            </w:r>
          </w:p>
        </w:tc>
        <w:tc>
          <w:tcPr>
            <w:tcW w:w="99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2011</w:t>
            </w:r>
          </w:p>
        </w:tc>
        <w:tc>
          <w:tcPr>
            <w:tcW w:w="1859"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14</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Русский язык</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Н.А.Андро</w:t>
            </w:r>
            <w:r w:rsidR="003E51B6">
              <w:rPr>
                <w:rFonts w:ascii="Times New Roman" w:eastAsia="Times New Roman" w:hAnsi="Times New Roman" w:cs="Times New Roman"/>
                <w:sz w:val="24"/>
                <w:lang w:val="ru-RU" w:eastAsia="ru-RU" w:bidi="ru-RU"/>
              </w:rPr>
              <w:t>мо</w:t>
            </w:r>
            <w:r w:rsidRPr="00DC56C3">
              <w:rPr>
                <w:rFonts w:ascii="Times New Roman" w:eastAsia="Times New Roman" w:hAnsi="Times New Roman" w:cs="Times New Roman"/>
                <w:sz w:val="24"/>
                <w:lang w:eastAsia="ru-RU" w:bidi="ru-RU"/>
              </w:rPr>
              <w:t>нова</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2008</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r w:rsidR="00DC56C3" w:rsidRPr="00DC56C3" w:rsidTr="00696A23">
        <w:trPr>
          <w:trHeight w:val="275"/>
        </w:trPr>
        <w:tc>
          <w:tcPr>
            <w:tcW w:w="48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15</w:t>
            </w:r>
          </w:p>
        </w:tc>
        <w:tc>
          <w:tcPr>
            <w:tcW w:w="2634"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Литература</w:t>
            </w:r>
          </w:p>
        </w:tc>
        <w:tc>
          <w:tcPr>
            <w:tcW w:w="992" w:type="dxa"/>
            <w:vMerge/>
            <w:tcBorders>
              <w:top w:val="nil"/>
            </w:tcBorders>
          </w:tcPr>
          <w:p w:rsidR="00DC56C3" w:rsidRPr="00DC56C3" w:rsidRDefault="00DC56C3" w:rsidP="00E45F4C">
            <w:pPr>
              <w:jc w:val="both"/>
              <w:rPr>
                <w:rFonts w:ascii="Times New Roman" w:eastAsia="Times New Roman" w:hAnsi="Times New Roman" w:cs="Times New Roman"/>
                <w:sz w:val="2"/>
                <w:szCs w:val="2"/>
                <w:lang w:eastAsia="ru-RU" w:bidi="ru-RU"/>
              </w:rPr>
            </w:pPr>
          </w:p>
        </w:tc>
        <w:tc>
          <w:tcPr>
            <w:tcW w:w="2127"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М.Г.Ахметзянов</w:t>
            </w:r>
          </w:p>
        </w:tc>
        <w:tc>
          <w:tcPr>
            <w:tcW w:w="995"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2008</w:t>
            </w:r>
          </w:p>
        </w:tc>
        <w:tc>
          <w:tcPr>
            <w:tcW w:w="1859" w:type="dxa"/>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w:t>
            </w:r>
          </w:p>
        </w:tc>
      </w:tr>
    </w:tbl>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0"/>
          <w:szCs w:val="24"/>
          <w:lang w:eastAsia="ru-RU" w:bidi="ru-RU"/>
        </w:rPr>
      </w:pP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0"/>
          <w:szCs w:val="24"/>
          <w:lang w:eastAsia="ru-RU" w:bidi="ru-RU"/>
        </w:rPr>
      </w:pP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0"/>
          <w:szCs w:val="24"/>
          <w:lang w:eastAsia="ru-RU" w:bidi="ru-RU"/>
        </w:rPr>
      </w:pP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0"/>
          <w:szCs w:val="24"/>
          <w:lang w:eastAsia="ru-RU" w:bidi="ru-RU"/>
        </w:rPr>
      </w:pP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0"/>
          <w:szCs w:val="24"/>
          <w:lang w:eastAsia="ru-RU" w:bidi="ru-RU"/>
        </w:rPr>
      </w:pPr>
    </w:p>
    <w:p w:rsidR="00DC56C3" w:rsidRPr="00DC56C3" w:rsidRDefault="00DC56C3" w:rsidP="00E45F4C">
      <w:pPr>
        <w:widowControl w:val="0"/>
        <w:autoSpaceDE w:val="0"/>
        <w:autoSpaceDN w:val="0"/>
        <w:spacing w:before="10" w:after="0" w:line="240" w:lineRule="auto"/>
        <w:jc w:val="both"/>
        <w:rPr>
          <w:rFonts w:ascii="Times New Roman" w:eastAsia="Times New Roman" w:hAnsi="Times New Roman" w:cs="Times New Roman"/>
          <w:sz w:val="26"/>
          <w:szCs w:val="24"/>
          <w:lang w:eastAsia="ru-RU" w:bidi="ru-RU"/>
        </w:rPr>
      </w:pPr>
    </w:p>
    <w:p w:rsidR="00DC56C3" w:rsidRPr="00DC56C3" w:rsidRDefault="00DC56C3" w:rsidP="00E45F4C">
      <w:pPr>
        <w:widowControl w:val="0"/>
        <w:autoSpaceDE w:val="0"/>
        <w:autoSpaceDN w:val="0"/>
        <w:spacing w:before="90" w:after="3" w:line="240" w:lineRule="auto"/>
        <w:jc w:val="both"/>
        <w:outlineLvl w:val="0"/>
        <w:rPr>
          <w:rFonts w:ascii="Times New Roman" w:eastAsia="Times New Roman" w:hAnsi="Times New Roman" w:cs="Times New Roman"/>
          <w:b/>
          <w:bCs/>
          <w:sz w:val="24"/>
          <w:szCs w:val="24"/>
          <w:lang w:eastAsia="ru-RU" w:bidi="ru-RU"/>
        </w:rPr>
      </w:pPr>
      <w:r w:rsidRPr="00DC56C3">
        <w:rPr>
          <w:rFonts w:ascii="Times New Roman" w:eastAsia="Times New Roman" w:hAnsi="Times New Roman" w:cs="Times New Roman"/>
          <w:b/>
          <w:bCs/>
          <w:sz w:val="24"/>
          <w:szCs w:val="24"/>
          <w:lang w:eastAsia="ru-RU" w:bidi="ru-RU"/>
        </w:rPr>
        <w:t>Лист внесения изменений в основную образовательную программу основного общего образования ФГОС</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60"/>
        <w:gridCol w:w="3971"/>
        <w:gridCol w:w="2411"/>
        <w:gridCol w:w="1564"/>
      </w:tblGrid>
      <w:tr w:rsidR="00DC56C3" w:rsidRPr="00DC56C3" w:rsidTr="00696A23">
        <w:trPr>
          <w:trHeight w:val="1106"/>
        </w:trPr>
        <w:tc>
          <w:tcPr>
            <w:tcW w:w="1560" w:type="dxa"/>
          </w:tcPr>
          <w:p w:rsidR="00DC56C3" w:rsidRPr="00DC56C3" w:rsidRDefault="00DC56C3" w:rsidP="00E45F4C">
            <w:pPr>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Дата внесения изменений</w:t>
            </w:r>
          </w:p>
        </w:tc>
        <w:tc>
          <w:tcPr>
            <w:tcW w:w="3971" w:type="dxa"/>
          </w:tcPr>
          <w:p w:rsidR="00DC56C3" w:rsidRPr="00DC56C3" w:rsidRDefault="00DC56C3" w:rsidP="00E45F4C">
            <w:pPr>
              <w:spacing w:line="276" w:lineRule="exac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Содержание</w:t>
            </w:r>
          </w:p>
        </w:tc>
        <w:tc>
          <w:tcPr>
            <w:tcW w:w="2411" w:type="dxa"/>
          </w:tcPr>
          <w:p w:rsidR="00DC56C3" w:rsidRPr="00DC56C3" w:rsidRDefault="00DC56C3" w:rsidP="00E45F4C">
            <w:pPr>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Реквизиты докуменда</w:t>
            </w:r>
          </w:p>
        </w:tc>
        <w:tc>
          <w:tcPr>
            <w:tcW w:w="1564" w:type="dxa"/>
          </w:tcPr>
          <w:p w:rsidR="00DC56C3" w:rsidRPr="00DC56C3" w:rsidRDefault="00DC56C3" w:rsidP="00E45F4C">
            <w:pPr>
              <w:spacing w:before="2" w:line="276" w:lineRule="exact"/>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Подпись лица, внесшего запись</w:t>
            </w: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8"/>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6"/>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7"/>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8"/>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6"/>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8"/>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7"/>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8"/>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7"/>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696A23">
        <w:trPr>
          <w:trHeight w:val="275"/>
        </w:trPr>
        <w:tc>
          <w:tcPr>
            <w:tcW w:w="1560"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397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2411" w:type="dxa"/>
          </w:tcPr>
          <w:p w:rsidR="00DC56C3" w:rsidRPr="00DC56C3" w:rsidRDefault="00DC56C3" w:rsidP="00E45F4C">
            <w:pPr>
              <w:jc w:val="both"/>
              <w:rPr>
                <w:rFonts w:ascii="Times New Roman" w:eastAsia="Times New Roman" w:hAnsi="Times New Roman" w:cs="Times New Roman"/>
                <w:sz w:val="20"/>
                <w:lang w:eastAsia="ru-RU" w:bidi="ru-RU"/>
              </w:rPr>
            </w:pPr>
          </w:p>
        </w:tc>
        <w:tc>
          <w:tcPr>
            <w:tcW w:w="1564" w:type="dxa"/>
          </w:tcPr>
          <w:p w:rsidR="00DC56C3" w:rsidRPr="00DC56C3" w:rsidRDefault="00DC56C3" w:rsidP="00E45F4C">
            <w:pPr>
              <w:jc w:val="both"/>
              <w:rPr>
                <w:rFonts w:ascii="Times New Roman" w:eastAsia="Times New Roman" w:hAnsi="Times New Roman" w:cs="Times New Roman"/>
                <w:sz w:val="20"/>
                <w:lang w:eastAsia="ru-RU" w:bidi="ru-RU"/>
              </w:rPr>
            </w:pPr>
          </w:p>
        </w:tc>
      </w:tr>
    </w:tbl>
    <w:p w:rsidR="00DC56C3" w:rsidRPr="00DC56C3" w:rsidRDefault="00DC56C3" w:rsidP="00E45F4C">
      <w:pPr>
        <w:widowControl w:val="0"/>
        <w:autoSpaceDE w:val="0"/>
        <w:autoSpaceDN w:val="0"/>
        <w:spacing w:before="9" w:after="0" w:line="240" w:lineRule="auto"/>
        <w:jc w:val="both"/>
        <w:rPr>
          <w:rFonts w:ascii="Times New Roman" w:eastAsia="Times New Roman" w:hAnsi="Times New Roman" w:cs="Times New Roman"/>
          <w:b/>
          <w:sz w:val="15"/>
          <w:szCs w:val="24"/>
          <w:lang w:eastAsia="ru-RU" w:bidi="ru-RU"/>
        </w:rPr>
      </w:pPr>
    </w:p>
    <w:p w:rsidR="00DC56C3" w:rsidRPr="00DC56C3" w:rsidRDefault="00DC56C3" w:rsidP="00E45F4C">
      <w:pPr>
        <w:widowControl w:val="0"/>
        <w:autoSpaceDE w:val="0"/>
        <w:autoSpaceDN w:val="0"/>
        <w:spacing w:before="90" w:after="0" w:line="240" w:lineRule="auto"/>
        <w:jc w:val="both"/>
        <w:rPr>
          <w:rFonts w:ascii="Times New Roman" w:eastAsia="Times New Roman" w:hAnsi="Times New Roman" w:cs="Times New Roman"/>
          <w:b/>
          <w:sz w:val="24"/>
          <w:lang w:eastAsia="ru-RU" w:bidi="ru-RU"/>
        </w:rPr>
      </w:pPr>
      <w:r w:rsidRPr="00DC56C3">
        <w:rPr>
          <w:rFonts w:ascii="Times New Roman" w:eastAsia="Times New Roman" w:hAnsi="Times New Roman" w:cs="Times New Roman"/>
          <w:b/>
          <w:sz w:val="24"/>
          <w:lang w:eastAsia="ru-RU" w:bidi="ru-RU"/>
        </w:rPr>
        <w:t>Перечень учебников для 5-9 классов (новый перечень)</w:t>
      </w:r>
    </w:p>
    <w:p w:rsidR="00DC56C3" w:rsidRPr="00DC56C3" w:rsidRDefault="00DC56C3" w:rsidP="00E45F4C">
      <w:pPr>
        <w:widowControl w:val="0"/>
        <w:autoSpaceDE w:val="0"/>
        <w:autoSpaceDN w:val="0"/>
        <w:spacing w:before="4" w:after="0" w:line="240" w:lineRule="auto"/>
        <w:jc w:val="both"/>
        <w:rPr>
          <w:rFonts w:ascii="Times New Roman" w:eastAsia="Times New Roman" w:hAnsi="Times New Roman" w:cs="Times New Roman"/>
          <w:b/>
          <w:sz w:val="24"/>
          <w:szCs w:val="24"/>
          <w:lang w:eastAsia="ru-RU" w:bidi="ru-RU"/>
        </w:rPr>
      </w:pPr>
    </w:p>
    <w:tbl>
      <w:tblPr>
        <w:tblStyle w:val="TableNormal"/>
        <w:tblW w:w="981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144"/>
        <w:gridCol w:w="2742"/>
        <w:gridCol w:w="87"/>
        <w:gridCol w:w="1851"/>
        <w:gridCol w:w="857"/>
        <w:gridCol w:w="11"/>
        <w:gridCol w:w="3110"/>
        <w:gridCol w:w="15"/>
      </w:tblGrid>
      <w:tr w:rsidR="00DC56C3" w:rsidRPr="00DC56C3" w:rsidTr="00F33A5D">
        <w:trPr>
          <w:trHeight w:val="810"/>
        </w:trPr>
        <w:tc>
          <w:tcPr>
            <w:tcW w:w="1145" w:type="dxa"/>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Учебны е</w:t>
            </w:r>
          </w:p>
          <w:p w:rsidR="00DC56C3" w:rsidRPr="00DC56C3" w:rsidRDefault="00DC56C3" w:rsidP="00E45F4C">
            <w:pPr>
              <w:spacing w:before="31" w:line="235"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предмет</w:t>
            </w:r>
          </w:p>
        </w:tc>
        <w:tc>
          <w:tcPr>
            <w:tcW w:w="2742" w:type="dxa"/>
          </w:tcPr>
          <w:p w:rsidR="00DC56C3" w:rsidRPr="00DC56C3" w:rsidRDefault="00DC56C3" w:rsidP="00E45F4C">
            <w:pPr>
              <w:tabs>
                <w:tab w:val="left" w:pos="1683"/>
              </w:tabs>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Авторы,</w:t>
            </w:r>
            <w:r w:rsidRPr="00DC56C3">
              <w:rPr>
                <w:rFonts w:ascii="Times New Roman" w:eastAsia="Times New Roman" w:hAnsi="Times New Roman" w:cs="Times New Roman"/>
                <w:sz w:val="24"/>
                <w:lang w:eastAsia="ru-RU" w:bidi="ru-RU"/>
              </w:rPr>
              <w:tab/>
              <w:t>название учебника</w:t>
            </w:r>
          </w:p>
        </w:tc>
        <w:tc>
          <w:tcPr>
            <w:tcW w:w="1938"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Издательство</w:t>
            </w:r>
          </w:p>
        </w:tc>
        <w:tc>
          <w:tcPr>
            <w:tcW w:w="868" w:type="dxa"/>
            <w:gridSpan w:val="2"/>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Год издан ия</w:t>
            </w:r>
          </w:p>
        </w:tc>
        <w:tc>
          <w:tcPr>
            <w:tcW w:w="3124" w:type="dxa"/>
            <w:gridSpan w:val="2"/>
          </w:tcPr>
          <w:p w:rsidR="00DC56C3" w:rsidRPr="00DC56C3" w:rsidRDefault="00DC56C3" w:rsidP="00E45F4C">
            <w:pPr>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ФП (приказ МО и Н РФ № от г. № позиции)</w:t>
            </w:r>
          </w:p>
        </w:tc>
      </w:tr>
      <w:tr w:rsidR="00DC56C3" w:rsidRPr="00DC56C3" w:rsidTr="00F33A5D">
        <w:trPr>
          <w:trHeight w:val="246"/>
        </w:trPr>
        <w:tc>
          <w:tcPr>
            <w:tcW w:w="9817" w:type="dxa"/>
            <w:gridSpan w:val="8"/>
          </w:tcPr>
          <w:p w:rsidR="00DC56C3" w:rsidRPr="00DC56C3" w:rsidRDefault="00DC56C3" w:rsidP="00E45F4C">
            <w:pPr>
              <w:spacing w:line="227"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Русский язык</w:t>
            </w:r>
          </w:p>
        </w:tc>
      </w:tr>
      <w:tr w:rsidR="00DC56C3" w:rsidRPr="00DC56C3" w:rsidTr="00F33A5D">
        <w:trPr>
          <w:trHeight w:val="1074"/>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2829" w:type="dxa"/>
            <w:gridSpan w:val="2"/>
          </w:tcPr>
          <w:p w:rsidR="00DC56C3" w:rsidRPr="00DC56C3" w:rsidRDefault="00DC56C3" w:rsidP="00E45F4C">
            <w:pPr>
              <w:tabs>
                <w:tab w:val="left" w:pos="2182"/>
              </w:tabs>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val="ru-RU" w:eastAsia="ru-RU" w:bidi="ru-RU"/>
              </w:rPr>
              <w:t>Ладыженская</w:t>
            </w:r>
            <w:r w:rsidRPr="00DC56C3">
              <w:rPr>
                <w:rFonts w:ascii="Times New Roman" w:eastAsia="Times New Roman" w:hAnsi="Times New Roman" w:cs="Times New Roman"/>
                <w:sz w:val="24"/>
                <w:lang w:val="ru-RU" w:eastAsia="ru-RU" w:bidi="ru-RU"/>
              </w:rPr>
              <w:tab/>
              <w:t xml:space="preserve">Т.А., Баранов М. Т., Тростенцова Л.А. и др. </w:t>
            </w:r>
            <w:r w:rsidRPr="00DC56C3">
              <w:rPr>
                <w:rFonts w:ascii="Times New Roman" w:eastAsia="Times New Roman" w:hAnsi="Times New Roman" w:cs="Times New Roman"/>
                <w:sz w:val="24"/>
                <w:lang w:eastAsia="ru-RU" w:bidi="ru-RU"/>
              </w:rPr>
              <w:t>Русскийязык.</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68"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2015</w:t>
            </w:r>
          </w:p>
        </w:tc>
        <w:tc>
          <w:tcPr>
            <w:tcW w:w="3124" w:type="dxa"/>
            <w:gridSpan w:val="2"/>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1.2.1.1.4.1</w:t>
            </w:r>
          </w:p>
        </w:tc>
      </w:tr>
      <w:tr w:rsidR="00DC56C3" w:rsidRPr="00DC56C3" w:rsidTr="00F33A5D">
        <w:trPr>
          <w:trHeight w:val="786"/>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w:t>
            </w:r>
          </w:p>
        </w:tc>
        <w:tc>
          <w:tcPr>
            <w:tcW w:w="2829" w:type="dxa"/>
            <w:gridSpan w:val="2"/>
          </w:tcPr>
          <w:p w:rsidR="00DC56C3" w:rsidRPr="00DC56C3" w:rsidRDefault="00DC56C3" w:rsidP="00E45F4C">
            <w:pPr>
              <w:spacing w:line="252"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Баранов</w:t>
            </w:r>
          </w:p>
          <w:p w:rsidR="00DC56C3" w:rsidRPr="00DC56C3" w:rsidRDefault="00DC56C3" w:rsidP="00E45F4C">
            <w:pPr>
              <w:tabs>
                <w:tab w:val="left" w:pos="2302"/>
              </w:tabs>
              <w:spacing w:before="8" w:line="262"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М.Т.,Ладыженская</w:t>
            </w:r>
            <w:r w:rsidRPr="00DC56C3">
              <w:rPr>
                <w:rFonts w:ascii="Times New Roman" w:eastAsia="Times New Roman" w:hAnsi="Times New Roman" w:cs="Times New Roman"/>
                <w:sz w:val="24"/>
                <w:lang w:val="ru-RU" w:eastAsia="ru-RU" w:bidi="ru-RU"/>
              </w:rPr>
              <w:tab/>
              <w:t>Т.А Русскийязык.</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68"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2015</w:t>
            </w:r>
          </w:p>
        </w:tc>
        <w:tc>
          <w:tcPr>
            <w:tcW w:w="3124" w:type="dxa"/>
            <w:gridSpan w:val="2"/>
          </w:tcPr>
          <w:p w:rsidR="00DC56C3" w:rsidRPr="00DC56C3" w:rsidRDefault="00DC56C3" w:rsidP="00E45F4C">
            <w:pPr>
              <w:spacing w:line="252"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7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1.2.1.1.4.2</w:t>
            </w:r>
          </w:p>
        </w:tc>
      </w:tr>
      <w:tr w:rsidR="00DC56C3" w:rsidRPr="00DC56C3" w:rsidTr="00F33A5D">
        <w:trPr>
          <w:trHeight w:val="1123"/>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2829" w:type="dxa"/>
            <w:gridSpan w:val="2"/>
          </w:tcPr>
          <w:p w:rsidR="00DC56C3" w:rsidRPr="00DC56C3" w:rsidRDefault="00DC56C3" w:rsidP="00E45F4C">
            <w:pPr>
              <w:tabs>
                <w:tab w:val="left" w:pos="2142"/>
              </w:tabs>
              <w:spacing w:line="251"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Баранов</w:t>
            </w:r>
            <w:r w:rsidRPr="00DC56C3">
              <w:rPr>
                <w:rFonts w:ascii="Times New Roman" w:eastAsia="Times New Roman" w:hAnsi="Times New Roman" w:cs="Times New Roman"/>
                <w:sz w:val="24"/>
                <w:lang w:val="ru-RU" w:eastAsia="ru-RU" w:bidi="ru-RU"/>
              </w:rPr>
              <w:tab/>
              <w:t>М.Т.,</w:t>
            </w:r>
          </w:p>
          <w:p w:rsidR="00DC56C3" w:rsidRPr="00DC56C3" w:rsidRDefault="00DC56C3" w:rsidP="00E45F4C">
            <w:pPr>
              <w:tabs>
                <w:tab w:val="left" w:pos="2182"/>
              </w:tabs>
              <w:spacing w:before="4"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val="ru-RU" w:eastAsia="ru-RU" w:bidi="ru-RU"/>
              </w:rPr>
              <w:t>Ладыженская</w:t>
            </w:r>
            <w:r w:rsidRPr="00DC56C3">
              <w:rPr>
                <w:rFonts w:ascii="Times New Roman" w:eastAsia="Times New Roman" w:hAnsi="Times New Roman" w:cs="Times New Roman"/>
                <w:sz w:val="24"/>
                <w:lang w:val="ru-RU" w:eastAsia="ru-RU" w:bidi="ru-RU"/>
              </w:rPr>
              <w:tab/>
              <w:t xml:space="preserve">Т.А., Тростенцова Л. А. и др. </w:t>
            </w:r>
            <w:r w:rsidRPr="00DC56C3">
              <w:rPr>
                <w:rFonts w:ascii="Times New Roman" w:eastAsia="Times New Roman" w:hAnsi="Times New Roman" w:cs="Times New Roman"/>
                <w:sz w:val="24"/>
                <w:lang w:eastAsia="ru-RU" w:bidi="ru-RU"/>
              </w:rPr>
              <w:t>Русскийязык.</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68"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2015</w:t>
            </w:r>
          </w:p>
        </w:tc>
        <w:tc>
          <w:tcPr>
            <w:tcW w:w="3124" w:type="dxa"/>
            <w:gridSpan w:val="2"/>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1.2.1.1.4.3</w:t>
            </w:r>
          </w:p>
        </w:tc>
      </w:tr>
      <w:tr w:rsidR="00DC56C3" w:rsidRPr="00DC56C3" w:rsidTr="00F33A5D">
        <w:trPr>
          <w:trHeight w:val="1113"/>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c>
          <w:tcPr>
            <w:tcW w:w="2829" w:type="dxa"/>
            <w:gridSpan w:val="2"/>
          </w:tcPr>
          <w:p w:rsidR="00DC56C3" w:rsidRPr="00DC56C3" w:rsidRDefault="00DC56C3" w:rsidP="00E45F4C">
            <w:pPr>
              <w:tabs>
                <w:tab w:val="left" w:pos="2168"/>
              </w:tabs>
              <w:spacing w:line="252"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Тростенцова</w:t>
            </w:r>
            <w:r w:rsidRPr="00DC56C3">
              <w:rPr>
                <w:rFonts w:ascii="Times New Roman" w:eastAsia="Times New Roman" w:hAnsi="Times New Roman" w:cs="Times New Roman"/>
                <w:sz w:val="24"/>
                <w:lang w:val="ru-RU" w:eastAsia="ru-RU" w:bidi="ru-RU"/>
              </w:rPr>
              <w:tab/>
              <w:t>Л.А.,</w:t>
            </w:r>
          </w:p>
          <w:p w:rsidR="00DC56C3" w:rsidRPr="00DC56C3" w:rsidRDefault="00DC56C3" w:rsidP="00E45F4C">
            <w:pPr>
              <w:tabs>
                <w:tab w:val="left" w:pos="2182"/>
              </w:tabs>
              <w:spacing w:before="5"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val="ru-RU" w:eastAsia="ru-RU" w:bidi="ru-RU"/>
              </w:rPr>
              <w:t>Ладыженская</w:t>
            </w:r>
            <w:r w:rsidRPr="00DC56C3">
              <w:rPr>
                <w:rFonts w:ascii="Times New Roman" w:eastAsia="Times New Roman" w:hAnsi="Times New Roman" w:cs="Times New Roman"/>
                <w:sz w:val="24"/>
                <w:lang w:val="ru-RU" w:eastAsia="ru-RU" w:bidi="ru-RU"/>
              </w:rPr>
              <w:tab/>
              <w:t xml:space="preserve">Т.А., Дейкина АД. и др. </w:t>
            </w:r>
            <w:r w:rsidRPr="00DC56C3">
              <w:rPr>
                <w:rFonts w:ascii="Times New Roman" w:eastAsia="Times New Roman" w:hAnsi="Times New Roman" w:cs="Times New Roman"/>
                <w:sz w:val="24"/>
                <w:lang w:eastAsia="ru-RU" w:bidi="ru-RU"/>
              </w:rPr>
              <w:t>Русскийязык</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68"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2007</w:t>
            </w:r>
          </w:p>
        </w:tc>
        <w:tc>
          <w:tcPr>
            <w:tcW w:w="3124" w:type="dxa"/>
            <w:gridSpan w:val="2"/>
          </w:tcPr>
          <w:p w:rsidR="00DC56C3" w:rsidRPr="00DC56C3" w:rsidRDefault="00DC56C3" w:rsidP="00E45F4C">
            <w:pPr>
              <w:spacing w:line="252"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7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1.2.1.1.4.4</w:t>
            </w:r>
          </w:p>
        </w:tc>
      </w:tr>
      <w:tr w:rsidR="00DC56C3" w:rsidRPr="00DC56C3" w:rsidTr="00F33A5D">
        <w:trPr>
          <w:trHeight w:val="1113"/>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c>
          <w:tcPr>
            <w:tcW w:w="2829" w:type="dxa"/>
            <w:gridSpan w:val="2"/>
          </w:tcPr>
          <w:p w:rsidR="00DC56C3" w:rsidRPr="00DC56C3" w:rsidRDefault="00DC56C3" w:rsidP="00E45F4C">
            <w:pPr>
              <w:tabs>
                <w:tab w:val="left" w:pos="2168"/>
              </w:tabs>
              <w:spacing w:line="251"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Тростенцова</w:t>
            </w:r>
            <w:r w:rsidRPr="00DC56C3">
              <w:rPr>
                <w:rFonts w:ascii="Times New Roman" w:eastAsia="Times New Roman" w:hAnsi="Times New Roman" w:cs="Times New Roman"/>
                <w:sz w:val="24"/>
                <w:lang w:val="ru-RU" w:eastAsia="ru-RU" w:bidi="ru-RU"/>
              </w:rPr>
              <w:tab/>
              <w:t>Л.А.,</w:t>
            </w:r>
          </w:p>
          <w:p w:rsidR="00DC56C3" w:rsidRPr="00DC56C3" w:rsidRDefault="00DC56C3" w:rsidP="00E45F4C">
            <w:pPr>
              <w:tabs>
                <w:tab w:val="left" w:pos="2182"/>
              </w:tabs>
              <w:spacing w:before="4"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val="ru-RU" w:eastAsia="ru-RU" w:bidi="ru-RU"/>
              </w:rPr>
              <w:t>Ладыженская</w:t>
            </w:r>
            <w:r w:rsidRPr="00DC56C3">
              <w:rPr>
                <w:rFonts w:ascii="Times New Roman" w:eastAsia="Times New Roman" w:hAnsi="Times New Roman" w:cs="Times New Roman"/>
                <w:sz w:val="24"/>
                <w:lang w:val="ru-RU" w:eastAsia="ru-RU" w:bidi="ru-RU"/>
              </w:rPr>
              <w:tab/>
              <w:t xml:space="preserve">Т.А., Дейкина А.Д. и др. </w:t>
            </w:r>
            <w:r w:rsidRPr="00DC56C3">
              <w:rPr>
                <w:rFonts w:ascii="Times New Roman" w:eastAsia="Times New Roman" w:hAnsi="Times New Roman" w:cs="Times New Roman"/>
                <w:sz w:val="24"/>
                <w:lang w:eastAsia="ru-RU" w:bidi="ru-RU"/>
              </w:rPr>
              <w:t>Русскийязык</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68"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2013</w:t>
            </w:r>
          </w:p>
        </w:tc>
        <w:tc>
          <w:tcPr>
            <w:tcW w:w="3124" w:type="dxa"/>
            <w:gridSpan w:val="2"/>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1.2.1.1.4.5</w:t>
            </w:r>
          </w:p>
        </w:tc>
      </w:tr>
      <w:tr w:rsidR="00DC56C3" w:rsidRPr="00DC56C3" w:rsidTr="00F33A5D">
        <w:trPr>
          <w:trHeight w:val="316"/>
        </w:trPr>
        <w:tc>
          <w:tcPr>
            <w:tcW w:w="9817" w:type="dxa"/>
            <w:gridSpan w:val="8"/>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Литература</w:t>
            </w:r>
          </w:p>
        </w:tc>
      </w:tr>
      <w:tr w:rsidR="00DC56C3" w:rsidRPr="00DC56C3" w:rsidTr="00F33A5D">
        <w:trPr>
          <w:trHeight w:val="535"/>
        </w:trPr>
        <w:tc>
          <w:tcPr>
            <w:tcW w:w="1145" w:type="dxa"/>
            <w:tcBorders>
              <w:bottom w:val="single" w:sz="6" w:space="0" w:color="000000"/>
            </w:tcBorders>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2829" w:type="dxa"/>
            <w:gridSpan w:val="2"/>
            <w:tcBorders>
              <w:bottom w:val="single" w:sz="6" w:space="0" w:color="000000"/>
            </w:tcBorders>
          </w:tcPr>
          <w:p w:rsidR="00DC56C3" w:rsidRPr="00DC56C3" w:rsidRDefault="00DC56C3" w:rsidP="00E45F4C">
            <w:pPr>
              <w:spacing w:line="251"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Коровина в 2-х частях</w:t>
            </w:r>
          </w:p>
          <w:p w:rsidR="00DC56C3" w:rsidRPr="00DC56C3" w:rsidRDefault="00DC56C3" w:rsidP="00E45F4C">
            <w:pPr>
              <w:spacing w:line="264"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Литература</w:t>
            </w:r>
          </w:p>
        </w:tc>
        <w:tc>
          <w:tcPr>
            <w:tcW w:w="1851" w:type="dxa"/>
            <w:tcBorders>
              <w:bottom w:val="single" w:sz="6" w:space="0" w:color="000000"/>
            </w:tcBorders>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Русское слово</w:t>
            </w:r>
          </w:p>
        </w:tc>
        <w:tc>
          <w:tcPr>
            <w:tcW w:w="868" w:type="dxa"/>
            <w:gridSpan w:val="2"/>
            <w:tcBorders>
              <w:bottom w:val="single" w:sz="6" w:space="0" w:color="000000"/>
            </w:tcBorders>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2012</w:t>
            </w:r>
          </w:p>
        </w:tc>
        <w:tc>
          <w:tcPr>
            <w:tcW w:w="3124" w:type="dxa"/>
            <w:gridSpan w:val="2"/>
            <w:tcBorders>
              <w:bottom w:val="single" w:sz="6" w:space="0" w:color="000000"/>
            </w:tcBorders>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1.2.1.2.4.1</w:t>
            </w:r>
          </w:p>
        </w:tc>
      </w:tr>
      <w:tr w:rsidR="00DC56C3" w:rsidRPr="00DC56C3" w:rsidTr="00F33A5D">
        <w:trPr>
          <w:trHeight w:val="539"/>
        </w:trPr>
        <w:tc>
          <w:tcPr>
            <w:tcW w:w="1145" w:type="dxa"/>
            <w:tcBorders>
              <w:top w:val="single" w:sz="6" w:space="0" w:color="000000"/>
            </w:tcBorders>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w:t>
            </w:r>
          </w:p>
        </w:tc>
        <w:tc>
          <w:tcPr>
            <w:tcW w:w="2829" w:type="dxa"/>
            <w:gridSpan w:val="2"/>
            <w:tcBorders>
              <w:top w:val="single" w:sz="6" w:space="0" w:color="000000"/>
            </w:tcBorders>
          </w:tcPr>
          <w:p w:rsidR="00DC56C3" w:rsidRPr="00DC56C3" w:rsidRDefault="00DC56C3" w:rsidP="00E45F4C">
            <w:pPr>
              <w:tabs>
                <w:tab w:val="left" w:pos="1608"/>
              </w:tabs>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Коровина</w:t>
            </w:r>
            <w:r w:rsidRPr="00DC56C3">
              <w:rPr>
                <w:rFonts w:ascii="Times New Roman" w:eastAsia="Times New Roman" w:hAnsi="Times New Roman" w:cs="Times New Roman"/>
                <w:sz w:val="24"/>
                <w:lang w:val="ru-RU" w:eastAsia="ru-RU" w:bidi="ru-RU"/>
              </w:rPr>
              <w:tab/>
              <w:t>,Полухина Журавлев в 2-хчастях</w:t>
            </w:r>
          </w:p>
        </w:tc>
        <w:tc>
          <w:tcPr>
            <w:tcW w:w="1851" w:type="dxa"/>
            <w:tcBorders>
              <w:top w:val="single" w:sz="6" w:space="0" w:color="000000"/>
            </w:tcBorders>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Русское слово</w:t>
            </w:r>
          </w:p>
        </w:tc>
        <w:tc>
          <w:tcPr>
            <w:tcW w:w="868" w:type="dxa"/>
            <w:gridSpan w:val="2"/>
            <w:tcBorders>
              <w:top w:val="single" w:sz="6" w:space="0" w:color="000000"/>
            </w:tcBorders>
          </w:tcPr>
          <w:p w:rsidR="00DC56C3" w:rsidRPr="00DC56C3" w:rsidRDefault="00DC56C3" w:rsidP="00E45F4C">
            <w:pPr>
              <w:spacing w:line="25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2015</w:t>
            </w:r>
          </w:p>
        </w:tc>
        <w:tc>
          <w:tcPr>
            <w:tcW w:w="3124" w:type="dxa"/>
            <w:gridSpan w:val="2"/>
            <w:tcBorders>
              <w:top w:val="single" w:sz="6" w:space="0" w:color="000000"/>
            </w:tcBorders>
          </w:tcPr>
          <w:p w:rsidR="00DC56C3" w:rsidRPr="00DC56C3" w:rsidRDefault="00DC56C3" w:rsidP="00E45F4C">
            <w:pPr>
              <w:spacing w:line="24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1.2.1.2.4.2</w:t>
            </w:r>
          </w:p>
        </w:tc>
      </w:tr>
      <w:tr w:rsidR="00DC56C3" w:rsidRPr="00DC56C3" w:rsidTr="00F33A5D">
        <w:trPr>
          <w:trHeight w:val="537"/>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2829" w:type="dxa"/>
            <w:gridSpan w:val="2"/>
          </w:tcPr>
          <w:p w:rsidR="00DC56C3" w:rsidRPr="00DC56C3" w:rsidRDefault="00DC56C3" w:rsidP="00E45F4C">
            <w:pPr>
              <w:spacing w:line="251"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Литература Коровина,</w:t>
            </w:r>
          </w:p>
          <w:p w:rsidR="00DC56C3" w:rsidRPr="00DC56C3" w:rsidRDefault="00DC56C3" w:rsidP="00E45F4C">
            <w:pPr>
              <w:spacing w:line="266"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Журавлев в 2-х частях</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Русское слово</w:t>
            </w:r>
          </w:p>
        </w:tc>
        <w:tc>
          <w:tcPr>
            <w:tcW w:w="868"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2015</w:t>
            </w:r>
          </w:p>
        </w:tc>
        <w:tc>
          <w:tcPr>
            <w:tcW w:w="3124" w:type="dxa"/>
            <w:gridSpan w:val="2"/>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1.2.1.2.4.3</w:t>
            </w:r>
          </w:p>
        </w:tc>
      </w:tr>
      <w:tr w:rsidR="00DC56C3" w:rsidRPr="00DC56C3" w:rsidTr="00F33A5D">
        <w:trPr>
          <w:trHeight w:val="541"/>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c>
          <w:tcPr>
            <w:tcW w:w="2829" w:type="dxa"/>
            <w:gridSpan w:val="2"/>
          </w:tcPr>
          <w:p w:rsidR="00DC56C3" w:rsidRPr="00DC56C3" w:rsidRDefault="00DC56C3" w:rsidP="00E45F4C">
            <w:pPr>
              <w:tabs>
                <w:tab w:val="left" w:pos="2017"/>
              </w:tabs>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Коровина , Журавлев в 2-х</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pacing w:val="-1"/>
                <w:sz w:val="24"/>
                <w:lang w:val="ru-RU" w:eastAsia="ru-RU" w:bidi="ru-RU"/>
              </w:rPr>
              <w:t>частях</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Русское слово</w:t>
            </w:r>
          </w:p>
        </w:tc>
        <w:tc>
          <w:tcPr>
            <w:tcW w:w="868"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2010</w:t>
            </w:r>
          </w:p>
        </w:tc>
        <w:tc>
          <w:tcPr>
            <w:tcW w:w="3124" w:type="dxa"/>
            <w:gridSpan w:val="2"/>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1.2.1.2.4.4</w:t>
            </w:r>
          </w:p>
        </w:tc>
      </w:tr>
      <w:tr w:rsidR="00DC56C3" w:rsidRPr="00DC56C3" w:rsidTr="00F33A5D">
        <w:trPr>
          <w:trHeight w:val="537"/>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c>
          <w:tcPr>
            <w:tcW w:w="2829" w:type="dxa"/>
            <w:gridSpan w:val="2"/>
          </w:tcPr>
          <w:p w:rsidR="00DC56C3" w:rsidRPr="00DC56C3" w:rsidRDefault="00DC56C3" w:rsidP="00E45F4C">
            <w:pPr>
              <w:tabs>
                <w:tab w:val="left" w:pos="1608"/>
              </w:tabs>
              <w:spacing w:line="251"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Коровина</w:t>
            </w:r>
            <w:r w:rsidRPr="00DC56C3">
              <w:rPr>
                <w:rFonts w:ascii="Times New Roman" w:eastAsia="Times New Roman" w:hAnsi="Times New Roman" w:cs="Times New Roman"/>
                <w:sz w:val="24"/>
                <w:lang w:val="ru-RU" w:eastAsia="ru-RU" w:bidi="ru-RU"/>
              </w:rPr>
              <w:tab/>
              <w:t>,Полухина</w:t>
            </w:r>
          </w:p>
          <w:p w:rsidR="00DC56C3" w:rsidRPr="00DC56C3" w:rsidRDefault="00DC56C3" w:rsidP="00E45F4C">
            <w:pPr>
              <w:spacing w:line="266"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Журавлев  в  2-х частях</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Русское слово</w:t>
            </w:r>
          </w:p>
        </w:tc>
        <w:tc>
          <w:tcPr>
            <w:tcW w:w="868"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2010</w:t>
            </w:r>
          </w:p>
        </w:tc>
        <w:tc>
          <w:tcPr>
            <w:tcW w:w="3124" w:type="dxa"/>
            <w:gridSpan w:val="2"/>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1.2.1.2.4.5</w:t>
            </w:r>
          </w:p>
        </w:tc>
      </w:tr>
      <w:tr w:rsidR="00DC56C3" w:rsidRPr="00DC56C3" w:rsidTr="00F33A5D">
        <w:trPr>
          <w:trHeight w:val="316"/>
        </w:trPr>
        <w:tc>
          <w:tcPr>
            <w:tcW w:w="9817" w:type="dxa"/>
            <w:gridSpan w:val="8"/>
            <w:tcBorders>
              <w:bottom w:val="nil"/>
            </w:tcBorders>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Математика</w:t>
            </w:r>
          </w:p>
        </w:tc>
      </w:tr>
      <w:tr w:rsidR="00DC56C3" w:rsidRPr="00DC56C3" w:rsidTr="00F33A5D">
        <w:trPr>
          <w:gridAfter w:val="1"/>
          <w:wAfter w:w="15" w:type="dxa"/>
          <w:trHeight w:val="1972"/>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2829" w:type="dxa"/>
            <w:gridSpan w:val="2"/>
          </w:tcPr>
          <w:p w:rsidR="00DC56C3" w:rsidRPr="00DC56C3" w:rsidRDefault="00DC56C3" w:rsidP="00E45F4C">
            <w:pPr>
              <w:tabs>
                <w:tab w:val="left" w:pos="2204"/>
              </w:tabs>
              <w:spacing w:line="251"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Дорофеев</w:t>
            </w:r>
            <w:r w:rsidRPr="00DC56C3">
              <w:rPr>
                <w:rFonts w:ascii="Times New Roman" w:eastAsia="Times New Roman" w:hAnsi="Times New Roman" w:cs="Times New Roman"/>
                <w:sz w:val="24"/>
                <w:lang w:val="ru-RU" w:eastAsia="ru-RU" w:bidi="ru-RU"/>
              </w:rPr>
              <w:tab/>
              <w:t>Г.В.,</w:t>
            </w:r>
          </w:p>
          <w:p w:rsidR="00DC56C3" w:rsidRPr="00DC56C3" w:rsidRDefault="00DC56C3" w:rsidP="00E45F4C">
            <w:pPr>
              <w:tabs>
                <w:tab w:val="left" w:pos="2144"/>
              </w:tabs>
              <w:spacing w:before="4"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Шарыгин</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pacing w:val="-1"/>
                <w:sz w:val="24"/>
                <w:lang w:val="ru-RU" w:eastAsia="ru-RU" w:bidi="ru-RU"/>
              </w:rPr>
              <w:t xml:space="preserve">И.Ф., </w:t>
            </w:r>
            <w:r w:rsidRPr="00DC56C3">
              <w:rPr>
                <w:rFonts w:ascii="Times New Roman" w:eastAsia="Times New Roman" w:hAnsi="Times New Roman" w:cs="Times New Roman"/>
                <w:sz w:val="24"/>
                <w:lang w:val="ru-RU" w:eastAsia="ru-RU" w:bidi="ru-RU"/>
              </w:rPr>
              <w:t>Суворова С.Б. и др. / Под ред. Дорофеева Г.В.,</w:t>
            </w:r>
          </w:p>
          <w:p w:rsidR="00DC56C3" w:rsidRPr="00DC56C3" w:rsidRDefault="00DC56C3" w:rsidP="00E45F4C">
            <w:pPr>
              <w:tabs>
                <w:tab w:val="left" w:pos="2141"/>
              </w:tabs>
              <w:spacing w:line="230"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val="ru-RU" w:eastAsia="ru-RU" w:bidi="ru-RU"/>
              </w:rPr>
              <w:t>Шарыгина</w:t>
            </w:r>
            <w:r w:rsidRPr="00DC56C3">
              <w:rPr>
                <w:rFonts w:ascii="Times New Roman" w:eastAsia="Times New Roman" w:hAnsi="Times New Roman" w:cs="Times New Roman"/>
                <w:sz w:val="24"/>
                <w:lang w:val="ru-RU" w:eastAsia="ru-RU" w:bidi="ru-RU"/>
              </w:rPr>
              <w:tab/>
              <w:t xml:space="preserve">И.Ф.. </w:t>
            </w:r>
            <w:r w:rsidRPr="00DC56C3">
              <w:rPr>
                <w:rFonts w:ascii="Times New Roman" w:eastAsia="Times New Roman" w:hAnsi="Times New Roman" w:cs="Times New Roman"/>
                <w:sz w:val="24"/>
                <w:lang w:eastAsia="ru-RU" w:bidi="ru-RU"/>
              </w:rPr>
              <w:t>Математика</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Мнемозина</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2015</w:t>
            </w:r>
          </w:p>
        </w:tc>
        <w:tc>
          <w:tcPr>
            <w:tcW w:w="3121" w:type="dxa"/>
            <w:gridSpan w:val="2"/>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1.2.3.1.3.1</w:t>
            </w:r>
          </w:p>
        </w:tc>
      </w:tr>
      <w:tr w:rsidR="00DC56C3" w:rsidRPr="00DC56C3" w:rsidTr="00F33A5D">
        <w:trPr>
          <w:gridAfter w:val="1"/>
          <w:wAfter w:w="15" w:type="dxa"/>
          <w:trHeight w:val="981"/>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w:t>
            </w:r>
          </w:p>
        </w:tc>
        <w:tc>
          <w:tcPr>
            <w:tcW w:w="2829" w:type="dxa"/>
            <w:gridSpan w:val="2"/>
          </w:tcPr>
          <w:p w:rsidR="00DC56C3" w:rsidRPr="00DC56C3" w:rsidRDefault="00DC56C3" w:rsidP="00E45F4C">
            <w:pPr>
              <w:tabs>
                <w:tab w:val="left" w:pos="2204"/>
              </w:tabs>
              <w:spacing w:line="251"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Дорофеев</w:t>
            </w:r>
            <w:r w:rsidRPr="00DC56C3">
              <w:rPr>
                <w:rFonts w:ascii="Times New Roman" w:eastAsia="Times New Roman" w:hAnsi="Times New Roman" w:cs="Times New Roman"/>
                <w:sz w:val="24"/>
                <w:lang w:val="ru-RU" w:eastAsia="ru-RU" w:bidi="ru-RU"/>
              </w:rPr>
              <w:tab/>
              <w:t>Г.В.,</w:t>
            </w:r>
          </w:p>
          <w:p w:rsidR="00DC56C3" w:rsidRPr="00DC56C3" w:rsidRDefault="00DC56C3" w:rsidP="00E45F4C">
            <w:pPr>
              <w:tabs>
                <w:tab w:val="left" w:pos="2084"/>
              </w:tabs>
              <w:spacing w:before="4"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val="ru-RU" w:eastAsia="ru-RU" w:bidi="ru-RU"/>
              </w:rPr>
              <w:t>Шарыгин</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pacing w:val="-1"/>
                <w:sz w:val="24"/>
                <w:lang w:val="ru-RU" w:eastAsia="ru-RU" w:bidi="ru-RU"/>
              </w:rPr>
              <w:t xml:space="preserve">И.Ф.,. </w:t>
            </w:r>
            <w:r w:rsidRPr="00DC56C3">
              <w:rPr>
                <w:rFonts w:ascii="Times New Roman" w:eastAsia="Times New Roman" w:hAnsi="Times New Roman" w:cs="Times New Roman"/>
                <w:sz w:val="24"/>
                <w:lang w:eastAsia="ru-RU" w:bidi="ru-RU"/>
              </w:rPr>
              <w:t>Математика</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Мнемозина</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2013</w:t>
            </w:r>
          </w:p>
        </w:tc>
        <w:tc>
          <w:tcPr>
            <w:tcW w:w="3121" w:type="dxa"/>
            <w:gridSpan w:val="2"/>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1.2.3.1.3.2</w:t>
            </w:r>
          </w:p>
        </w:tc>
      </w:tr>
      <w:tr w:rsidR="00DC56C3" w:rsidRPr="00DC56C3" w:rsidTr="00F33A5D">
        <w:trPr>
          <w:gridAfter w:val="1"/>
          <w:wAfter w:w="15" w:type="dxa"/>
          <w:trHeight w:val="280"/>
        </w:trPr>
        <w:tc>
          <w:tcPr>
            <w:tcW w:w="9802" w:type="dxa"/>
            <w:gridSpan w:val="7"/>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Алгебра</w:t>
            </w:r>
          </w:p>
        </w:tc>
      </w:tr>
      <w:tr w:rsidR="00DC56C3" w:rsidRPr="00DC56C3" w:rsidTr="00F33A5D">
        <w:trPr>
          <w:gridAfter w:val="1"/>
          <w:wAfter w:w="15" w:type="dxa"/>
          <w:trHeight w:val="551"/>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lastRenderedPageBreak/>
              <w:t>7</w:t>
            </w:r>
          </w:p>
        </w:tc>
        <w:tc>
          <w:tcPr>
            <w:tcW w:w="2829" w:type="dxa"/>
            <w:gridSpan w:val="2"/>
          </w:tcPr>
          <w:p w:rsidR="00DC56C3" w:rsidRPr="00DC56C3" w:rsidRDefault="00DC56C3" w:rsidP="00E45F4C">
            <w:pPr>
              <w:tabs>
                <w:tab w:val="left" w:pos="2202"/>
              </w:tabs>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Макарычев</w:t>
            </w:r>
            <w:r w:rsidRPr="00DC56C3">
              <w:rPr>
                <w:rFonts w:ascii="Times New Roman" w:eastAsia="Times New Roman" w:hAnsi="Times New Roman" w:cs="Times New Roman"/>
                <w:sz w:val="24"/>
                <w:lang w:val="ru-RU" w:eastAsia="ru-RU" w:bidi="ru-RU"/>
              </w:rPr>
              <w:tab/>
              <w:t>ЮН, Миндюк Н.Г.,Нешков</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2017</w:t>
            </w:r>
          </w:p>
        </w:tc>
        <w:tc>
          <w:tcPr>
            <w:tcW w:w="3121" w:type="dxa"/>
            <w:gridSpan w:val="2"/>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1.2.3.2.5.1</w:t>
            </w:r>
          </w:p>
        </w:tc>
      </w:tr>
      <w:tr w:rsidR="00DC56C3" w:rsidRPr="00DC56C3" w:rsidTr="00F33A5D">
        <w:trPr>
          <w:gridAfter w:val="1"/>
          <w:wAfter w:w="15" w:type="dxa"/>
          <w:trHeight w:val="552"/>
        </w:trPr>
        <w:tc>
          <w:tcPr>
            <w:tcW w:w="1144" w:type="dxa"/>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c>
          <w:tcPr>
            <w:tcW w:w="2829" w:type="dxa"/>
            <w:gridSpan w:val="2"/>
          </w:tcPr>
          <w:p w:rsidR="00DC56C3" w:rsidRPr="00DC56C3" w:rsidRDefault="00DC56C3" w:rsidP="00E45F4C">
            <w:pPr>
              <w:tabs>
                <w:tab w:val="left" w:pos="2142"/>
              </w:tabs>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Макарычев</w:t>
            </w:r>
            <w:r w:rsidRPr="00DC56C3">
              <w:rPr>
                <w:rFonts w:ascii="Times New Roman" w:eastAsia="Times New Roman" w:hAnsi="Times New Roman" w:cs="Times New Roman"/>
                <w:sz w:val="24"/>
                <w:lang w:eastAsia="ru-RU" w:bidi="ru-RU"/>
              </w:rPr>
              <w:tab/>
              <w:t>Ю.Н. Алгебра</w:t>
            </w:r>
          </w:p>
        </w:tc>
        <w:tc>
          <w:tcPr>
            <w:tcW w:w="1851" w:type="dxa"/>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7" w:type="dxa"/>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2011</w:t>
            </w:r>
          </w:p>
        </w:tc>
        <w:tc>
          <w:tcPr>
            <w:tcW w:w="3121" w:type="dxa"/>
            <w:gridSpan w:val="2"/>
          </w:tcPr>
          <w:p w:rsidR="00DC56C3" w:rsidRPr="00DC56C3" w:rsidRDefault="00DC56C3" w:rsidP="00E45F4C">
            <w:pPr>
              <w:spacing w:line="252"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1.2.3.2.5.2</w:t>
            </w:r>
          </w:p>
        </w:tc>
      </w:tr>
      <w:tr w:rsidR="00DC56C3" w:rsidRPr="00DC56C3" w:rsidTr="00F33A5D">
        <w:trPr>
          <w:gridAfter w:val="1"/>
          <w:wAfter w:w="15" w:type="dxa"/>
          <w:trHeight w:val="551"/>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c>
          <w:tcPr>
            <w:tcW w:w="2829" w:type="dxa"/>
            <w:gridSpan w:val="2"/>
          </w:tcPr>
          <w:p w:rsidR="00DC56C3" w:rsidRPr="00DC56C3" w:rsidRDefault="00DC56C3" w:rsidP="00E45F4C">
            <w:pPr>
              <w:tabs>
                <w:tab w:val="left" w:pos="2142"/>
              </w:tabs>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Макарычев</w:t>
            </w:r>
            <w:r w:rsidRPr="00DC56C3">
              <w:rPr>
                <w:rFonts w:ascii="Times New Roman" w:eastAsia="Times New Roman" w:hAnsi="Times New Roman" w:cs="Times New Roman"/>
                <w:sz w:val="24"/>
                <w:lang w:eastAsia="ru-RU" w:bidi="ru-RU"/>
              </w:rPr>
              <w:tab/>
              <w:t>Ю.Н. Алгебра</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2012</w:t>
            </w:r>
          </w:p>
        </w:tc>
        <w:tc>
          <w:tcPr>
            <w:tcW w:w="3121" w:type="dxa"/>
            <w:gridSpan w:val="2"/>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1.2.3.2.5.3</w:t>
            </w:r>
          </w:p>
        </w:tc>
      </w:tr>
      <w:tr w:rsidR="00DC56C3" w:rsidRPr="00DC56C3" w:rsidTr="00F33A5D">
        <w:trPr>
          <w:gridAfter w:val="1"/>
          <w:wAfter w:w="15" w:type="dxa"/>
          <w:trHeight w:val="417"/>
        </w:trPr>
        <w:tc>
          <w:tcPr>
            <w:tcW w:w="9802" w:type="dxa"/>
            <w:gridSpan w:val="7"/>
          </w:tcPr>
          <w:p w:rsidR="00DC56C3" w:rsidRPr="00DC56C3" w:rsidRDefault="00DC56C3" w:rsidP="00E45F4C">
            <w:pPr>
              <w:spacing w:before="35"/>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Геометрия</w:t>
            </w:r>
          </w:p>
        </w:tc>
      </w:tr>
      <w:tr w:rsidR="00DC56C3" w:rsidRPr="00DC56C3" w:rsidTr="00F33A5D">
        <w:trPr>
          <w:gridAfter w:val="1"/>
          <w:wAfter w:w="15" w:type="dxa"/>
          <w:trHeight w:val="551"/>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2829" w:type="dxa"/>
            <w:gridSpan w:val="2"/>
          </w:tcPr>
          <w:p w:rsidR="00DC56C3" w:rsidRPr="00DC56C3" w:rsidRDefault="00DC56C3" w:rsidP="00E45F4C">
            <w:pPr>
              <w:tabs>
                <w:tab w:val="left" w:pos="1680"/>
                <w:tab w:val="left" w:pos="2466"/>
              </w:tabs>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Атанасян</w:t>
            </w:r>
            <w:r w:rsidRPr="00DC56C3">
              <w:rPr>
                <w:rFonts w:ascii="Times New Roman" w:eastAsia="Times New Roman" w:hAnsi="Times New Roman" w:cs="Times New Roman"/>
                <w:sz w:val="24"/>
                <w:lang w:eastAsia="ru-RU" w:bidi="ru-RU"/>
              </w:rPr>
              <w:tab/>
              <w:t>Л.</w:t>
            </w:r>
            <w:r w:rsidRPr="00DC56C3">
              <w:rPr>
                <w:rFonts w:ascii="Times New Roman" w:eastAsia="Times New Roman" w:hAnsi="Times New Roman" w:cs="Times New Roman"/>
                <w:sz w:val="24"/>
                <w:lang w:eastAsia="ru-RU" w:bidi="ru-RU"/>
              </w:rPr>
              <w:tab/>
              <w:t>С. Геометрия7-9</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2017</w:t>
            </w:r>
          </w:p>
        </w:tc>
        <w:tc>
          <w:tcPr>
            <w:tcW w:w="3121" w:type="dxa"/>
            <w:gridSpan w:val="2"/>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1.2.3.3.2.1</w:t>
            </w:r>
          </w:p>
        </w:tc>
      </w:tr>
      <w:tr w:rsidR="00DC56C3" w:rsidRPr="00DC56C3" w:rsidTr="00F33A5D">
        <w:trPr>
          <w:gridAfter w:val="1"/>
          <w:wAfter w:w="15" w:type="dxa"/>
          <w:trHeight w:val="316"/>
        </w:trPr>
        <w:tc>
          <w:tcPr>
            <w:tcW w:w="9802" w:type="dxa"/>
            <w:gridSpan w:val="7"/>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Биология</w:t>
            </w:r>
          </w:p>
        </w:tc>
      </w:tr>
      <w:tr w:rsidR="00DC56C3" w:rsidRPr="00DC56C3" w:rsidTr="00F33A5D">
        <w:trPr>
          <w:gridAfter w:val="1"/>
          <w:wAfter w:w="15" w:type="dxa"/>
          <w:trHeight w:val="541"/>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2829" w:type="dxa"/>
            <w:gridSpan w:val="2"/>
          </w:tcPr>
          <w:p w:rsidR="00DC56C3" w:rsidRPr="00DC56C3" w:rsidRDefault="00DC56C3" w:rsidP="00E45F4C">
            <w:pPr>
              <w:tabs>
                <w:tab w:val="left" w:pos="2186"/>
              </w:tabs>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Пасечник</w:t>
            </w:r>
            <w:r w:rsidRPr="00DC56C3">
              <w:rPr>
                <w:rFonts w:ascii="Times New Roman" w:eastAsia="Times New Roman" w:hAnsi="Times New Roman" w:cs="Times New Roman"/>
                <w:sz w:val="24"/>
                <w:lang w:eastAsia="ru-RU" w:bidi="ru-RU"/>
              </w:rPr>
              <w:tab/>
            </w:r>
            <w:r w:rsidRPr="00DC56C3">
              <w:rPr>
                <w:rFonts w:ascii="Times New Roman" w:eastAsia="Times New Roman" w:hAnsi="Times New Roman" w:cs="Times New Roman"/>
                <w:spacing w:val="-1"/>
                <w:sz w:val="24"/>
                <w:lang w:eastAsia="ru-RU" w:bidi="ru-RU"/>
              </w:rPr>
              <w:t xml:space="preserve">В.В., </w:t>
            </w:r>
            <w:r w:rsidRPr="00DC56C3">
              <w:rPr>
                <w:rFonts w:ascii="Times New Roman" w:eastAsia="Times New Roman" w:hAnsi="Times New Roman" w:cs="Times New Roman"/>
                <w:sz w:val="24"/>
                <w:lang w:eastAsia="ru-RU" w:bidi="ru-RU"/>
              </w:rPr>
              <w:t>Биология</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Дрофа</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2016</w:t>
            </w:r>
          </w:p>
        </w:tc>
        <w:tc>
          <w:tcPr>
            <w:tcW w:w="3121" w:type="dxa"/>
            <w:gridSpan w:val="2"/>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1.2.4.2.3.1</w:t>
            </w:r>
          </w:p>
        </w:tc>
      </w:tr>
      <w:tr w:rsidR="00DC56C3" w:rsidRPr="00DC56C3" w:rsidTr="00F33A5D">
        <w:trPr>
          <w:gridAfter w:val="1"/>
          <w:wAfter w:w="15" w:type="dxa"/>
          <w:trHeight w:val="686"/>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w:t>
            </w:r>
          </w:p>
        </w:tc>
        <w:tc>
          <w:tcPr>
            <w:tcW w:w="2829" w:type="dxa"/>
            <w:gridSpan w:val="2"/>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Пасечник В.В.,.Биология</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Дрофа</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2015</w:t>
            </w:r>
          </w:p>
        </w:tc>
        <w:tc>
          <w:tcPr>
            <w:tcW w:w="3121" w:type="dxa"/>
            <w:gridSpan w:val="2"/>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1.2.4.2.3.1</w:t>
            </w:r>
          </w:p>
        </w:tc>
      </w:tr>
      <w:tr w:rsidR="00DC56C3" w:rsidRPr="00DC56C3" w:rsidTr="00F33A5D">
        <w:trPr>
          <w:gridAfter w:val="1"/>
          <w:wAfter w:w="15" w:type="dxa"/>
          <w:trHeight w:val="647"/>
        </w:trPr>
        <w:tc>
          <w:tcPr>
            <w:tcW w:w="1144" w:type="dxa"/>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2829" w:type="dxa"/>
            <w:gridSpan w:val="2"/>
          </w:tcPr>
          <w:p w:rsidR="00DC56C3" w:rsidRPr="00DC56C3" w:rsidRDefault="00DC56C3" w:rsidP="00E45F4C">
            <w:pPr>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ЛатюшинВ.В., Шапкин В.Р.Биология</w:t>
            </w:r>
          </w:p>
        </w:tc>
        <w:tc>
          <w:tcPr>
            <w:tcW w:w="1851" w:type="dxa"/>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Дрофа</w:t>
            </w:r>
          </w:p>
        </w:tc>
        <w:tc>
          <w:tcPr>
            <w:tcW w:w="857" w:type="dxa"/>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2017</w:t>
            </w:r>
          </w:p>
        </w:tc>
        <w:tc>
          <w:tcPr>
            <w:tcW w:w="3121" w:type="dxa"/>
            <w:gridSpan w:val="2"/>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1.2.4.2.6.3</w:t>
            </w:r>
          </w:p>
        </w:tc>
      </w:tr>
      <w:tr w:rsidR="00DC56C3" w:rsidRPr="00DC56C3" w:rsidTr="00F33A5D">
        <w:trPr>
          <w:gridAfter w:val="1"/>
          <w:wAfter w:w="15" w:type="dxa"/>
          <w:trHeight w:val="604"/>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c>
          <w:tcPr>
            <w:tcW w:w="2829" w:type="dxa"/>
            <w:gridSpan w:val="2"/>
          </w:tcPr>
          <w:p w:rsidR="00DC56C3" w:rsidRPr="00DC56C3" w:rsidRDefault="00DC56C3" w:rsidP="00E45F4C">
            <w:pPr>
              <w:spacing w:line="230"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Колесов Д.В. Биология. Человек.</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Дрофа</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2009</w:t>
            </w:r>
          </w:p>
        </w:tc>
        <w:tc>
          <w:tcPr>
            <w:tcW w:w="3121" w:type="dxa"/>
            <w:gridSpan w:val="2"/>
          </w:tcPr>
          <w:p w:rsidR="00DC56C3" w:rsidRPr="00DC56C3" w:rsidRDefault="00DC56C3" w:rsidP="00E45F4C">
            <w:pPr>
              <w:spacing w:line="252"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марта2014г</w:t>
            </w:r>
          </w:p>
          <w:p w:rsidR="00DC56C3" w:rsidRPr="00DC56C3" w:rsidRDefault="00DC56C3" w:rsidP="00E45F4C">
            <w:pPr>
              <w:spacing w:line="27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1.2.4.2.2.4</w:t>
            </w:r>
          </w:p>
        </w:tc>
      </w:tr>
      <w:tr w:rsidR="00DC56C3" w:rsidRPr="00DC56C3" w:rsidTr="00F33A5D">
        <w:trPr>
          <w:gridAfter w:val="1"/>
          <w:wAfter w:w="15" w:type="dxa"/>
          <w:trHeight w:val="642"/>
        </w:trPr>
        <w:tc>
          <w:tcPr>
            <w:tcW w:w="1144"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c>
          <w:tcPr>
            <w:tcW w:w="2829" w:type="dxa"/>
            <w:gridSpan w:val="2"/>
          </w:tcPr>
          <w:p w:rsidR="00DC56C3" w:rsidRPr="00DC56C3" w:rsidRDefault="00DC56C3" w:rsidP="00E45F4C">
            <w:pPr>
              <w:tabs>
                <w:tab w:val="left" w:pos="1460"/>
              </w:tabs>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Мамонтов</w:t>
            </w:r>
            <w:r w:rsidRPr="00DC56C3">
              <w:rPr>
                <w:rFonts w:ascii="Times New Roman" w:eastAsia="Times New Roman" w:hAnsi="Times New Roman" w:cs="Times New Roman"/>
                <w:sz w:val="24"/>
                <w:lang w:val="ru-RU" w:eastAsia="ru-RU" w:bidi="ru-RU"/>
              </w:rPr>
              <w:tab/>
              <w:t>С.Г.Захаров В.Б.,Сонинн.И</w:t>
            </w:r>
          </w:p>
        </w:tc>
        <w:tc>
          <w:tcPr>
            <w:tcW w:w="1851"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Дрофа</w:t>
            </w:r>
          </w:p>
        </w:tc>
        <w:tc>
          <w:tcPr>
            <w:tcW w:w="857"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2009</w:t>
            </w:r>
          </w:p>
        </w:tc>
        <w:tc>
          <w:tcPr>
            <w:tcW w:w="3121" w:type="dxa"/>
            <w:gridSpan w:val="2"/>
          </w:tcPr>
          <w:p w:rsidR="00DC56C3" w:rsidRPr="00DC56C3" w:rsidRDefault="00DC56C3" w:rsidP="00E45F4C">
            <w:pPr>
              <w:spacing w:line="25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1.2.4.2.2.5</w:t>
            </w:r>
          </w:p>
        </w:tc>
      </w:tr>
      <w:tr w:rsidR="00DC56C3" w:rsidRPr="00DC56C3" w:rsidTr="00F33A5D">
        <w:trPr>
          <w:gridAfter w:val="1"/>
          <w:wAfter w:w="15" w:type="dxa"/>
          <w:trHeight w:val="381"/>
        </w:trPr>
        <w:tc>
          <w:tcPr>
            <w:tcW w:w="9802" w:type="dxa"/>
            <w:gridSpan w:val="7"/>
          </w:tcPr>
          <w:p w:rsidR="00DC56C3" w:rsidRPr="00DC56C3" w:rsidRDefault="00DC56C3" w:rsidP="00E45F4C">
            <w:pPr>
              <w:spacing w:before="15"/>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Иностранный язык</w:t>
            </w:r>
          </w:p>
        </w:tc>
      </w:tr>
      <w:tr w:rsidR="00DC56C3" w:rsidRPr="00DC56C3" w:rsidTr="00F33A5D">
        <w:trPr>
          <w:gridAfter w:val="1"/>
          <w:wAfter w:w="15" w:type="dxa"/>
          <w:trHeight w:val="257"/>
        </w:trPr>
        <w:tc>
          <w:tcPr>
            <w:tcW w:w="1144" w:type="dxa"/>
            <w:tcBorders>
              <w:bottom w:val="nil"/>
            </w:tcBorders>
          </w:tcPr>
          <w:p w:rsidR="00DC56C3" w:rsidRPr="00DC56C3" w:rsidRDefault="00DC56C3" w:rsidP="00E45F4C">
            <w:pPr>
              <w:spacing w:line="237"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2829" w:type="dxa"/>
            <w:gridSpan w:val="2"/>
            <w:tcBorders>
              <w:bottom w:val="nil"/>
            </w:tcBorders>
          </w:tcPr>
          <w:p w:rsidR="00DC56C3" w:rsidRPr="00DC56C3" w:rsidRDefault="00DC56C3" w:rsidP="00E45F4C">
            <w:pPr>
              <w:spacing w:line="237"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Ваулина Ю.Е , Дули Д.,</w:t>
            </w:r>
          </w:p>
        </w:tc>
        <w:tc>
          <w:tcPr>
            <w:tcW w:w="1851" w:type="dxa"/>
            <w:tcBorders>
              <w:bottom w:val="nil"/>
            </w:tcBorders>
          </w:tcPr>
          <w:p w:rsidR="00DC56C3" w:rsidRPr="00DC56C3" w:rsidRDefault="00DC56C3" w:rsidP="00E45F4C">
            <w:pPr>
              <w:spacing w:line="237"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7" w:type="dxa"/>
            <w:tcBorders>
              <w:bottom w:val="nil"/>
            </w:tcBorders>
          </w:tcPr>
          <w:p w:rsidR="00DC56C3" w:rsidRPr="00DC56C3" w:rsidRDefault="00DC56C3" w:rsidP="00E45F4C">
            <w:pPr>
              <w:spacing w:line="237"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2012,</w:t>
            </w:r>
          </w:p>
        </w:tc>
        <w:tc>
          <w:tcPr>
            <w:tcW w:w="3121" w:type="dxa"/>
            <w:gridSpan w:val="2"/>
            <w:tcBorders>
              <w:bottom w:val="nil"/>
            </w:tcBorders>
          </w:tcPr>
          <w:p w:rsidR="00DC56C3" w:rsidRPr="00DC56C3" w:rsidRDefault="00DC56C3" w:rsidP="00E45F4C">
            <w:pPr>
              <w:spacing w:line="237"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tc>
      </w:tr>
      <w:tr w:rsidR="00DC56C3" w:rsidRPr="00DC56C3" w:rsidTr="00F33A5D">
        <w:trPr>
          <w:gridAfter w:val="1"/>
          <w:wAfter w:w="15" w:type="dxa"/>
          <w:trHeight w:val="709"/>
        </w:trPr>
        <w:tc>
          <w:tcPr>
            <w:tcW w:w="1144" w:type="dxa"/>
            <w:tcBorders>
              <w:top w:val="nil"/>
            </w:tcBorders>
          </w:tcPr>
          <w:p w:rsidR="00DC56C3" w:rsidRPr="00DC56C3" w:rsidRDefault="00DC56C3" w:rsidP="00E45F4C">
            <w:pPr>
              <w:jc w:val="both"/>
              <w:rPr>
                <w:rFonts w:ascii="Times New Roman" w:eastAsia="Times New Roman" w:hAnsi="Times New Roman" w:cs="Times New Roman"/>
                <w:sz w:val="24"/>
                <w:lang w:eastAsia="ru-RU" w:bidi="ru-RU"/>
              </w:rPr>
            </w:pPr>
          </w:p>
        </w:tc>
        <w:tc>
          <w:tcPr>
            <w:tcW w:w="2829" w:type="dxa"/>
            <w:gridSpan w:val="2"/>
            <w:tcBorders>
              <w:top w:val="nil"/>
            </w:tcBorders>
          </w:tcPr>
          <w:p w:rsidR="00DC56C3" w:rsidRPr="00DC56C3" w:rsidRDefault="00DC56C3" w:rsidP="00E45F4C">
            <w:pPr>
              <w:tabs>
                <w:tab w:val="left" w:pos="1373"/>
                <w:tab w:val="left" w:pos="2033"/>
                <w:tab w:val="left" w:pos="2383"/>
              </w:tabs>
              <w:spacing w:line="230"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val="ru-RU" w:eastAsia="ru-RU" w:bidi="ru-RU"/>
              </w:rPr>
              <w:t>Подоляко</w:t>
            </w:r>
            <w:r w:rsidRPr="00DC56C3">
              <w:rPr>
                <w:rFonts w:ascii="Times New Roman" w:eastAsia="Times New Roman" w:hAnsi="Times New Roman" w:cs="Times New Roman"/>
                <w:sz w:val="24"/>
                <w:lang w:val="ru-RU" w:eastAsia="ru-RU" w:bidi="ru-RU"/>
              </w:rPr>
              <w:tab/>
              <w:t>О.Е.</w:t>
            </w:r>
            <w:r w:rsidRPr="00DC56C3">
              <w:rPr>
                <w:rFonts w:ascii="Times New Roman" w:eastAsia="Times New Roman" w:hAnsi="Times New Roman" w:cs="Times New Roman"/>
                <w:sz w:val="24"/>
                <w:lang w:val="ru-RU" w:eastAsia="ru-RU" w:bidi="ru-RU"/>
              </w:rPr>
              <w:tab/>
              <w:t>и</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pacing w:val="-1"/>
                <w:sz w:val="24"/>
                <w:lang w:val="ru-RU" w:eastAsia="ru-RU" w:bidi="ru-RU"/>
              </w:rPr>
              <w:t xml:space="preserve">др. </w:t>
            </w:r>
            <w:r w:rsidRPr="00DC56C3">
              <w:rPr>
                <w:rFonts w:ascii="Times New Roman" w:eastAsia="Times New Roman" w:hAnsi="Times New Roman" w:cs="Times New Roman"/>
                <w:sz w:val="24"/>
                <w:lang w:eastAsia="ru-RU" w:bidi="ru-RU"/>
              </w:rPr>
              <w:t>Английскийязык.ФГОС</w:t>
            </w:r>
          </w:p>
        </w:tc>
        <w:tc>
          <w:tcPr>
            <w:tcW w:w="1851" w:type="dxa"/>
            <w:tcBorders>
              <w:top w:val="nil"/>
            </w:tcBorders>
          </w:tcPr>
          <w:p w:rsidR="00DC56C3" w:rsidRPr="00DC56C3" w:rsidRDefault="00DC56C3" w:rsidP="00E45F4C">
            <w:pPr>
              <w:jc w:val="both"/>
              <w:rPr>
                <w:rFonts w:ascii="Times New Roman" w:eastAsia="Times New Roman" w:hAnsi="Times New Roman" w:cs="Times New Roman"/>
                <w:sz w:val="24"/>
                <w:lang w:eastAsia="ru-RU" w:bidi="ru-RU"/>
              </w:rPr>
            </w:pPr>
          </w:p>
        </w:tc>
        <w:tc>
          <w:tcPr>
            <w:tcW w:w="857" w:type="dxa"/>
            <w:tcBorders>
              <w:top w:val="nil"/>
            </w:tcBorders>
          </w:tcPr>
          <w:p w:rsidR="00DC56C3" w:rsidRPr="00DC56C3" w:rsidRDefault="00DC56C3" w:rsidP="00E45F4C">
            <w:pPr>
              <w:spacing w:before="37"/>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2015</w:t>
            </w:r>
          </w:p>
        </w:tc>
        <w:tc>
          <w:tcPr>
            <w:tcW w:w="3121" w:type="dxa"/>
            <w:gridSpan w:val="2"/>
            <w:tcBorders>
              <w:top w:val="nil"/>
            </w:tcBorders>
          </w:tcPr>
          <w:p w:rsidR="00DC56C3" w:rsidRPr="00DC56C3" w:rsidRDefault="00DC56C3" w:rsidP="00E45F4C">
            <w:pPr>
              <w:spacing w:line="262"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1.2.1.3.5.1</w:t>
            </w:r>
          </w:p>
        </w:tc>
      </w:tr>
      <w:tr w:rsidR="00DC56C3" w:rsidRPr="00DC56C3" w:rsidTr="00F33A5D">
        <w:trPr>
          <w:gridAfter w:val="1"/>
          <w:wAfter w:w="15" w:type="dxa"/>
          <w:trHeight w:val="257"/>
        </w:trPr>
        <w:tc>
          <w:tcPr>
            <w:tcW w:w="1144" w:type="dxa"/>
            <w:tcBorders>
              <w:bottom w:val="nil"/>
            </w:tcBorders>
          </w:tcPr>
          <w:p w:rsidR="00DC56C3" w:rsidRPr="00DC56C3" w:rsidRDefault="00DC56C3" w:rsidP="00E45F4C">
            <w:pPr>
              <w:spacing w:line="237"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w:t>
            </w:r>
          </w:p>
        </w:tc>
        <w:tc>
          <w:tcPr>
            <w:tcW w:w="2829" w:type="dxa"/>
            <w:gridSpan w:val="2"/>
            <w:tcBorders>
              <w:bottom w:val="nil"/>
            </w:tcBorders>
          </w:tcPr>
          <w:p w:rsidR="00DC56C3" w:rsidRPr="00DC56C3" w:rsidRDefault="00DC56C3" w:rsidP="00E45F4C">
            <w:pPr>
              <w:spacing w:line="237"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Ваулина Ю.Е , Дули Д.,</w:t>
            </w:r>
          </w:p>
        </w:tc>
        <w:tc>
          <w:tcPr>
            <w:tcW w:w="1851" w:type="dxa"/>
            <w:tcBorders>
              <w:bottom w:val="nil"/>
            </w:tcBorders>
          </w:tcPr>
          <w:p w:rsidR="00DC56C3" w:rsidRPr="00DC56C3" w:rsidRDefault="00DC56C3" w:rsidP="00E45F4C">
            <w:pPr>
              <w:spacing w:line="237"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7" w:type="dxa"/>
            <w:tcBorders>
              <w:bottom w:val="nil"/>
            </w:tcBorders>
          </w:tcPr>
          <w:p w:rsidR="00DC56C3" w:rsidRPr="00DC56C3" w:rsidRDefault="00DC56C3" w:rsidP="00E45F4C">
            <w:pPr>
              <w:spacing w:line="237"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2013,</w:t>
            </w:r>
          </w:p>
        </w:tc>
        <w:tc>
          <w:tcPr>
            <w:tcW w:w="3121" w:type="dxa"/>
            <w:gridSpan w:val="2"/>
            <w:tcBorders>
              <w:bottom w:val="nil"/>
            </w:tcBorders>
          </w:tcPr>
          <w:p w:rsidR="00DC56C3" w:rsidRPr="00DC56C3" w:rsidRDefault="00DC56C3" w:rsidP="00E45F4C">
            <w:pPr>
              <w:spacing w:line="237"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tc>
      </w:tr>
      <w:tr w:rsidR="00DC56C3" w:rsidRPr="00DC56C3" w:rsidTr="00F33A5D">
        <w:trPr>
          <w:gridAfter w:val="1"/>
          <w:wAfter w:w="15" w:type="dxa"/>
          <w:trHeight w:val="707"/>
        </w:trPr>
        <w:tc>
          <w:tcPr>
            <w:tcW w:w="1144" w:type="dxa"/>
            <w:tcBorders>
              <w:top w:val="nil"/>
            </w:tcBorders>
          </w:tcPr>
          <w:p w:rsidR="00DC56C3" w:rsidRPr="00DC56C3" w:rsidRDefault="00DC56C3" w:rsidP="00E45F4C">
            <w:pPr>
              <w:jc w:val="both"/>
              <w:rPr>
                <w:rFonts w:ascii="Times New Roman" w:eastAsia="Times New Roman" w:hAnsi="Times New Roman" w:cs="Times New Roman"/>
                <w:sz w:val="24"/>
                <w:lang w:eastAsia="ru-RU" w:bidi="ru-RU"/>
              </w:rPr>
            </w:pPr>
          </w:p>
        </w:tc>
        <w:tc>
          <w:tcPr>
            <w:tcW w:w="2829" w:type="dxa"/>
            <w:gridSpan w:val="2"/>
            <w:tcBorders>
              <w:top w:val="nil"/>
            </w:tcBorders>
          </w:tcPr>
          <w:p w:rsidR="00DC56C3" w:rsidRPr="00DC56C3" w:rsidRDefault="00DC56C3" w:rsidP="00E45F4C">
            <w:pPr>
              <w:tabs>
                <w:tab w:val="left" w:pos="1373"/>
                <w:tab w:val="left" w:pos="2033"/>
                <w:tab w:val="left" w:pos="2383"/>
              </w:tabs>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val="ru-RU" w:eastAsia="ru-RU" w:bidi="ru-RU"/>
              </w:rPr>
              <w:t>Подоляко</w:t>
            </w:r>
            <w:r w:rsidRPr="00DC56C3">
              <w:rPr>
                <w:rFonts w:ascii="Times New Roman" w:eastAsia="Times New Roman" w:hAnsi="Times New Roman" w:cs="Times New Roman"/>
                <w:sz w:val="24"/>
                <w:lang w:val="ru-RU" w:eastAsia="ru-RU" w:bidi="ru-RU"/>
              </w:rPr>
              <w:tab/>
              <w:t>О.Е.</w:t>
            </w:r>
            <w:r w:rsidRPr="00DC56C3">
              <w:rPr>
                <w:rFonts w:ascii="Times New Roman" w:eastAsia="Times New Roman" w:hAnsi="Times New Roman" w:cs="Times New Roman"/>
                <w:sz w:val="24"/>
                <w:lang w:val="ru-RU" w:eastAsia="ru-RU" w:bidi="ru-RU"/>
              </w:rPr>
              <w:tab/>
              <w:t>и</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pacing w:val="-1"/>
                <w:sz w:val="24"/>
                <w:lang w:val="ru-RU" w:eastAsia="ru-RU" w:bidi="ru-RU"/>
              </w:rPr>
              <w:t xml:space="preserve">др. </w:t>
            </w:r>
            <w:r w:rsidRPr="00DC56C3">
              <w:rPr>
                <w:rFonts w:ascii="Times New Roman" w:eastAsia="Times New Roman" w:hAnsi="Times New Roman" w:cs="Times New Roman"/>
                <w:sz w:val="24"/>
                <w:lang w:eastAsia="ru-RU" w:bidi="ru-RU"/>
              </w:rPr>
              <w:t>Английскийязык.ФГОС</w:t>
            </w:r>
          </w:p>
        </w:tc>
        <w:tc>
          <w:tcPr>
            <w:tcW w:w="1851" w:type="dxa"/>
            <w:tcBorders>
              <w:top w:val="nil"/>
            </w:tcBorders>
          </w:tcPr>
          <w:p w:rsidR="00DC56C3" w:rsidRPr="00DC56C3" w:rsidRDefault="00DC56C3" w:rsidP="00E45F4C">
            <w:pPr>
              <w:jc w:val="both"/>
              <w:rPr>
                <w:rFonts w:ascii="Times New Roman" w:eastAsia="Times New Roman" w:hAnsi="Times New Roman" w:cs="Times New Roman"/>
                <w:sz w:val="24"/>
                <w:lang w:eastAsia="ru-RU" w:bidi="ru-RU"/>
              </w:rPr>
            </w:pPr>
          </w:p>
        </w:tc>
        <w:tc>
          <w:tcPr>
            <w:tcW w:w="857" w:type="dxa"/>
            <w:tcBorders>
              <w:top w:val="nil"/>
            </w:tcBorders>
          </w:tcPr>
          <w:p w:rsidR="00DC56C3" w:rsidRPr="00DC56C3" w:rsidRDefault="00DC56C3" w:rsidP="00E45F4C">
            <w:pPr>
              <w:spacing w:before="37"/>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2016</w:t>
            </w:r>
          </w:p>
        </w:tc>
        <w:tc>
          <w:tcPr>
            <w:tcW w:w="3121" w:type="dxa"/>
            <w:gridSpan w:val="2"/>
            <w:tcBorders>
              <w:top w:val="nil"/>
            </w:tcBorders>
          </w:tcPr>
          <w:p w:rsidR="00DC56C3" w:rsidRPr="00DC56C3" w:rsidRDefault="00DC56C3" w:rsidP="00E45F4C">
            <w:pPr>
              <w:spacing w:line="26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1.2.1.3.5.2</w:t>
            </w:r>
          </w:p>
        </w:tc>
      </w:tr>
      <w:tr w:rsidR="00DC56C3" w:rsidRPr="00DC56C3" w:rsidTr="00F33A5D">
        <w:trPr>
          <w:gridAfter w:val="1"/>
          <w:wAfter w:w="15" w:type="dxa"/>
          <w:trHeight w:val="676"/>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2829" w:type="dxa"/>
            <w:gridSpan w:val="2"/>
          </w:tcPr>
          <w:p w:rsidR="00DC56C3" w:rsidRPr="00DC56C3" w:rsidRDefault="00DC56C3" w:rsidP="00E45F4C">
            <w:pPr>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Ваулина Ю.Е., Дули Д., Подоляко О.Е. и др.</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2017</w:t>
            </w:r>
          </w:p>
        </w:tc>
        <w:tc>
          <w:tcPr>
            <w:tcW w:w="3121" w:type="dxa"/>
            <w:gridSpan w:val="2"/>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1.2.1.3.5.3</w:t>
            </w:r>
          </w:p>
        </w:tc>
      </w:tr>
      <w:tr w:rsidR="00DC56C3" w:rsidRPr="00DC56C3" w:rsidTr="00F33A5D">
        <w:trPr>
          <w:gridAfter w:val="1"/>
          <w:wAfter w:w="15" w:type="dxa"/>
          <w:trHeight w:val="686"/>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c>
          <w:tcPr>
            <w:tcW w:w="2829" w:type="dxa"/>
            <w:gridSpan w:val="2"/>
          </w:tcPr>
          <w:p w:rsidR="00DC56C3" w:rsidRPr="00DC56C3" w:rsidRDefault="00DC56C3" w:rsidP="00E45F4C">
            <w:pPr>
              <w:tabs>
                <w:tab w:val="left" w:pos="2291"/>
              </w:tabs>
              <w:spacing w:line="230"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Биболетова</w:t>
            </w:r>
            <w:r w:rsidRPr="00DC56C3">
              <w:rPr>
                <w:rFonts w:ascii="Times New Roman" w:eastAsia="Times New Roman" w:hAnsi="Times New Roman" w:cs="Times New Roman"/>
                <w:sz w:val="24"/>
                <w:lang w:val="ru-RU" w:eastAsia="ru-RU" w:bidi="ru-RU"/>
              </w:rPr>
              <w:tab/>
              <w:t>М.З Английскийязык</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Титул</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2011</w:t>
            </w:r>
          </w:p>
        </w:tc>
        <w:tc>
          <w:tcPr>
            <w:tcW w:w="3121" w:type="dxa"/>
            <w:gridSpan w:val="2"/>
          </w:tcPr>
          <w:p w:rsidR="00DC56C3" w:rsidRPr="00DC56C3" w:rsidRDefault="00DC56C3" w:rsidP="00E45F4C">
            <w:pPr>
              <w:spacing w:line="230"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2080 от 24 декабря 2010 г. №558</w:t>
            </w:r>
          </w:p>
        </w:tc>
      </w:tr>
      <w:tr w:rsidR="00DC56C3" w:rsidRPr="00DC56C3" w:rsidTr="00F33A5D">
        <w:trPr>
          <w:gridAfter w:val="1"/>
          <w:wAfter w:w="15" w:type="dxa"/>
          <w:trHeight w:val="695"/>
        </w:trPr>
        <w:tc>
          <w:tcPr>
            <w:tcW w:w="1144" w:type="dxa"/>
            <w:tcBorders>
              <w:bottom w:val="nil"/>
            </w:tcBorders>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c>
          <w:tcPr>
            <w:tcW w:w="2829" w:type="dxa"/>
            <w:gridSpan w:val="2"/>
            <w:tcBorders>
              <w:bottom w:val="nil"/>
            </w:tcBorders>
          </w:tcPr>
          <w:p w:rsidR="00DC56C3" w:rsidRPr="00DC56C3" w:rsidRDefault="00DC56C3" w:rsidP="00E45F4C">
            <w:pPr>
              <w:tabs>
                <w:tab w:val="left" w:pos="2291"/>
              </w:tabs>
              <w:spacing w:line="230"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Биболетова</w:t>
            </w:r>
            <w:r w:rsidRPr="00DC56C3">
              <w:rPr>
                <w:rFonts w:ascii="Times New Roman" w:eastAsia="Times New Roman" w:hAnsi="Times New Roman" w:cs="Times New Roman"/>
                <w:sz w:val="24"/>
                <w:lang w:val="ru-RU" w:eastAsia="ru-RU" w:bidi="ru-RU"/>
              </w:rPr>
              <w:tab/>
              <w:t>М.З Английскийязык</w:t>
            </w:r>
          </w:p>
        </w:tc>
        <w:tc>
          <w:tcPr>
            <w:tcW w:w="1851" w:type="dxa"/>
            <w:tcBorders>
              <w:bottom w:val="nil"/>
            </w:tcBorders>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Титул</w:t>
            </w:r>
          </w:p>
        </w:tc>
        <w:tc>
          <w:tcPr>
            <w:tcW w:w="857" w:type="dxa"/>
            <w:tcBorders>
              <w:bottom w:val="nil"/>
            </w:tcBorders>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2009</w:t>
            </w:r>
          </w:p>
        </w:tc>
        <w:tc>
          <w:tcPr>
            <w:tcW w:w="3121" w:type="dxa"/>
            <w:gridSpan w:val="2"/>
            <w:tcBorders>
              <w:bottom w:val="nil"/>
            </w:tcBorders>
          </w:tcPr>
          <w:p w:rsidR="00DC56C3" w:rsidRPr="00DC56C3" w:rsidRDefault="00DC56C3" w:rsidP="00E45F4C">
            <w:pPr>
              <w:spacing w:line="252"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379 от 9 декабря 2008 г.</w:t>
            </w:r>
          </w:p>
          <w:p w:rsidR="00DC56C3" w:rsidRPr="00DC56C3" w:rsidRDefault="00DC56C3" w:rsidP="00E45F4C">
            <w:pPr>
              <w:spacing w:line="27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№407</w:t>
            </w:r>
          </w:p>
        </w:tc>
      </w:tr>
      <w:tr w:rsidR="00DC56C3" w:rsidRPr="00DC56C3" w:rsidTr="00F33A5D">
        <w:trPr>
          <w:gridAfter w:val="1"/>
          <w:wAfter w:w="15" w:type="dxa"/>
          <w:trHeight w:val="542"/>
        </w:trPr>
        <w:tc>
          <w:tcPr>
            <w:tcW w:w="9802" w:type="dxa"/>
            <w:gridSpan w:val="7"/>
          </w:tcPr>
          <w:p w:rsidR="00DC56C3" w:rsidRPr="00DC56C3" w:rsidRDefault="00DC56C3" w:rsidP="00E45F4C">
            <w:pPr>
              <w:spacing w:before="97"/>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Информатика и ИКТ</w:t>
            </w:r>
          </w:p>
        </w:tc>
      </w:tr>
      <w:tr w:rsidR="00DC56C3" w:rsidRPr="00DC56C3" w:rsidTr="00F33A5D">
        <w:trPr>
          <w:gridAfter w:val="1"/>
          <w:wAfter w:w="15" w:type="dxa"/>
          <w:trHeight w:val="865"/>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2829" w:type="dxa"/>
            <w:gridSpan w:val="2"/>
          </w:tcPr>
          <w:p w:rsidR="00DC56C3" w:rsidRPr="00DC56C3" w:rsidRDefault="00DC56C3" w:rsidP="00E45F4C">
            <w:pPr>
              <w:tabs>
                <w:tab w:val="left" w:pos="2242"/>
              </w:tabs>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СемакинИ.Р.Залолова Л.А.Русаков</w:t>
            </w:r>
            <w:r w:rsidRPr="00DC56C3">
              <w:rPr>
                <w:rFonts w:ascii="Times New Roman" w:eastAsia="Times New Roman" w:hAnsi="Times New Roman" w:cs="Times New Roman"/>
                <w:sz w:val="24"/>
                <w:lang w:val="ru-RU" w:eastAsia="ru-RU" w:bidi="ru-RU"/>
              </w:rPr>
              <w:tab/>
              <w:t>С.В. Информатика</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Бином</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2016</w:t>
            </w:r>
          </w:p>
        </w:tc>
        <w:tc>
          <w:tcPr>
            <w:tcW w:w="3121" w:type="dxa"/>
            <w:gridSpan w:val="2"/>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1.2.3.4.1.3</w:t>
            </w:r>
          </w:p>
        </w:tc>
      </w:tr>
      <w:tr w:rsidR="00DC56C3" w:rsidRPr="00DC56C3" w:rsidTr="00F33A5D">
        <w:trPr>
          <w:gridAfter w:val="1"/>
          <w:wAfter w:w="15" w:type="dxa"/>
          <w:trHeight w:val="1017"/>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c>
          <w:tcPr>
            <w:tcW w:w="2829" w:type="dxa"/>
            <w:gridSpan w:val="2"/>
          </w:tcPr>
          <w:p w:rsidR="00DC56C3" w:rsidRPr="00DC56C3" w:rsidRDefault="00DC56C3" w:rsidP="00E45F4C">
            <w:pPr>
              <w:tabs>
                <w:tab w:val="left" w:pos="2302"/>
              </w:tabs>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СемакинИ.Г.Залолова Л.А.Русаков</w:t>
            </w:r>
            <w:r w:rsidRPr="00DC56C3">
              <w:rPr>
                <w:rFonts w:ascii="Times New Roman" w:eastAsia="Times New Roman" w:hAnsi="Times New Roman" w:cs="Times New Roman"/>
                <w:sz w:val="24"/>
                <w:lang w:val="ru-RU" w:eastAsia="ru-RU" w:bidi="ru-RU"/>
              </w:rPr>
              <w:tab/>
              <w:t>С.В</w:t>
            </w:r>
          </w:p>
          <w:p w:rsidR="00DC56C3" w:rsidRPr="00DC56C3" w:rsidRDefault="00DC56C3" w:rsidP="00E45F4C">
            <w:pPr>
              <w:spacing w:line="26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.Информатика и ИТК</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Бином</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2009</w:t>
            </w:r>
          </w:p>
        </w:tc>
        <w:tc>
          <w:tcPr>
            <w:tcW w:w="3121" w:type="dxa"/>
            <w:gridSpan w:val="2"/>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1.2.3.4.3.2</w:t>
            </w:r>
          </w:p>
        </w:tc>
      </w:tr>
      <w:tr w:rsidR="00DC56C3" w:rsidRPr="00DC56C3" w:rsidTr="00F33A5D">
        <w:trPr>
          <w:gridAfter w:val="1"/>
          <w:wAfter w:w="15" w:type="dxa"/>
          <w:trHeight w:val="257"/>
        </w:trPr>
        <w:tc>
          <w:tcPr>
            <w:tcW w:w="1144" w:type="dxa"/>
            <w:tcBorders>
              <w:bottom w:val="nil"/>
            </w:tcBorders>
          </w:tcPr>
          <w:p w:rsidR="00DC56C3" w:rsidRPr="00DC56C3" w:rsidRDefault="00DC56C3" w:rsidP="00E45F4C">
            <w:pPr>
              <w:spacing w:line="23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c>
          <w:tcPr>
            <w:tcW w:w="2829" w:type="dxa"/>
            <w:gridSpan w:val="2"/>
            <w:tcBorders>
              <w:bottom w:val="nil"/>
            </w:tcBorders>
          </w:tcPr>
          <w:p w:rsidR="00DC56C3" w:rsidRPr="00DC56C3" w:rsidRDefault="00DC56C3" w:rsidP="00E45F4C">
            <w:pPr>
              <w:spacing w:line="23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Семакин</w:t>
            </w:r>
          </w:p>
        </w:tc>
        <w:tc>
          <w:tcPr>
            <w:tcW w:w="1851" w:type="dxa"/>
            <w:tcBorders>
              <w:bottom w:val="nil"/>
            </w:tcBorders>
          </w:tcPr>
          <w:p w:rsidR="00DC56C3" w:rsidRPr="00DC56C3" w:rsidRDefault="00DC56C3" w:rsidP="00E45F4C">
            <w:pPr>
              <w:spacing w:line="23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Бином</w:t>
            </w:r>
          </w:p>
        </w:tc>
        <w:tc>
          <w:tcPr>
            <w:tcW w:w="857" w:type="dxa"/>
            <w:tcBorders>
              <w:bottom w:val="nil"/>
            </w:tcBorders>
          </w:tcPr>
          <w:p w:rsidR="00DC56C3" w:rsidRPr="00DC56C3" w:rsidRDefault="00DC56C3" w:rsidP="00E45F4C">
            <w:pPr>
              <w:spacing w:line="23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2012</w:t>
            </w:r>
          </w:p>
        </w:tc>
        <w:tc>
          <w:tcPr>
            <w:tcW w:w="3121" w:type="dxa"/>
            <w:gridSpan w:val="2"/>
            <w:tcBorders>
              <w:bottom w:val="nil"/>
            </w:tcBorders>
          </w:tcPr>
          <w:p w:rsidR="00DC56C3" w:rsidRPr="00DC56C3" w:rsidRDefault="00DC56C3" w:rsidP="00E45F4C">
            <w:pPr>
              <w:spacing w:line="23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tc>
      </w:tr>
      <w:tr w:rsidR="00DC56C3" w:rsidRPr="00DC56C3" w:rsidTr="00F33A5D">
        <w:trPr>
          <w:gridAfter w:val="1"/>
          <w:wAfter w:w="15" w:type="dxa"/>
          <w:trHeight w:val="261"/>
        </w:trPr>
        <w:tc>
          <w:tcPr>
            <w:tcW w:w="1144" w:type="dxa"/>
            <w:tcBorders>
              <w:top w:val="nil"/>
              <w:bottom w:val="nil"/>
            </w:tcBorders>
          </w:tcPr>
          <w:p w:rsidR="00DC56C3" w:rsidRPr="00DC56C3" w:rsidRDefault="00DC56C3" w:rsidP="00E45F4C">
            <w:pPr>
              <w:jc w:val="both"/>
              <w:rPr>
                <w:rFonts w:ascii="Times New Roman" w:eastAsia="Times New Roman" w:hAnsi="Times New Roman" w:cs="Times New Roman"/>
                <w:sz w:val="18"/>
                <w:lang w:eastAsia="ru-RU" w:bidi="ru-RU"/>
              </w:rPr>
            </w:pPr>
          </w:p>
        </w:tc>
        <w:tc>
          <w:tcPr>
            <w:tcW w:w="2829" w:type="dxa"/>
            <w:gridSpan w:val="2"/>
            <w:tcBorders>
              <w:top w:val="nil"/>
              <w:bottom w:val="nil"/>
            </w:tcBorders>
          </w:tcPr>
          <w:p w:rsidR="00DC56C3" w:rsidRPr="00DC56C3" w:rsidRDefault="00DC56C3" w:rsidP="00E45F4C">
            <w:pPr>
              <w:tabs>
                <w:tab w:val="left" w:pos="2405"/>
              </w:tabs>
              <w:spacing w:line="24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И.Г.Информатика</w:t>
            </w:r>
            <w:r w:rsidRPr="00DC56C3">
              <w:rPr>
                <w:rFonts w:ascii="Times New Roman" w:eastAsia="Times New Roman" w:hAnsi="Times New Roman" w:cs="Times New Roman"/>
                <w:sz w:val="24"/>
                <w:lang w:eastAsia="ru-RU" w:bidi="ru-RU"/>
              </w:rPr>
              <w:tab/>
              <w:t>и</w:t>
            </w:r>
          </w:p>
        </w:tc>
        <w:tc>
          <w:tcPr>
            <w:tcW w:w="1851" w:type="dxa"/>
            <w:tcBorders>
              <w:top w:val="nil"/>
              <w:bottom w:val="nil"/>
            </w:tcBorders>
          </w:tcPr>
          <w:p w:rsidR="00DC56C3" w:rsidRPr="00DC56C3" w:rsidRDefault="00DC56C3" w:rsidP="00E45F4C">
            <w:pPr>
              <w:jc w:val="both"/>
              <w:rPr>
                <w:rFonts w:ascii="Times New Roman" w:eastAsia="Times New Roman" w:hAnsi="Times New Roman" w:cs="Times New Roman"/>
                <w:sz w:val="18"/>
                <w:lang w:eastAsia="ru-RU" w:bidi="ru-RU"/>
              </w:rPr>
            </w:pPr>
          </w:p>
        </w:tc>
        <w:tc>
          <w:tcPr>
            <w:tcW w:w="857" w:type="dxa"/>
            <w:tcBorders>
              <w:top w:val="nil"/>
              <w:bottom w:val="nil"/>
            </w:tcBorders>
          </w:tcPr>
          <w:p w:rsidR="00DC56C3" w:rsidRPr="00DC56C3" w:rsidRDefault="00DC56C3" w:rsidP="00E45F4C">
            <w:pPr>
              <w:jc w:val="both"/>
              <w:rPr>
                <w:rFonts w:ascii="Times New Roman" w:eastAsia="Times New Roman" w:hAnsi="Times New Roman" w:cs="Times New Roman"/>
                <w:sz w:val="18"/>
                <w:lang w:eastAsia="ru-RU" w:bidi="ru-RU"/>
              </w:rPr>
            </w:pPr>
          </w:p>
        </w:tc>
        <w:tc>
          <w:tcPr>
            <w:tcW w:w="3121" w:type="dxa"/>
            <w:gridSpan w:val="2"/>
            <w:tcBorders>
              <w:top w:val="nil"/>
              <w:bottom w:val="nil"/>
            </w:tcBorders>
          </w:tcPr>
          <w:p w:rsidR="00DC56C3" w:rsidRPr="00DC56C3" w:rsidRDefault="00DC56C3" w:rsidP="00E45F4C">
            <w:pPr>
              <w:spacing w:line="24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1.2.3.4.3.3</w:t>
            </w:r>
          </w:p>
        </w:tc>
      </w:tr>
      <w:tr w:rsidR="00DC56C3" w:rsidRPr="00DC56C3" w:rsidTr="00F33A5D">
        <w:trPr>
          <w:gridAfter w:val="1"/>
          <w:wAfter w:w="15" w:type="dxa"/>
          <w:trHeight w:val="285"/>
        </w:trPr>
        <w:tc>
          <w:tcPr>
            <w:tcW w:w="1144" w:type="dxa"/>
            <w:tcBorders>
              <w:top w:val="nil"/>
              <w:bottom w:val="nil"/>
            </w:tcBorders>
          </w:tcPr>
          <w:p w:rsidR="00DC56C3" w:rsidRPr="00DC56C3" w:rsidRDefault="00DC56C3" w:rsidP="00E45F4C">
            <w:pPr>
              <w:jc w:val="both"/>
              <w:rPr>
                <w:rFonts w:ascii="Times New Roman" w:eastAsia="Times New Roman" w:hAnsi="Times New Roman" w:cs="Times New Roman"/>
                <w:sz w:val="20"/>
                <w:lang w:eastAsia="ru-RU" w:bidi="ru-RU"/>
              </w:rPr>
            </w:pPr>
          </w:p>
        </w:tc>
        <w:tc>
          <w:tcPr>
            <w:tcW w:w="2829" w:type="dxa"/>
            <w:gridSpan w:val="2"/>
            <w:tcBorders>
              <w:top w:val="nil"/>
              <w:bottom w:val="nil"/>
            </w:tcBorders>
          </w:tcPr>
          <w:p w:rsidR="00DC56C3" w:rsidRPr="00DC56C3" w:rsidRDefault="00DC56C3" w:rsidP="00E45F4C">
            <w:pPr>
              <w:spacing w:line="26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ИТК.Базовый курс</w:t>
            </w:r>
          </w:p>
        </w:tc>
        <w:tc>
          <w:tcPr>
            <w:tcW w:w="1851" w:type="dxa"/>
            <w:tcBorders>
              <w:top w:val="nil"/>
              <w:bottom w:val="nil"/>
            </w:tcBorders>
          </w:tcPr>
          <w:p w:rsidR="00DC56C3" w:rsidRPr="00DC56C3" w:rsidRDefault="00DC56C3" w:rsidP="00E45F4C">
            <w:pPr>
              <w:jc w:val="both"/>
              <w:rPr>
                <w:rFonts w:ascii="Times New Roman" w:eastAsia="Times New Roman" w:hAnsi="Times New Roman" w:cs="Times New Roman"/>
                <w:sz w:val="20"/>
                <w:lang w:eastAsia="ru-RU" w:bidi="ru-RU"/>
              </w:rPr>
            </w:pPr>
          </w:p>
        </w:tc>
        <w:tc>
          <w:tcPr>
            <w:tcW w:w="857" w:type="dxa"/>
            <w:tcBorders>
              <w:top w:val="nil"/>
              <w:bottom w:val="nil"/>
            </w:tcBorders>
          </w:tcPr>
          <w:p w:rsidR="00DC56C3" w:rsidRPr="00DC56C3" w:rsidRDefault="00DC56C3" w:rsidP="00E45F4C">
            <w:pPr>
              <w:jc w:val="both"/>
              <w:rPr>
                <w:rFonts w:ascii="Times New Roman" w:eastAsia="Times New Roman" w:hAnsi="Times New Roman" w:cs="Times New Roman"/>
                <w:sz w:val="20"/>
                <w:lang w:eastAsia="ru-RU" w:bidi="ru-RU"/>
              </w:rPr>
            </w:pPr>
          </w:p>
        </w:tc>
        <w:tc>
          <w:tcPr>
            <w:tcW w:w="3121" w:type="dxa"/>
            <w:gridSpan w:val="2"/>
            <w:tcBorders>
              <w:top w:val="nil"/>
              <w:bottom w:val="nil"/>
            </w:tcBorders>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F33A5D">
        <w:trPr>
          <w:gridAfter w:val="1"/>
          <w:wAfter w:w="15" w:type="dxa"/>
          <w:trHeight w:val="294"/>
        </w:trPr>
        <w:tc>
          <w:tcPr>
            <w:tcW w:w="1144" w:type="dxa"/>
            <w:tcBorders>
              <w:top w:val="nil"/>
            </w:tcBorders>
          </w:tcPr>
          <w:p w:rsidR="00DC56C3" w:rsidRPr="00DC56C3" w:rsidRDefault="00DC56C3" w:rsidP="00E45F4C">
            <w:pPr>
              <w:jc w:val="both"/>
              <w:rPr>
                <w:rFonts w:ascii="Times New Roman" w:eastAsia="Times New Roman" w:hAnsi="Times New Roman" w:cs="Times New Roman"/>
                <w:lang w:eastAsia="ru-RU" w:bidi="ru-RU"/>
              </w:rPr>
            </w:pPr>
          </w:p>
        </w:tc>
        <w:tc>
          <w:tcPr>
            <w:tcW w:w="2829" w:type="dxa"/>
            <w:gridSpan w:val="2"/>
            <w:tcBorders>
              <w:top w:val="nil"/>
            </w:tcBorders>
          </w:tcPr>
          <w:p w:rsidR="00DC56C3" w:rsidRPr="00DC56C3" w:rsidRDefault="00DC56C3" w:rsidP="00E45F4C">
            <w:pPr>
              <w:spacing w:before="13"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(эл.вар.)</w:t>
            </w:r>
          </w:p>
        </w:tc>
        <w:tc>
          <w:tcPr>
            <w:tcW w:w="1851" w:type="dxa"/>
            <w:tcBorders>
              <w:top w:val="nil"/>
            </w:tcBorders>
          </w:tcPr>
          <w:p w:rsidR="00DC56C3" w:rsidRPr="00DC56C3" w:rsidRDefault="00DC56C3" w:rsidP="00E45F4C">
            <w:pPr>
              <w:jc w:val="both"/>
              <w:rPr>
                <w:rFonts w:ascii="Times New Roman" w:eastAsia="Times New Roman" w:hAnsi="Times New Roman" w:cs="Times New Roman"/>
                <w:lang w:eastAsia="ru-RU" w:bidi="ru-RU"/>
              </w:rPr>
            </w:pPr>
          </w:p>
        </w:tc>
        <w:tc>
          <w:tcPr>
            <w:tcW w:w="857" w:type="dxa"/>
            <w:tcBorders>
              <w:top w:val="nil"/>
            </w:tcBorders>
          </w:tcPr>
          <w:p w:rsidR="00DC56C3" w:rsidRPr="00DC56C3" w:rsidRDefault="00DC56C3" w:rsidP="00E45F4C">
            <w:pPr>
              <w:jc w:val="both"/>
              <w:rPr>
                <w:rFonts w:ascii="Times New Roman" w:eastAsia="Times New Roman" w:hAnsi="Times New Roman" w:cs="Times New Roman"/>
                <w:lang w:eastAsia="ru-RU" w:bidi="ru-RU"/>
              </w:rPr>
            </w:pPr>
          </w:p>
        </w:tc>
        <w:tc>
          <w:tcPr>
            <w:tcW w:w="3121" w:type="dxa"/>
            <w:gridSpan w:val="2"/>
            <w:tcBorders>
              <w:top w:val="nil"/>
            </w:tcBorders>
          </w:tcPr>
          <w:p w:rsidR="00DC56C3" w:rsidRPr="00DC56C3" w:rsidRDefault="00DC56C3" w:rsidP="00E45F4C">
            <w:pPr>
              <w:jc w:val="both"/>
              <w:rPr>
                <w:rFonts w:ascii="Times New Roman" w:eastAsia="Times New Roman" w:hAnsi="Times New Roman" w:cs="Times New Roman"/>
                <w:lang w:eastAsia="ru-RU" w:bidi="ru-RU"/>
              </w:rPr>
            </w:pPr>
          </w:p>
        </w:tc>
      </w:tr>
      <w:tr w:rsidR="00DC56C3" w:rsidRPr="00DC56C3" w:rsidTr="00F33A5D">
        <w:trPr>
          <w:gridAfter w:val="1"/>
          <w:wAfter w:w="15" w:type="dxa"/>
          <w:trHeight w:val="299"/>
        </w:trPr>
        <w:tc>
          <w:tcPr>
            <w:tcW w:w="9802" w:type="dxa"/>
            <w:gridSpan w:val="7"/>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lastRenderedPageBreak/>
              <w:t>История др.мира</w:t>
            </w:r>
          </w:p>
        </w:tc>
      </w:tr>
      <w:tr w:rsidR="00DC56C3" w:rsidRPr="00DC56C3" w:rsidTr="00F33A5D">
        <w:trPr>
          <w:gridAfter w:val="1"/>
          <w:wAfter w:w="15" w:type="dxa"/>
          <w:trHeight w:val="1069"/>
        </w:trPr>
        <w:tc>
          <w:tcPr>
            <w:tcW w:w="1144" w:type="dxa"/>
            <w:tcBorders>
              <w:bottom w:val="nil"/>
            </w:tcBorders>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2829" w:type="dxa"/>
            <w:gridSpan w:val="2"/>
            <w:tcBorders>
              <w:bottom w:val="nil"/>
            </w:tcBorders>
          </w:tcPr>
          <w:p w:rsidR="00DC56C3" w:rsidRPr="00DC56C3" w:rsidRDefault="00DC56C3" w:rsidP="00E45F4C">
            <w:pPr>
              <w:tabs>
                <w:tab w:val="left" w:pos="1803"/>
              </w:tabs>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val="ru-RU" w:eastAsia="ru-RU" w:bidi="ru-RU"/>
              </w:rPr>
              <w:t>Вигасин А. А., Годер Г.И., Свенцицкая И.С. Всеобщая</w:t>
            </w:r>
            <w:r w:rsidRPr="00DC56C3">
              <w:rPr>
                <w:rFonts w:ascii="Times New Roman" w:eastAsia="Times New Roman" w:hAnsi="Times New Roman" w:cs="Times New Roman"/>
                <w:sz w:val="24"/>
                <w:lang w:val="ru-RU" w:eastAsia="ru-RU" w:bidi="ru-RU"/>
              </w:rPr>
              <w:tab/>
              <w:t xml:space="preserve">история. </w:t>
            </w:r>
            <w:r w:rsidRPr="00DC56C3">
              <w:rPr>
                <w:rFonts w:ascii="Times New Roman" w:eastAsia="Times New Roman" w:hAnsi="Times New Roman" w:cs="Times New Roman"/>
                <w:sz w:val="24"/>
                <w:lang w:eastAsia="ru-RU" w:bidi="ru-RU"/>
              </w:rPr>
              <w:t>История Древнегомира</w:t>
            </w:r>
          </w:p>
        </w:tc>
        <w:tc>
          <w:tcPr>
            <w:tcW w:w="1851" w:type="dxa"/>
            <w:tcBorders>
              <w:bottom w:val="nil"/>
            </w:tcBorders>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7" w:type="dxa"/>
            <w:tcBorders>
              <w:bottom w:val="nil"/>
            </w:tcBorders>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2012</w:t>
            </w:r>
          </w:p>
        </w:tc>
        <w:tc>
          <w:tcPr>
            <w:tcW w:w="3121" w:type="dxa"/>
            <w:gridSpan w:val="2"/>
            <w:tcBorders>
              <w:bottom w:val="nil"/>
            </w:tcBorders>
          </w:tcPr>
          <w:p w:rsidR="00DC56C3" w:rsidRPr="00DC56C3" w:rsidRDefault="00DC56C3" w:rsidP="00E45F4C">
            <w:pPr>
              <w:spacing w:line="252"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1.2.2.2.1.1</w:t>
            </w:r>
          </w:p>
        </w:tc>
      </w:tr>
      <w:tr w:rsidR="00DC56C3" w:rsidRPr="00DC56C3" w:rsidTr="00F33A5D">
        <w:trPr>
          <w:gridAfter w:val="1"/>
          <w:wAfter w:w="15" w:type="dxa"/>
          <w:trHeight w:val="1011"/>
        </w:trPr>
        <w:tc>
          <w:tcPr>
            <w:tcW w:w="1144" w:type="dxa"/>
            <w:tcBorders>
              <w:top w:val="nil"/>
            </w:tcBorders>
          </w:tcPr>
          <w:p w:rsidR="00DC56C3" w:rsidRPr="00DC56C3" w:rsidRDefault="00DC56C3" w:rsidP="00E45F4C">
            <w:pPr>
              <w:jc w:val="both"/>
              <w:rPr>
                <w:rFonts w:ascii="Times New Roman" w:eastAsia="Times New Roman" w:hAnsi="Times New Roman" w:cs="Times New Roman"/>
                <w:sz w:val="24"/>
                <w:lang w:eastAsia="ru-RU" w:bidi="ru-RU"/>
              </w:rPr>
            </w:pPr>
          </w:p>
        </w:tc>
        <w:tc>
          <w:tcPr>
            <w:tcW w:w="2829" w:type="dxa"/>
            <w:gridSpan w:val="2"/>
            <w:tcBorders>
              <w:top w:val="nil"/>
            </w:tcBorders>
          </w:tcPr>
          <w:p w:rsidR="00DC56C3" w:rsidRPr="00DC56C3" w:rsidRDefault="00DC56C3" w:rsidP="00E45F4C">
            <w:pPr>
              <w:tabs>
                <w:tab w:val="left" w:pos="1093"/>
                <w:tab w:val="left" w:pos="1944"/>
              </w:tabs>
              <w:spacing w:before="24"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+Татар</w:t>
            </w:r>
            <w:r w:rsidRPr="00DC56C3">
              <w:rPr>
                <w:rFonts w:ascii="Times New Roman" w:eastAsia="Times New Roman" w:hAnsi="Times New Roman" w:cs="Times New Roman"/>
                <w:sz w:val="24"/>
                <w:lang w:val="ru-RU" w:eastAsia="ru-RU" w:bidi="ru-RU"/>
              </w:rPr>
              <w:tab/>
              <w:t>халкы</w:t>
            </w:r>
            <w:r w:rsidRPr="00DC56C3">
              <w:rPr>
                <w:rFonts w:ascii="Times New Roman" w:eastAsia="Times New Roman" w:hAnsi="Times New Roman" w:cs="Times New Roman"/>
                <w:sz w:val="24"/>
                <w:lang w:val="ru-RU" w:eastAsia="ru-RU" w:bidi="ru-RU"/>
              </w:rPr>
              <w:tab/>
              <w:t>тарихы һәммәдәнияте</w:t>
            </w:r>
          </w:p>
        </w:tc>
        <w:tc>
          <w:tcPr>
            <w:tcW w:w="1851" w:type="dxa"/>
            <w:tcBorders>
              <w:top w:val="nil"/>
            </w:tcBorders>
          </w:tcPr>
          <w:p w:rsidR="00DC56C3" w:rsidRPr="00DC56C3" w:rsidRDefault="00DC56C3" w:rsidP="00E45F4C">
            <w:pPr>
              <w:jc w:val="both"/>
              <w:rPr>
                <w:rFonts w:ascii="Times New Roman" w:eastAsia="Times New Roman" w:hAnsi="Times New Roman" w:cs="Times New Roman"/>
                <w:b/>
                <w:sz w:val="26"/>
                <w:lang w:val="ru-RU" w:eastAsia="ru-RU" w:bidi="ru-RU"/>
              </w:rPr>
            </w:pPr>
          </w:p>
          <w:p w:rsidR="00DC56C3" w:rsidRPr="00DC56C3" w:rsidRDefault="00DC56C3" w:rsidP="00E45F4C">
            <w:pPr>
              <w:spacing w:before="17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Мәгариф</w:t>
            </w:r>
          </w:p>
        </w:tc>
        <w:tc>
          <w:tcPr>
            <w:tcW w:w="857" w:type="dxa"/>
            <w:tcBorders>
              <w:top w:val="nil"/>
            </w:tcBorders>
          </w:tcPr>
          <w:p w:rsidR="00DC56C3" w:rsidRPr="00DC56C3" w:rsidRDefault="00DC56C3" w:rsidP="00E45F4C">
            <w:pPr>
              <w:jc w:val="both"/>
              <w:rPr>
                <w:rFonts w:ascii="Times New Roman" w:eastAsia="Times New Roman" w:hAnsi="Times New Roman" w:cs="Times New Roman"/>
                <w:b/>
                <w:sz w:val="26"/>
                <w:lang w:eastAsia="ru-RU" w:bidi="ru-RU"/>
              </w:rPr>
            </w:pPr>
          </w:p>
          <w:p w:rsidR="00DC56C3" w:rsidRPr="00DC56C3" w:rsidRDefault="00DC56C3" w:rsidP="00E45F4C">
            <w:pPr>
              <w:spacing w:before="174"/>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2010</w:t>
            </w:r>
          </w:p>
        </w:tc>
        <w:tc>
          <w:tcPr>
            <w:tcW w:w="3121" w:type="dxa"/>
            <w:gridSpan w:val="2"/>
            <w:tcBorders>
              <w:top w:val="nil"/>
            </w:tcBorders>
          </w:tcPr>
          <w:p w:rsidR="00DC56C3" w:rsidRPr="00DC56C3" w:rsidRDefault="00DC56C3" w:rsidP="00E45F4C">
            <w:pPr>
              <w:jc w:val="both"/>
              <w:rPr>
                <w:rFonts w:ascii="Times New Roman" w:eastAsia="Times New Roman" w:hAnsi="Times New Roman" w:cs="Times New Roman"/>
                <w:sz w:val="24"/>
                <w:lang w:eastAsia="ru-RU" w:bidi="ru-RU"/>
              </w:rPr>
            </w:pPr>
          </w:p>
        </w:tc>
      </w:tr>
      <w:tr w:rsidR="00DC56C3" w:rsidRPr="00DC56C3" w:rsidTr="00F33A5D">
        <w:trPr>
          <w:gridAfter w:val="1"/>
          <w:wAfter w:w="15" w:type="dxa"/>
          <w:trHeight w:val="340"/>
        </w:trPr>
        <w:tc>
          <w:tcPr>
            <w:tcW w:w="9802" w:type="dxa"/>
            <w:gridSpan w:val="7"/>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История ср.веков</w:t>
            </w:r>
          </w:p>
        </w:tc>
      </w:tr>
      <w:tr w:rsidR="00DC56C3" w:rsidRPr="00DC56C3" w:rsidTr="00F33A5D">
        <w:trPr>
          <w:gridAfter w:val="1"/>
          <w:wAfter w:w="15" w:type="dxa"/>
          <w:trHeight w:val="551"/>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w:t>
            </w:r>
          </w:p>
        </w:tc>
        <w:tc>
          <w:tcPr>
            <w:tcW w:w="2829" w:type="dxa"/>
            <w:gridSpan w:val="2"/>
          </w:tcPr>
          <w:p w:rsidR="00DC56C3" w:rsidRPr="00DC56C3" w:rsidRDefault="00DC56C3" w:rsidP="00E45F4C">
            <w:pPr>
              <w:spacing w:line="258"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Агибалова Е.В.</w:t>
            </w:r>
          </w:p>
          <w:p w:rsidR="00DC56C3" w:rsidRPr="00DC56C3" w:rsidRDefault="00DC56C3" w:rsidP="00E45F4C">
            <w:pPr>
              <w:spacing w:before="36" w:line="237"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История средних веков.</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2016</w:t>
            </w:r>
          </w:p>
        </w:tc>
        <w:tc>
          <w:tcPr>
            <w:tcW w:w="3121" w:type="dxa"/>
            <w:gridSpan w:val="2"/>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1.2.2.2.1.2</w:t>
            </w:r>
          </w:p>
        </w:tc>
      </w:tr>
      <w:tr w:rsidR="00DC56C3" w:rsidRPr="00DC56C3" w:rsidTr="00F33A5D">
        <w:trPr>
          <w:gridAfter w:val="1"/>
          <w:wAfter w:w="15" w:type="dxa"/>
          <w:trHeight w:val="361"/>
        </w:trPr>
        <w:tc>
          <w:tcPr>
            <w:tcW w:w="9802" w:type="dxa"/>
            <w:gridSpan w:val="7"/>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История России</w:t>
            </w:r>
          </w:p>
        </w:tc>
      </w:tr>
      <w:tr w:rsidR="00DC56C3" w:rsidRPr="00DC56C3" w:rsidTr="00F33A5D">
        <w:trPr>
          <w:gridAfter w:val="1"/>
          <w:wAfter w:w="15" w:type="dxa"/>
          <w:trHeight w:val="852"/>
        </w:trPr>
        <w:tc>
          <w:tcPr>
            <w:tcW w:w="1144"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w:t>
            </w:r>
          </w:p>
        </w:tc>
        <w:tc>
          <w:tcPr>
            <w:tcW w:w="2829" w:type="dxa"/>
            <w:gridSpan w:val="2"/>
          </w:tcPr>
          <w:p w:rsidR="00DC56C3" w:rsidRPr="00DC56C3" w:rsidRDefault="00DC56C3" w:rsidP="00E45F4C">
            <w:pPr>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Арсентьев Н.М.Данилов А.А.Стефанович П.С. История России</w:t>
            </w:r>
          </w:p>
        </w:tc>
        <w:tc>
          <w:tcPr>
            <w:tcW w:w="1851"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7"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2016</w:t>
            </w:r>
          </w:p>
        </w:tc>
        <w:tc>
          <w:tcPr>
            <w:tcW w:w="3121" w:type="dxa"/>
            <w:gridSpan w:val="2"/>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576 от 8июня 2015г. 1.2.2.1.6.1</w:t>
            </w:r>
          </w:p>
        </w:tc>
      </w:tr>
      <w:tr w:rsidR="00DC56C3" w:rsidRPr="00DC56C3" w:rsidTr="00F33A5D">
        <w:trPr>
          <w:gridAfter w:val="1"/>
          <w:wAfter w:w="15" w:type="dxa"/>
          <w:trHeight w:val="858"/>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2829" w:type="dxa"/>
            <w:gridSpan w:val="2"/>
          </w:tcPr>
          <w:p w:rsidR="00DC56C3" w:rsidRPr="00DC56C3" w:rsidRDefault="00DC56C3" w:rsidP="00E45F4C">
            <w:pPr>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Арсентьев Н.М.Данилов А.А.Стефанович П.С. История России</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2017</w:t>
            </w:r>
          </w:p>
        </w:tc>
        <w:tc>
          <w:tcPr>
            <w:tcW w:w="3121" w:type="dxa"/>
            <w:gridSpan w:val="2"/>
          </w:tcPr>
          <w:p w:rsidR="00DC56C3" w:rsidRPr="00DC56C3" w:rsidRDefault="00DC56C3" w:rsidP="00E45F4C">
            <w:pPr>
              <w:spacing w:line="230"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576 от 8июня 2015г. 1.2.2.1.6.2</w:t>
            </w:r>
          </w:p>
        </w:tc>
      </w:tr>
      <w:tr w:rsidR="00DC56C3" w:rsidRPr="00DC56C3" w:rsidTr="00F33A5D">
        <w:trPr>
          <w:gridAfter w:val="1"/>
          <w:wAfter w:w="15" w:type="dxa"/>
          <w:trHeight w:val="832"/>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c>
          <w:tcPr>
            <w:tcW w:w="2829" w:type="dxa"/>
            <w:gridSpan w:val="2"/>
          </w:tcPr>
          <w:p w:rsidR="00DC56C3" w:rsidRPr="00DC56C3" w:rsidRDefault="00DC56C3" w:rsidP="00E45F4C">
            <w:pPr>
              <w:spacing w:line="230"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Данилов А.А, Косулина Л.Г. История России.</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2011</w:t>
            </w:r>
          </w:p>
        </w:tc>
        <w:tc>
          <w:tcPr>
            <w:tcW w:w="3121" w:type="dxa"/>
            <w:gridSpan w:val="2"/>
          </w:tcPr>
          <w:p w:rsidR="00DC56C3" w:rsidRPr="00DC56C3" w:rsidRDefault="00DC56C3" w:rsidP="00E45F4C">
            <w:pPr>
              <w:spacing w:line="252"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7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1.2.2.1.3.3</w:t>
            </w:r>
          </w:p>
        </w:tc>
      </w:tr>
      <w:tr w:rsidR="00DC56C3" w:rsidRPr="00DC56C3" w:rsidTr="00F33A5D">
        <w:trPr>
          <w:gridAfter w:val="1"/>
          <w:wAfter w:w="15" w:type="dxa"/>
          <w:trHeight w:val="688"/>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c>
          <w:tcPr>
            <w:tcW w:w="2829" w:type="dxa"/>
            <w:gridSpan w:val="2"/>
          </w:tcPr>
          <w:p w:rsidR="00DC56C3" w:rsidRPr="00DC56C3" w:rsidRDefault="00DC56C3" w:rsidP="00E45F4C">
            <w:pPr>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Данилов А.А, Косулина Л.Г. История России.</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2011</w:t>
            </w:r>
          </w:p>
        </w:tc>
        <w:tc>
          <w:tcPr>
            <w:tcW w:w="3121" w:type="dxa"/>
            <w:gridSpan w:val="2"/>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1.2.2.1.3.4</w:t>
            </w:r>
          </w:p>
        </w:tc>
      </w:tr>
      <w:tr w:rsidR="00DC56C3" w:rsidRPr="00DC56C3" w:rsidTr="00F33A5D">
        <w:trPr>
          <w:gridAfter w:val="1"/>
          <w:wAfter w:w="15" w:type="dxa"/>
          <w:trHeight w:val="326"/>
        </w:trPr>
        <w:tc>
          <w:tcPr>
            <w:tcW w:w="9802" w:type="dxa"/>
            <w:gridSpan w:val="7"/>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Всеобщая история</w:t>
            </w:r>
          </w:p>
        </w:tc>
      </w:tr>
      <w:tr w:rsidR="00DC56C3" w:rsidRPr="00DC56C3" w:rsidTr="00F33A5D">
        <w:trPr>
          <w:gridAfter w:val="1"/>
          <w:wAfter w:w="15" w:type="dxa"/>
          <w:trHeight w:val="260"/>
        </w:trPr>
        <w:tc>
          <w:tcPr>
            <w:tcW w:w="1144" w:type="dxa"/>
            <w:tcBorders>
              <w:bottom w:val="nil"/>
            </w:tcBorders>
          </w:tcPr>
          <w:p w:rsidR="00DC56C3" w:rsidRPr="00DC56C3" w:rsidRDefault="00DC56C3" w:rsidP="00E45F4C">
            <w:pPr>
              <w:spacing w:line="24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2829" w:type="dxa"/>
            <w:gridSpan w:val="2"/>
            <w:tcBorders>
              <w:bottom w:val="nil"/>
            </w:tcBorders>
          </w:tcPr>
          <w:p w:rsidR="00DC56C3" w:rsidRPr="00DC56C3" w:rsidRDefault="00DC56C3" w:rsidP="00E45F4C">
            <w:pPr>
              <w:spacing w:line="24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Юдовская А.Я., Баранов</w:t>
            </w:r>
          </w:p>
        </w:tc>
        <w:tc>
          <w:tcPr>
            <w:tcW w:w="1851" w:type="dxa"/>
            <w:tcBorders>
              <w:bottom w:val="nil"/>
            </w:tcBorders>
          </w:tcPr>
          <w:p w:rsidR="00DC56C3" w:rsidRPr="00DC56C3" w:rsidRDefault="00DC56C3" w:rsidP="00E45F4C">
            <w:pPr>
              <w:spacing w:line="24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7" w:type="dxa"/>
            <w:tcBorders>
              <w:bottom w:val="nil"/>
            </w:tcBorders>
          </w:tcPr>
          <w:p w:rsidR="00DC56C3" w:rsidRPr="00DC56C3" w:rsidRDefault="00DC56C3" w:rsidP="00E45F4C">
            <w:pPr>
              <w:spacing w:line="24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2017</w:t>
            </w:r>
          </w:p>
        </w:tc>
        <w:tc>
          <w:tcPr>
            <w:tcW w:w="3121" w:type="dxa"/>
            <w:gridSpan w:val="2"/>
            <w:tcBorders>
              <w:bottom w:val="nil"/>
            </w:tcBorders>
          </w:tcPr>
          <w:p w:rsidR="00DC56C3" w:rsidRPr="00DC56C3" w:rsidRDefault="00DC56C3" w:rsidP="00E45F4C">
            <w:pPr>
              <w:spacing w:line="24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tc>
      </w:tr>
      <w:tr w:rsidR="00DC56C3" w:rsidRPr="00DC56C3" w:rsidTr="00F33A5D">
        <w:trPr>
          <w:gridAfter w:val="1"/>
          <w:wAfter w:w="15" w:type="dxa"/>
          <w:trHeight w:val="261"/>
        </w:trPr>
        <w:tc>
          <w:tcPr>
            <w:tcW w:w="1144" w:type="dxa"/>
            <w:tcBorders>
              <w:top w:val="nil"/>
              <w:bottom w:val="nil"/>
            </w:tcBorders>
          </w:tcPr>
          <w:p w:rsidR="00DC56C3" w:rsidRPr="00DC56C3" w:rsidRDefault="00DC56C3" w:rsidP="00E45F4C">
            <w:pPr>
              <w:jc w:val="both"/>
              <w:rPr>
                <w:rFonts w:ascii="Times New Roman" w:eastAsia="Times New Roman" w:hAnsi="Times New Roman" w:cs="Times New Roman"/>
                <w:sz w:val="18"/>
                <w:lang w:eastAsia="ru-RU" w:bidi="ru-RU"/>
              </w:rPr>
            </w:pPr>
          </w:p>
        </w:tc>
        <w:tc>
          <w:tcPr>
            <w:tcW w:w="2829" w:type="dxa"/>
            <w:gridSpan w:val="2"/>
            <w:tcBorders>
              <w:top w:val="nil"/>
              <w:bottom w:val="nil"/>
            </w:tcBorders>
          </w:tcPr>
          <w:p w:rsidR="00DC56C3" w:rsidRPr="00DC56C3" w:rsidRDefault="00DC56C3" w:rsidP="00E45F4C">
            <w:pPr>
              <w:tabs>
                <w:tab w:val="left" w:pos="1295"/>
              </w:tabs>
              <w:spacing w:line="242"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П.А.,</w:t>
            </w:r>
            <w:r w:rsidRPr="00DC56C3">
              <w:rPr>
                <w:rFonts w:ascii="Times New Roman" w:eastAsia="Times New Roman" w:hAnsi="Times New Roman" w:cs="Times New Roman"/>
                <w:sz w:val="24"/>
                <w:lang w:eastAsia="ru-RU" w:bidi="ru-RU"/>
              </w:rPr>
              <w:tab/>
            </w:r>
            <w:r w:rsidRPr="00DC56C3">
              <w:rPr>
                <w:rFonts w:ascii="Times New Roman" w:eastAsia="Times New Roman" w:hAnsi="Times New Roman" w:cs="Times New Roman"/>
                <w:spacing w:val="-1"/>
                <w:sz w:val="24"/>
                <w:lang w:eastAsia="ru-RU" w:bidi="ru-RU"/>
              </w:rPr>
              <w:t>Ванюшкина</w:t>
            </w:r>
          </w:p>
        </w:tc>
        <w:tc>
          <w:tcPr>
            <w:tcW w:w="1851" w:type="dxa"/>
            <w:tcBorders>
              <w:top w:val="nil"/>
              <w:bottom w:val="nil"/>
            </w:tcBorders>
          </w:tcPr>
          <w:p w:rsidR="00DC56C3" w:rsidRPr="00DC56C3" w:rsidRDefault="00DC56C3" w:rsidP="00E45F4C">
            <w:pPr>
              <w:jc w:val="both"/>
              <w:rPr>
                <w:rFonts w:ascii="Times New Roman" w:eastAsia="Times New Roman" w:hAnsi="Times New Roman" w:cs="Times New Roman"/>
                <w:sz w:val="18"/>
                <w:lang w:eastAsia="ru-RU" w:bidi="ru-RU"/>
              </w:rPr>
            </w:pPr>
          </w:p>
        </w:tc>
        <w:tc>
          <w:tcPr>
            <w:tcW w:w="857" w:type="dxa"/>
            <w:tcBorders>
              <w:top w:val="nil"/>
              <w:bottom w:val="nil"/>
            </w:tcBorders>
          </w:tcPr>
          <w:p w:rsidR="00DC56C3" w:rsidRPr="00DC56C3" w:rsidRDefault="00DC56C3" w:rsidP="00E45F4C">
            <w:pPr>
              <w:jc w:val="both"/>
              <w:rPr>
                <w:rFonts w:ascii="Times New Roman" w:eastAsia="Times New Roman" w:hAnsi="Times New Roman" w:cs="Times New Roman"/>
                <w:sz w:val="18"/>
                <w:lang w:eastAsia="ru-RU" w:bidi="ru-RU"/>
              </w:rPr>
            </w:pPr>
          </w:p>
        </w:tc>
        <w:tc>
          <w:tcPr>
            <w:tcW w:w="3121" w:type="dxa"/>
            <w:gridSpan w:val="2"/>
            <w:tcBorders>
              <w:top w:val="nil"/>
              <w:bottom w:val="nil"/>
            </w:tcBorders>
          </w:tcPr>
          <w:p w:rsidR="00DC56C3" w:rsidRPr="00DC56C3" w:rsidRDefault="00DC56C3" w:rsidP="00E45F4C">
            <w:pPr>
              <w:spacing w:line="242"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1.2.2.2.1.3</w:t>
            </w:r>
          </w:p>
        </w:tc>
      </w:tr>
      <w:tr w:rsidR="00DC56C3" w:rsidRPr="00DC56C3" w:rsidTr="00F33A5D">
        <w:trPr>
          <w:gridAfter w:val="1"/>
          <w:wAfter w:w="15" w:type="dxa"/>
          <w:trHeight w:val="260"/>
        </w:trPr>
        <w:tc>
          <w:tcPr>
            <w:tcW w:w="1144" w:type="dxa"/>
            <w:tcBorders>
              <w:top w:val="nil"/>
              <w:bottom w:val="nil"/>
            </w:tcBorders>
          </w:tcPr>
          <w:p w:rsidR="00DC56C3" w:rsidRPr="00DC56C3" w:rsidRDefault="00DC56C3" w:rsidP="00E45F4C">
            <w:pPr>
              <w:jc w:val="both"/>
              <w:rPr>
                <w:rFonts w:ascii="Times New Roman" w:eastAsia="Times New Roman" w:hAnsi="Times New Roman" w:cs="Times New Roman"/>
                <w:sz w:val="18"/>
                <w:lang w:eastAsia="ru-RU" w:bidi="ru-RU"/>
              </w:rPr>
            </w:pPr>
          </w:p>
        </w:tc>
        <w:tc>
          <w:tcPr>
            <w:tcW w:w="2829" w:type="dxa"/>
            <w:gridSpan w:val="2"/>
            <w:tcBorders>
              <w:top w:val="nil"/>
              <w:bottom w:val="nil"/>
            </w:tcBorders>
          </w:tcPr>
          <w:p w:rsidR="00DC56C3" w:rsidRPr="00DC56C3" w:rsidRDefault="00DC56C3" w:rsidP="00E45F4C">
            <w:pPr>
              <w:spacing w:line="24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Л.М.Всеобщая история.</w:t>
            </w:r>
          </w:p>
        </w:tc>
        <w:tc>
          <w:tcPr>
            <w:tcW w:w="1851" w:type="dxa"/>
            <w:tcBorders>
              <w:top w:val="nil"/>
              <w:bottom w:val="nil"/>
            </w:tcBorders>
          </w:tcPr>
          <w:p w:rsidR="00DC56C3" w:rsidRPr="00DC56C3" w:rsidRDefault="00DC56C3" w:rsidP="00E45F4C">
            <w:pPr>
              <w:jc w:val="both"/>
              <w:rPr>
                <w:rFonts w:ascii="Times New Roman" w:eastAsia="Times New Roman" w:hAnsi="Times New Roman" w:cs="Times New Roman"/>
                <w:sz w:val="18"/>
                <w:lang w:eastAsia="ru-RU" w:bidi="ru-RU"/>
              </w:rPr>
            </w:pPr>
          </w:p>
        </w:tc>
        <w:tc>
          <w:tcPr>
            <w:tcW w:w="857" w:type="dxa"/>
            <w:tcBorders>
              <w:top w:val="nil"/>
              <w:bottom w:val="nil"/>
            </w:tcBorders>
          </w:tcPr>
          <w:p w:rsidR="00DC56C3" w:rsidRPr="00DC56C3" w:rsidRDefault="00DC56C3" w:rsidP="00E45F4C">
            <w:pPr>
              <w:jc w:val="both"/>
              <w:rPr>
                <w:rFonts w:ascii="Times New Roman" w:eastAsia="Times New Roman" w:hAnsi="Times New Roman" w:cs="Times New Roman"/>
                <w:sz w:val="18"/>
                <w:lang w:eastAsia="ru-RU" w:bidi="ru-RU"/>
              </w:rPr>
            </w:pPr>
          </w:p>
        </w:tc>
        <w:tc>
          <w:tcPr>
            <w:tcW w:w="3121" w:type="dxa"/>
            <w:gridSpan w:val="2"/>
            <w:tcBorders>
              <w:top w:val="nil"/>
              <w:bottom w:val="nil"/>
            </w:tcBorders>
          </w:tcPr>
          <w:p w:rsidR="00DC56C3" w:rsidRPr="00DC56C3" w:rsidRDefault="00DC56C3" w:rsidP="00E45F4C">
            <w:pPr>
              <w:jc w:val="both"/>
              <w:rPr>
                <w:rFonts w:ascii="Times New Roman" w:eastAsia="Times New Roman" w:hAnsi="Times New Roman" w:cs="Times New Roman"/>
                <w:sz w:val="18"/>
                <w:lang w:eastAsia="ru-RU" w:bidi="ru-RU"/>
              </w:rPr>
            </w:pPr>
          </w:p>
        </w:tc>
      </w:tr>
      <w:tr w:rsidR="00DC56C3" w:rsidRPr="00DC56C3" w:rsidTr="00F33A5D">
        <w:trPr>
          <w:gridAfter w:val="1"/>
          <w:wAfter w:w="15" w:type="dxa"/>
          <w:trHeight w:val="261"/>
        </w:trPr>
        <w:tc>
          <w:tcPr>
            <w:tcW w:w="1144" w:type="dxa"/>
            <w:tcBorders>
              <w:top w:val="nil"/>
              <w:bottom w:val="nil"/>
            </w:tcBorders>
          </w:tcPr>
          <w:p w:rsidR="00DC56C3" w:rsidRPr="00DC56C3" w:rsidRDefault="00DC56C3" w:rsidP="00E45F4C">
            <w:pPr>
              <w:jc w:val="both"/>
              <w:rPr>
                <w:rFonts w:ascii="Times New Roman" w:eastAsia="Times New Roman" w:hAnsi="Times New Roman" w:cs="Times New Roman"/>
                <w:sz w:val="18"/>
                <w:lang w:eastAsia="ru-RU" w:bidi="ru-RU"/>
              </w:rPr>
            </w:pPr>
          </w:p>
        </w:tc>
        <w:tc>
          <w:tcPr>
            <w:tcW w:w="2829" w:type="dxa"/>
            <w:gridSpan w:val="2"/>
            <w:tcBorders>
              <w:top w:val="nil"/>
              <w:bottom w:val="nil"/>
            </w:tcBorders>
          </w:tcPr>
          <w:p w:rsidR="00DC56C3" w:rsidRPr="00DC56C3" w:rsidRDefault="00DC56C3" w:rsidP="00E45F4C">
            <w:pPr>
              <w:tabs>
                <w:tab w:val="left" w:pos="1789"/>
              </w:tabs>
              <w:spacing w:line="242"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История</w:t>
            </w:r>
            <w:r w:rsidRPr="00DC56C3">
              <w:rPr>
                <w:rFonts w:ascii="Times New Roman" w:eastAsia="Times New Roman" w:hAnsi="Times New Roman" w:cs="Times New Roman"/>
                <w:sz w:val="24"/>
                <w:lang w:eastAsia="ru-RU" w:bidi="ru-RU"/>
              </w:rPr>
              <w:tab/>
            </w:r>
            <w:r w:rsidRPr="00DC56C3">
              <w:rPr>
                <w:rFonts w:ascii="Times New Roman" w:eastAsia="Times New Roman" w:hAnsi="Times New Roman" w:cs="Times New Roman"/>
                <w:spacing w:val="-1"/>
                <w:sz w:val="24"/>
                <w:lang w:eastAsia="ru-RU" w:bidi="ru-RU"/>
              </w:rPr>
              <w:t>Нового</w:t>
            </w:r>
          </w:p>
        </w:tc>
        <w:tc>
          <w:tcPr>
            <w:tcW w:w="1851" w:type="dxa"/>
            <w:tcBorders>
              <w:top w:val="nil"/>
              <w:bottom w:val="nil"/>
            </w:tcBorders>
          </w:tcPr>
          <w:p w:rsidR="00DC56C3" w:rsidRPr="00DC56C3" w:rsidRDefault="00DC56C3" w:rsidP="00E45F4C">
            <w:pPr>
              <w:jc w:val="both"/>
              <w:rPr>
                <w:rFonts w:ascii="Times New Roman" w:eastAsia="Times New Roman" w:hAnsi="Times New Roman" w:cs="Times New Roman"/>
                <w:sz w:val="18"/>
                <w:lang w:eastAsia="ru-RU" w:bidi="ru-RU"/>
              </w:rPr>
            </w:pPr>
          </w:p>
        </w:tc>
        <w:tc>
          <w:tcPr>
            <w:tcW w:w="857" w:type="dxa"/>
            <w:tcBorders>
              <w:top w:val="nil"/>
              <w:bottom w:val="nil"/>
            </w:tcBorders>
          </w:tcPr>
          <w:p w:rsidR="00DC56C3" w:rsidRPr="00DC56C3" w:rsidRDefault="00DC56C3" w:rsidP="00E45F4C">
            <w:pPr>
              <w:jc w:val="both"/>
              <w:rPr>
                <w:rFonts w:ascii="Times New Roman" w:eastAsia="Times New Roman" w:hAnsi="Times New Roman" w:cs="Times New Roman"/>
                <w:sz w:val="18"/>
                <w:lang w:eastAsia="ru-RU" w:bidi="ru-RU"/>
              </w:rPr>
            </w:pPr>
          </w:p>
        </w:tc>
        <w:tc>
          <w:tcPr>
            <w:tcW w:w="3121" w:type="dxa"/>
            <w:gridSpan w:val="2"/>
            <w:tcBorders>
              <w:top w:val="nil"/>
              <w:bottom w:val="nil"/>
            </w:tcBorders>
          </w:tcPr>
          <w:p w:rsidR="00DC56C3" w:rsidRPr="00DC56C3" w:rsidRDefault="00DC56C3" w:rsidP="00E45F4C">
            <w:pPr>
              <w:jc w:val="both"/>
              <w:rPr>
                <w:rFonts w:ascii="Times New Roman" w:eastAsia="Times New Roman" w:hAnsi="Times New Roman" w:cs="Times New Roman"/>
                <w:sz w:val="18"/>
                <w:lang w:eastAsia="ru-RU" w:bidi="ru-RU"/>
              </w:rPr>
            </w:pPr>
          </w:p>
        </w:tc>
      </w:tr>
      <w:tr w:rsidR="00DC56C3" w:rsidRPr="00DC56C3" w:rsidTr="00F33A5D">
        <w:trPr>
          <w:gridAfter w:val="1"/>
          <w:wAfter w:w="15" w:type="dxa"/>
          <w:trHeight w:val="439"/>
        </w:trPr>
        <w:tc>
          <w:tcPr>
            <w:tcW w:w="1144" w:type="dxa"/>
            <w:tcBorders>
              <w:top w:val="nil"/>
            </w:tcBorders>
          </w:tcPr>
          <w:p w:rsidR="00DC56C3" w:rsidRPr="00DC56C3" w:rsidRDefault="00DC56C3" w:rsidP="00E45F4C">
            <w:pPr>
              <w:jc w:val="both"/>
              <w:rPr>
                <w:rFonts w:ascii="Times New Roman" w:eastAsia="Times New Roman" w:hAnsi="Times New Roman" w:cs="Times New Roman"/>
                <w:sz w:val="24"/>
                <w:lang w:eastAsia="ru-RU" w:bidi="ru-RU"/>
              </w:rPr>
            </w:pPr>
          </w:p>
        </w:tc>
        <w:tc>
          <w:tcPr>
            <w:tcW w:w="2829" w:type="dxa"/>
            <w:gridSpan w:val="2"/>
            <w:tcBorders>
              <w:top w:val="nil"/>
            </w:tcBorders>
          </w:tcPr>
          <w:p w:rsidR="00DC56C3" w:rsidRPr="00DC56C3" w:rsidRDefault="00DC56C3" w:rsidP="00E45F4C">
            <w:pPr>
              <w:spacing w:line="26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времени. 1500-1800</w:t>
            </w:r>
          </w:p>
        </w:tc>
        <w:tc>
          <w:tcPr>
            <w:tcW w:w="1851" w:type="dxa"/>
            <w:tcBorders>
              <w:top w:val="nil"/>
            </w:tcBorders>
          </w:tcPr>
          <w:p w:rsidR="00DC56C3" w:rsidRPr="00DC56C3" w:rsidRDefault="00DC56C3" w:rsidP="00E45F4C">
            <w:pPr>
              <w:jc w:val="both"/>
              <w:rPr>
                <w:rFonts w:ascii="Times New Roman" w:eastAsia="Times New Roman" w:hAnsi="Times New Roman" w:cs="Times New Roman"/>
                <w:sz w:val="24"/>
                <w:lang w:eastAsia="ru-RU" w:bidi="ru-RU"/>
              </w:rPr>
            </w:pPr>
          </w:p>
        </w:tc>
        <w:tc>
          <w:tcPr>
            <w:tcW w:w="857" w:type="dxa"/>
            <w:tcBorders>
              <w:top w:val="nil"/>
            </w:tcBorders>
          </w:tcPr>
          <w:p w:rsidR="00DC56C3" w:rsidRPr="00DC56C3" w:rsidRDefault="00DC56C3" w:rsidP="00E45F4C">
            <w:pPr>
              <w:jc w:val="both"/>
              <w:rPr>
                <w:rFonts w:ascii="Times New Roman" w:eastAsia="Times New Roman" w:hAnsi="Times New Roman" w:cs="Times New Roman"/>
                <w:sz w:val="24"/>
                <w:lang w:eastAsia="ru-RU" w:bidi="ru-RU"/>
              </w:rPr>
            </w:pPr>
          </w:p>
        </w:tc>
        <w:tc>
          <w:tcPr>
            <w:tcW w:w="3121" w:type="dxa"/>
            <w:gridSpan w:val="2"/>
            <w:tcBorders>
              <w:top w:val="nil"/>
            </w:tcBorders>
          </w:tcPr>
          <w:p w:rsidR="00DC56C3" w:rsidRPr="00DC56C3" w:rsidRDefault="00DC56C3" w:rsidP="00E45F4C">
            <w:pPr>
              <w:jc w:val="both"/>
              <w:rPr>
                <w:rFonts w:ascii="Times New Roman" w:eastAsia="Times New Roman" w:hAnsi="Times New Roman" w:cs="Times New Roman"/>
                <w:sz w:val="24"/>
                <w:lang w:eastAsia="ru-RU" w:bidi="ru-RU"/>
              </w:rPr>
            </w:pPr>
          </w:p>
        </w:tc>
      </w:tr>
      <w:tr w:rsidR="00DC56C3" w:rsidRPr="00DC56C3" w:rsidTr="00F33A5D">
        <w:trPr>
          <w:gridAfter w:val="1"/>
          <w:wAfter w:w="15" w:type="dxa"/>
          <w:trHeight w:val="710"/>
        </w:trPr>
        <w:tc>
          <w:tcPr>
            <w:tcW w:w="1144"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c>
          <w:tcPr>
            <w:tcW w:w="2829" w:type="dxa"/>
            <w:gridSpan w:val="2"/>
          </w:tcPr>
          <w:p w:rsidR="00DC56C3" w:rsidRPr="00DC56C3" w:rsidRDefault="00DC56C3" w:rsidP="00E45F4C">
            <w:pPr>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Загладин Н.В. Всеобщая история.</w:t>
            </w:r>
          </w:p>
        </w:tc>
        <w:tc>
          <w:tcPr>
            <w:tcW w:w="1851"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Русское слово</w:t>
            </w:r>
          </w:p>
        </w:tc>
        <w:tc>
          <w:tcPr>
            <w:tcW w:w="857"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2008</w:t>
            </w:r>
          </w:p>
        </w:tc>
        <w:tc>
          <w:tcPr>
            <w:tcW w:w="3121" w:type="dxa"/>
            <w:gridSpan w:val="2"/>
          </w:tcPr>
          <w:p w:rsidR="00DC56C3" w:rsidRPr="00DC56C3" w:rsidRDefault="00DC56C3" w:rsidP="00E45F4C">
            <w:pPr>
              <w:spacing w:line="25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1.2.2.2.4.4</w:t>
            </w:r>
          </w:p>
        </w:tc>
      </w:tr>
      <w:tr w:rsidR="00DC56C3" w:rsidRPr="00DC56C3" w:rsidTr="00F33A5D">
        <w:trPr>
          <w:gridAfter w:val="1"/>
          <w:wAfter w:w="15" w:type="dxa"/>
          <w:trHeight w:val="537"/>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c>
          <w:tcPr>
            <w:tcW w:w="2829" w:type="dxa"/>
            <w:gridSpan w:val="2"/>
          </w:tcPr>
          <w:p w:rsidR="00DC56C3" w:rsidRPr="00DC56C3" w:rsidRDefault="00DC56C3" w:rsidP="00E45F4C">
            <w:pPr>
              <w:spacing w:line="251"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Загладин Н.В. Всеобщая</w:t>
            </w:r>
          </w:p>
          <w:p w:rsidR="00DC56C3" w:rsidRPr="00DC56C3" w:rsidRDefault="00DC56C3" w:rsidP="00E45F4C">
            <w:pPr>
              <w:spacing w:line="266"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история.</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Русское слово</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2009</w:t>
            </w:r>
          </w:p>
        </w:tc>
        <w:tc>
          <w:tcPr>
            <w:tcW w:w="3121" w:type="dxa"/>
            <w:gridSpan w:val="2"/>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1.2.2.2.4.5</w:t>
            </w:r>
          </w:p>
        </w:tc>
      </w:tr>
      <w:tr w:rsidR="00DC56C3" w:rsidRPr="00DC56C3" w:rsidTr="00F33A5D">
        <w:trPr>
          <w:gridAfter w:val="1"/>
          <w:wAfter w:w="15" w:type="dxa"/>
          <w:trHeight w:val="282"/>
        </w:trPr>
        <w:tc>
          <w:tcPr>
            <w:tcW w:w="1144" w:type="dxa"/>
            <w:tcBorders>
              <w:bottom w:val="nil"/>
              <w:right w:val="nil"/>
            </w:tcBorders>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История</w:t>
            </w:r>
          </w:p>
        </w:tc>
        <w:tc>
          <w:tcPr>
            <w:tcW w:w="2829" w:type="dxa"/>
            <w:gridSpan w:val="2"/>
            <w:tcBorders>
              <w:left w:val="nil"/>
              <w:bottom w:val="nil"/>
              <w:right w:val="nil"/>
            </w:tcBorders>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Татарстана</w:t>
            </w:r>
          </w:p>
        </w:tc>
        <w:tc>
          <w:tcPr>
            <w:tcW w:w="1851" w:type="dxa"/>
            <w:tcBorders>
              <w:left w:val="nil"/>
              <w:bottom w:val="nil"/>
              <w:right w:val="nil"/>
            </w:tcBorders>
          </w:tcPr>
          <w:p w:rsidR="00DC56C3" w:rsidRPr="00DC56C3" w:rsidRDefault="00DC56C3" w:rsidP="00E45F4C">
            <w:pPr>
              <w:jc w:val="both"/>
              <w:rPr>
                <w:rFonts w:ascii="Times New Roman" w:eastAsia="Times New Roman" w:hAnsi="Times New Roman" w:cs="Times New Roman"/>
                <w:sz w:val="20"/>
                <w:lang w:eastAsia="ru-RU" w:bidi="ru-RU"/>
              </w:rPr>
            </w:pPr>
          </w:p>
        </w:tc>
        <w:tc>
          <w:tcPr>
            <w:tcW w:w="857" w:type="dxa"/>
            <w:tcBorders>
              <w:left w:val="nil"/>
              <w:bottom w:val="nil"/>
              <w:right w:val="nil"/>
            </w:tcBorders>
          </w:tcPr>
          <w:p w:rsidR="00DC56C3" w:rsidRPr="00DC56C3" w:rsidRDefault="00DC56C3" w:rsidP="00E45F4C">
            <w:pPr>
              <w:jc w:val="both"/>
              <w:rPr>
                <w:rFonts w:ascii="Times New Roman" w:eastAsia="Times New Roman" w:hAnsi="Times New Roman" w:cs="Times New Roman"/>
                <w:sz w:val="20"/>
                <w:lang w:eastAsia="ru-RU" w:bidi="ru-RU"/>
              </w:rPr>
            </w:pPr>
          </w:p>
        </w:tc>
        <w:tc>
          <w:tcPr>
            <w:tcW w:w="3121" w:type="dxa"/>
            <w:gridSpan w:val="2"/>
            <w:tcBorders>
              <w:left w:val="nil"/>
              <w:bottom w:val="nil"/>
            </w:tcBorders>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F33A5D">
        <w:trPr>
          <w:gridAfter w:val="1"/>
          <w:wAfter w:w="15" w:type="dxa"/>
          <w:trHeight w:val="986"/>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2829" w:type="dxa"/>
            <w:gridSpan w:val="2"/>
          </w:tcPr>
          <w:p w:rsidR="00DC56C3" w:rsidRPr="00DC56C3" w:rsidRDefault="00DC56C3" w:rsidP="00E45F4C">
            <w:pPr>
              <w:tabs>
                <w:tab w:val="left" w:pos="1549"/>
              </w:tabs>
              <w:spacing w:line="251"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История</w:t>
            </w:r>
            <w:r w:rsidRPr="00DC56C3">
              <w:rPr>
                <w:rFonts w:ascii="Times New Roman" w:eastAsia="Times New Roman" w:hAnsi="Times New Roman" w:cs="Times New Roman"/>
                <w:sz w:val="24"/>
                <w:lang w:val="ru-RU" w:eastAsia="ru-RU" w:bidi="ru-RU"/>
              </w:rPr>
              <w:tab/>
              <w:t>Татарстана</w:t>
            </w:r>
          </w:p>
          <w:p w:rsidR="00DC56C3" w:rsidRPr="00DC56C3" w:rsidRDefault="00DC56C3" w:rsidP="00E45F4C">
            <w:pPr>
              <w:tabs>
                <w:tab w:val="left" w:pos="2156"/>
              </w:tabs>
              <w:spacing w:before="2" w:line="230"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.Гыйләҗев</w:t>
            </w:r>
            <w:r w:rsidRPr="00DC56C3">
              <w:rPr>
                <w:rFonts w:ascii="Times New Roman" w:eastAsia="Times New Roman" w:hAnsi="Times New Roman" w:cs="Times New Roman"/>
                <w:sz w:val="24"/>
                <w:lang w:val="ru-RU" w:eastAsia="ru-RU" w:bidi="ru-RU"/>
              </w:rPr>
              <w:tab/>
              <w:t>И.А., ПискаревВ.И.</w:t>
            </w:r>
          </w:p>
        </w:tc>
        <w:tc>
          <w:tcPr>
            <w:tcW w:w="1851" w:type="dxa"/>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Магариф- вакыт</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2012</w:t>
            </w:r>
          </w:p>
        </w:tc>
        <w:tc>
          <w:tcPr>
            <w:tcW w:w="3121" w:type="dxa"/>
            <w:gridSpan w:val="2"/>
          </w:tcPr>
          <w:p w:rsidR="00DC56C3" w:rsidRPr="00DC56C3" w:rsidRDefault="00DC56C3" w:rsidP="00E45F4C">
            <w:pPr>
              <w:jc w:val="both"/>
              <w:rPr>
                <w:rFonts w:ascii="Times New Roman" w:eastAsia="Times New Roman" w:hAnsi="Times New Roman" w:cs="Times New Roman"/>
                <w:sz w:val="24"/>
                <w:lang w:eastAsia="ru-RU" w:bidi="ru-RU"/>
              </w:rPr>
            </w:pPr>
          </w:p>
        </w:tc>
      </w:tr>
      <w:tr w:rsidR="00DC56C3" w:rsidRPr="00DC56C3" w:rsidTr="00F33A5D">
        <w:trPr>
          <w:gridAfter w:val="1"/>
          <w:wAfter w:w="15" w:type="dxa"/>
          <w:trHeight w:val="268"/>
        </w:trPr>
        <w:tc>
          <w:tcPr>
            <w:tcW w:w="9802" w:type="dxa"/>
            <w:gridSpan w:val="7"/>
          </w:tcPr>
          <w:p w:rsidR="00DC56C3" w:rsidRPr="00DC56C3" w:rsidRDefault="00DC56C3" w:rsidP="00E45F4C">
            <w:pPr>
              <w:spacing w:line="24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Обществознание</w:t>
            </w:r>
          </w:p>
        </w:tc>
      </w:tr>
      <w:tr w:rsidR="00DC56C3" w:rsidRPr="00DC56C3" w:rsidTr="00F33A5D">
        <w:trPr>
          <w:gridAfter w:val="1"/>
          <w:wAfter w:w="15" w:type="dxa"/>
          <w:trHeight w:val="1837"/>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2829" w:type="dxa"/>
            <w:gridSpan w:val="2"/>
          </w:tcPr>
          <w:p w:rsidR="00DC56C3" w:rsidRPr="00DC56C3" w:rsidRDefault="00DC56C3" w:rsidP="00E45F4C">
            <w:pPr>
              <w:tabs>
                <w:tab w:val="left" w:pos="2168"/>
              </w:tabs>
              <w:spacing w:line="252"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Боголюбов</w:t>
            </w:r>
            <w:r w:rsidRPr="00DC56C3">
              <w:rPr>
                <w:rFonts w:ascii="Times New Roman" w:eastAsia="Times New Roman" w:hAnsi="Times New Roman" w:cs="Times New Roman"/>
                <w:sz w:val="24"/>
                <w:lang w:val="ru-RU" w:eastAsia="ru-RU" w:bidi="ru-RU"/>
              </w:rPr>
              <w:tab/>
              <w:t>Л.Н.,</w:t>
            </w:r>
          </w:p>
          <w:p w:rsidR="00DC56C3" w:rsidRPr="00DC56C3" w:rsidRDefault="00DC56C3" w:rsidP="00E45F4C">
            <w:pPr>
              <w:tabs>
                <w:tab w:val="left" w:pos="1681"/>
                <w:tab w:val="left" w:pos="2139"/>
              </w:tabs>
              <w:spacing w:before="5"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Виноградова</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z w:val="24"/>
                <w:lang w:val="ru-RU" w:eastAsia="ru-RU" w:bidi="ru-RU"/>
              </w:rPr>
              <w:tab/>
              <w:t>Н.Ф., Городецкая Н.И. и др. / Под ред. Боголюбова Л.Н.,</w:t>
            </w:r>
            <w:r w:rsidRPr="00DC56C3">
              <w:rPr>
                <w:rFonts w:ascii="Times New Roman" w:eastAsia="Times New Roman" w:hAnsi="Times New Roman" w:cs="Times New Roman"/>
                <w:sz w:val="24"/>
                <w:lang w:val="ru-RU" w:eastAsia="ru-RU" w:bidi="ru-RU"/>
              </w:rPr>
              <w:tab/>
              <w:t>Ивановой</w:t>
            </w:r>
          </w:p>
          <w:p w:rsidR="00DC56C3" w:rsidRPr="00DC56C3" w:rsidRDefault="00DC56C3" w:rsidP="00E45F4C">
            <w:pPr>
              <w:spacing w:before="3" w:line="262"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Л.Ф.Обществознание ФГОС</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2015</w:t>
            </w:r>
          </w:p>
        </w:tc>
        <w:tc>
          <w:tcPr>
            <w:tcW w:w="3121" w:type="dxa"/>
            <w:gridSpan w:val="2"/>
          </w:tcPr>
          <w:p w:rsidR="00DC56C3" w:rsidRPr="00DC56C3" w:rsidRDefault="00DC56C3" w:rsidP="00E45F4C">
            <w:pPr>
              <w:jc w:val="both"/>
              <w:rPr>
                <w:rFonts w:ascii="Times New Roman" w:eastAsia="Times New Roman" w:hAnsi="Times New Roman" w:cs="Times New Roman"/>
                <w:sz w:val="24"/>
                <w:lang w:eastAsia="ru-RU" w:bidi="ru-RU"/>
              </w:rPr>
            </w:pPr>
          </w:p>
        </w:tc>
      </w:tr>
      <w:tr w:rsidR="00DC56C3" w:rsidRPr="00DC56C3" w:rsidTr="00F33A5D">
        <w:trPr>
          <w:gridAfter w:val="1"/>
          <w:wAfter w:w="15" w:type="dxa"/>
          <w:trHeight w:val="986"/>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lastRenderedPageBreak/>
              <w:t>6</w:t>
            </w:r>
          </w:p>
        </w:tc>
        <w:tc>
          <w:tcPr>
            <w:tcW w:w="2829" w:type="dxa"/>
            <w:gridSpan w:val="2"/>
          </w:tcPr>
          <w:p w:rsidR="00DC56C3" w:rsidRPr="00DC56C3" w:rsidRDefault="00DC56C3" w:rsidP="00E45F4C">
            <w:pPr>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Боголюбов Л.Н.Обществознание ФГОС</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2016</w:t>
            </w:r>
          </w:p>
        </w:tc>
        <w:tc>
          <w:tcPr>
            <w:tcW w:w="3121" w:type="dxa"/>
            <w:gridSpan w:val="2"/>
          </w:tcPr>
          <w:p w:rsidR="00DC56C3" w:rsidRPr="00DC56C3" w:rsidRDefault="00DC56C3" w:rsidP="00E45F4C">
            <w:pPr>
              <w:jc w:val="both"/>
              <w:rPr>
                <w:rFonts w:ascii="Times New Roman" w:eastAsia="Times New Roman" w:hAnsi="Times New Roman" w:cs="Times New Roman"/>
                <w:sz w:val="24"/>
                <w:lang w:eastAsia="ru-RU" w:bidi="ru-RU"/>
              </w:rPr>
            </w:pPr>
          </w:p>
        </w:tc>
      </w:tr>
      <w:tr w:rsidR="00DC56C3" w:rsidRPr="00DC56C3" w:rsidTr="00F33A5D">
        <w:trPr>
          <w:gridAfter w:val="1"/>
          <w:wAfter w:w="15" w:type="dxa"/>
          <w:trHeight w:val="1537"/>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2829" w:type="dxa"/>
            <w:gridSpan w:val="2"/>
          </w:tcPr>
          <w:p w:rsidR="00DC56C3" w:rsidRPr="00DC56C3" w:rsidRDefault="00DC56C3" w:rsidP="00E45F4C">
            <w:pPr>
              <w:tabs>
                <w:tab w:val="left" w:pos="2168"/>
              </w:tabs>
              <w:spacing w:line="252"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Боголюбов</w:t>
            </w:r>
            <w:r w:rsidRPr="00DC56C3">
              <w:rPr>
                <w:rFonts w:ascii="Times New Roman" w:eastAsia="Times New Roman" w:hAnsi="Times New Roman" w:cs="Times New Roman"/>
                <w:sz w:val="24"/>
                <w:lang w:val="ru-RU" w:eastAsia="ru-RU" w:bidi="ru-RU"/>
              </w:rPr>
              <w:tab/>
              <w:t>Л.Н.,</w:t>
            </w:r>
          </w:p>
          <w:p w:rsidR="00DC56C3" w:rsidRPr="00DC56C3" w:rsidRDefault="00DC56C3" w:rsidP="00E45F4C">
            <w:pPr>
              <w:tabs>
                <w:tab w:val="left" w:pos="2158"/>
              </w:tabs>
              <w:spacing w:before="5"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Городецкая</w:t>
            </w:r>
            <w:r w:rsidRPr="00DC56C3">
              <w:rPr>
                <w:rFonts w:ascii="Times New Roman" w:eastAsia="Times New Roman" w:hAnsi="Times New Roman" w:cs="Times New Roman"/>
                <w:sz w:val="24"/>
                <w:lang w:val="ru-RU" w:eastAsia="ru-RU" w:bidi="ru-RU"/>
              </w:rPr>
              <w:tab/>
              <w:t>Н.И., Иванова Л.Ф. / Под ред. Боголюбова</w:t>
            </w:r>
            <w:r w:rsidRPr="00DC56C3">
              <w:rPr>
                <w:rFonts w:ascii="Times New Roman" w:eastAsia="Times New Roman" w:hAnsi="Times New Roman" w:cs="Times New Roman"/>
                <w:sz w:val="24"/>
                <w:lang w:val="ru-RU" w:eastAsia="ru-RU" w:bidi="ru-RU"/>
              </w:rPr>
              <w:tab/>
              <w:t>Л.Н., Ивановой.Ф.Обществоз</w:t>
            </w:r>
          </w:p>
          <w:p w:rsidR="00DC56C3" w:rsidRPr="00DC56C3" w:rsidRDefault="00DC56C3" w:rsidP="00E45F4C">
            <w:pPr>
              <w:spacing w:line="212"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нание ФГОС</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2017</w:t>
            </w:r>
          </w:p>
        </w:tc>
        <w:tc>
          <w:tcPr>
            <w:tcW w:w="3121" w:type="dxa"/>
            <w:gridSpan w:val="2"/>
          </w:tcPr>
          <w:p w:rsidR="00DC56C3" w:rsidRPr="00DC56C3" w:rsidRDefault="00DC56C3" w:rsidP="00E45F4C">
            <w:pPr>
              <w:jc w:val="both"/>
              <w:rPr>
                <w:rFonts w:ascii="Times New Roman" w:eastAsia="Times New Roman" w:hAnsi="Times New Roman" w:cs="Times New Roman"/>
                <w:sz w:val="24"/>
                <w:lang w:eastAsia="ru-RU" w:bidi="ru-RU"/>
              </w:rPr>
            </w:pPr>
          </w:p>
        </w:tc>
      </w:tr>
      <w:tr w:rsidR="00DC56C3" w:rsidRPr="00DC56C3" w:rsidTr="00F33A5D">
        <w:trPr>
          <w:gridAfter w:val="1"/>
          <w:wAfter w:w="15" w:type="dxa"/>
          <w:trHeight w:val="971"/>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8,9</w:t>
            </w:r>
          </w:p>
        </w:tc>
        <w:tc>
          <w:tcPr>
            <w:tcW w:w="2829" w:type="dxa"/>
            <w:gridSpan w:val="2"/>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Боголюбов Л.Н.Обществознание:8- 9</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7" w:type="dxa"/>
          </w:tcPr>
          <w:p w:rsidR="00DC56C3" w:rsidRPr="00DC56C3" w:rsidRDefault="00DC56C3" w:rsidP="00E45F4C">
            <w:pPr>
              <w:numPr>
                <w:ilvl w:val="0"/>
                <w:numId w:val="16"/>
              </w:numPr>
              <w:tabs>
                <w:tab w:val="left" w:pos="331"/>
              </w:tabs>
              <w:spacing w:line="258" w:lineRule="exact"/>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кл.</w:t>
            </w:r>
          </w:p>
          <w:p w:rsidR="00DC56C3" w:rsidRPr="00DC56C3" w:rsidRDefault="00DC56C3" w:rsidP="00E45F4C">
            <w:pPr>
              <w:spacing w:before="3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2017</w:t>
            </w:r>
          </w:p>
          <w:p w:rsidR="00DC56C3" w:rsidRPr="00DC56C3" w:rsidRDefault="00DC56C3" w:rsidP="00E45F4C">
            <w:pPr>
              <w:numPr>
                <w:ilvl w:val="0"/>
                <w:numId w:val="16"/>
              </w:numPr>
              <w:tabs>
                <w:tab w:val="left" w:pos="331"/>
              </w:tabs>
              <w:spacing w:before="36"/>
              <w:ind w:left="0" w:firstLine="0"/>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кл.</w:t>
            </w:r>
          </w:p>
        </w:tc>
        <w:tc>
          <w:tcPr>
            <w:tcW w:w="3121" w:type="dxa"/>
            <w:gridSpan w:val="2"/>
          </w:tcPr>
          <w:p w:rsidR="00DC56C3" w:rsidRPr="00DC56C3" w:rsidRDefault="00DC56C3" w:rsidP="00E45F4C">
            <w:pPr>
              <w:jc w:val="both"/>
              <w:rPr>
                <w:rFonts w:ascii="Times New Roman" w:eastAsia="Times New Roman" w:hAnsi="Times New Roman" w:cs="Times New Roman"/>
                <w:sz w:val="24"/>
                <w:lang w:eastAsia="ru-RU" w:bidi="ru-RU"/>
              </w:rPr>
            </w:pPr>
          </w:p>
        </w:tc>
      </w:tr>
      <w:tr w:rsidR="00DC56C3" w:rsidRPr="00DC56C3" w:rsidTr="00F33A5D">
        <w:trPr>
          <w:gridAfter w:val="1"/>
          <w:wAfter w:w="15" w:type="dxa"/>
          <w:trHeight w:val="285"/>
        </w:trPr>
        <w:tc>
          <w:tcPr>
            <w:tcW w:w="9802" w:type="dxa"/>
            <w:gridSpan w:val="7"/>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География</w:t>
            </w:r>
          </w:p>
        </w:tc>
      </w:tr>
      <w:tr w:rsidR="00DC56C3" w:rsidRPr="00DC56C3" w:rsidTr="00F33A5D">
        <w:trPr>
          <w:gridAfter w:val="1"/>
          <w:wAfter w:w="15" w:type="dxa"/>
          <w:trHeight w:val="828"/>
        </w:trPr>
        <w:tc>
          <w:tcPr>
            <w:tcW w:w="1144"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2829" w:type="dxa"/>
            <w:gridSpan w:val="2"/>
          </w:tcPr>
          <w:p w:rsidR="00DC56C3" w:rsidRPr="00DC56C3" w:rsidRDefault="00DC56C3" w:rsidP="00E45F4C">
            <w:pPr>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ПлешаковА.А.Баринова И.И.,.СонинН.Н..Геогра фия.</w:t>
            </w:r>
          </w:p>
        </w:tc>
        <w:tc>
          <w:tcPr>
            <w:tcW w:w="1851"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Дрофа</w:t>
            </w:r>
          </w:p>
        </w:tc>
        <w:tc>
          <w:tcPr>
            <w:tcW w:w="857"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2015</w:t>
            </w:r>
          </w:p>
        </w:tc>
        <w:tc>
          <w:tcPr>
            <w:tcW w:w="3121" w:type="dxa"/>
            <w:gridSpan w:val="2"/>
          </w:tcPr>
          <w:p w:rsidR="00DC56C3" w:rsidRPr="00DC56C3" w:rsidRDefault="00DC56C3" w:rsidP="00E45F4C">
            <w:pPr>
              <w:jc w:val="both"/>
              <w:rPr>
                <w:rFonts w:ascii="Times New Roman" w:eastAsia="Times New Roman" w:hAnsi="Times New Roman" w:cs="Times New Roman"/>
                <w:sz w:val="24"/>
                <w:lang w:eastAsia="ru-RU" w:bidi="ru-RU"/>
              </w:rPr>
            </w:pPr>
          </w:p>
        </w:tc>
      </w:tr>
      <w:tr w:rsidR="00DC56C3" w:rsidRPr="00DC56C3" w:rsidTr="00F33A5D">
        <w:trPr>
          <w:gridAfter w:val="1"/>
          <w:wAfter w:w="15" w:type="dxa"/>
          <w:trHeight w:val="1002"/>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w:t>
            </w:r>
          </w:p>
        </w:tc>
        <w:tc>
          <w:tcPr>
            <w:tcW w:w="2829" w:type="dxa"/>
            <w:gridSpan w:val="2"/>
          </w:tcPr>
          <w:p w:rsidR="00DC56C3" w:rsidRPr="00DC56C3" w:rsidRDefault="00DC56C3" w:rsidP="00E45F4C">
            <w:pPr>
              <w:spacing w:line="251"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Герасимова</w:t>
            </w:r>
          </w:p>
          <w:p w:rsidR="00DC56C3" w:rsidRPr="00DC56C3" w:rsidRDefault="00DC56C3" w:rsidP="00E45F4C">
            <w:pPr>
              <w:spacing w:before="4"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Т.П.,Неклюкова Н.П.География.ФГОС</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Дрофа</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2016</w:t>
            </w:r>
          </w:p>
        </w:tc>
        <w:tc>
          <w:tcPr>
            <w:tcW w:w="3121" w:type="dxa"/>
            <w:gridSpan w:val="2"/>
          </w:tcPr>
          <w:p w:rsidR="00DC56C3" w:rsidRPr="00DC56C3" w:rsidRDefault="00DC56C3" w:rsidP="00E45F4C">
            <w:pPr>
              <w:jc w:val="both"/>
              <w:rPr>
                <w:rFonts w:ascii="Times New Roman" w:eastAsia="Times New Roman" w:hAnsi="Times New Roman" w:cs="Times New Roman"/>
                <w:sz w:val="24"/>
                <w:lang w:eastAsia="ru-RU" w:bidi="ru-RU"/>
              </w:rPr>
            </w:pPr>
          </w:p>
        </w:tc>
      </w:tr>
      <w:tr w:rsidR="00DC56C3" w:rsidRPr="00DC56C3" w:rsidTr="00F33A5D">
        <w:trPr>
          <w:gridAfter w:val="1"/>
          <w:wAfter w:w="15" w:type="dxa"/>
          <w:trHeight w:val="1117"/>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2829" w:type="dxa"/>
            <w:gridSpan w:val="2"/>
          </w:tcPr>
          <w:p w:rsidR="00DC56C3" w:rsidRPr="00DC56C3" w:rsidRDefault="00DC56C3" w:rsidP="00E45F4C">
            <w:pPr>
              <w:tabs>
                <w:tab w:val="left" w:pos="1814"/>
              </w:tabs>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val="ru-RU" w:eastAsia="ru-RU" w:bidi="ru-RU"/>
              </w:rPr>
              <w:t>Душина ИВ., Коринская В.А., Щенев В.А. / Под ред.</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z w:val="24"/>
                <w:lang w:eastAsia="ru-RU" w:bidi="ru-RU"/>
              </w:rPr>
              <w:t>Дронова В.П.География.</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Дрофа</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2017</w:t>
            </w:r>
          </w:p>
        </w:tc>
        <w:tc>
          <w:tcPr>
            <w:tcW w:w="3121" w:type="dxa"/>
            <w:gridSpan w:val="2"/>
          </w:tcPr>
          <w:p w:rsidR="00DC56C3" w:rsidRPr="00DC56C3" w:rsidRDefault="00DC56C3" w:rsidP="00E45F4C">
            <w:pPr>
              <w:jc w:val="both"/>
              <w:rPr>
                <w:rFonts w:ascii="Times New Roman" w:eastAsia="Times New Roman" w:hAnsi="Times New Roman" w:cs="Times New Roman"/>
                <w:sz w:val="24"/>
                <w:lang w:eastAsia="ru-RU" w:bidi="ru-RU"/>
              </w:rPr>
            </w:pPr>
          </w:p>
        </w:tc>
      </w:tr>
      <w:tr w:rsidR="00DC56C3" w:rsidRPr="00DC56C3" w:rsidTr="00F33A5D">
        <w:trPr>
          <w:gridAfter w:val="1"/>
          <w:wAfter w:w="15" w:type="dxa"/>
          <w:trHeight w:val="834"/>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c>
          <w:tcPr>
            <w:tcW w:w="2829" w:type="dxa"/>
            <w:gridSpan w:val="2"/>
          </w:tcPr>
          <w:p w:rsidR="00DC56C3" w:rsidRPr="00DC56C3" w:rsidRDefault="00DC56C3" w:rsidP="00E45F4C">
            <w:pPr>
              <w:tabs>
                <w:tab w:val="left" w:pos="2216"/>
              </w:tabs>
              <w:spacing w:line="251"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Баринова</w:t>
            </w:r>
            <w:r w:rsidRPr="00DC56C3">
              <w:rPr>
                <w:rFonts w:ascii="Times New Roman" w:eastAsia="Times New Roman" w:hAnsi="Times New Roman" w:cs="Times New Roman"/>
                <w:sz w:val="24"/>
                <w:lang w:val="ru-RU" w:eastAsia="ru-RU" w:bidi="ru-RU"/>
              </w:rPr>
              <w:tab/>
              <w:t>И.И.</w:t>
            </w:r>
          </w:p>
          <w:p w:rsidR="00DC56C3" w:rsidRPr="00DC56C3" w:rsidRDefault="00DC56C3" w:rsidP="00E45F4C">
            <w:pPr>
              <w:tabs>
                <w:tab w:val="left" w:pos="1902"/>
              </w:tabs>
              <w:spacing w:before="4"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val="ru-RU" w:eastAsia="ru-RU" w:bidi="ru-RU"/>
              </w:rPr>
              <w:t>География</w:t>
            </w:r>
            <w:r w:rsidRPr="00DC56C3">
              <w:rPr>
                <w:rFonts w:ascii="Times New Roman" w:eastAsia="Times New Roman" w:hAnsi="Times New Roman" w:cs="Times New Roman"/>
                <w:sz w:val="24"/>
                <w:lang w:val="ru-RU" w:eastAsia="ru-RU" w:bidi="ru-RU"/>
              </w:rPr>
              <w:tab/>
              <w:t xml:space="preserve">России. </w:t>
            </w:r>
            <w:r w:rsidRPr="00DC56C3">
              <w:rPr>
                <w:rFonts w:ascii="Times New Roman" w:eastAsia="Times New Roman" w:hAnsi="Times New Roman" w:cs="Times New Roman"/>
                <w:sz w:val="24"/>
                <w:lang w:eastAsia="ru-RU" w:bidi="ru-RU"/>
              </w:rPr>
              <w:t>Природа.</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Дрофа</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2011</w:t>
            </w:r>
          </w:p>
        </w:tc>
        <w:tc>
          <w:tcPr>
            <w:tcW w:w="3121" w:type="dxa"/>
            <w:gridSpan w:val="2"/>
          </w:tcPr>
          <w:p w:rsidR="00DC56C3" w:rsidRPr="00DC56C3" w:rsidRDefault="00DC56C3" w:rsidP="00E45F4C">
            <w:pPr>
              <w:jc w:val="both"/>
              <w:rPr>
                <w:rFonts w:ascii="Times New Roman" w:eastAsia="Times New Roman" w:hAnsi="Times New Roman" w:cs="Times New Roman"/>
                <w:sz w:val="24"/>
                <w:lang w:eastAsia="ru-RU" w:bidi="ru-RU"/>
              </w:rPr>
            </w:pPr>
          </w:p>
        </w:tc>
      </w:tr>
      <w:tr w:rsidR="00DC56C3" w:rsidRPr="00DC56C3" w:rsidTr="00F33A5D">
        <w:trPr>
          <w:gridAfter w:val="1"/>
          <w:wAfter w:w="15" w:type="dxa"/>
          <w:trHeight w:val="988"/>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c>
          <w:tcPr>
            <w:tcW w:w="2829" w:type="dxa"/>
            <w:gridSpan w:val="2"/>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val="ru-RU" w:eastAsia="ru-RU" w:bidi="ru-RU"/>
              </w:rPr>
              <w:t xml:space="preserve">Дронов В.П.Ром В.Я География. </w:t>
            </w:r>
            <w:r w:rsidRPr="00DC56C3">
              <w:rPr>
                <w:rFonts w:ascii="Times New Roman" w:eastAsia="Times New Roman" w:hAnsi="Times New Roman" w:cs="Times New Roman"/>
                <w:sz w:val="24"/>
                <w:lang w:eastAsia="ru-RU" w:bidi="ru-RU"/>
              </w:rPr>
              <w:t>Россия. Население и хозяйство.</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Дрофа</w:t>
            </w:r>
          </w:p>
        </w:tc>
        <w:tc>
          <w:tcPr>
            <w:tcW w:w="857"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2008</w:t>
            </w:r>
          </w:p>
        </w:tc>
        <w:tc>
          <w:tcPr>
            <w:tcW w:w="3121" w:type="dxa"/>
            <w:gridSpan w:val="2"/>
          </w:tcPr>
          <w:p w:rsidR="00DC56C3" w:rsidRPr="00DC56C3" w:rsidRDefault="00DC56C3" w:rsidP="00E45F4C">
            <w:pPr>
              <w:jc w:val="both"/>
              <w:rPr>
                <w:rFonts w:ascii="Times New Roman" w:eastAsia="Times New Roman" w:hAnsi="Times New Roman" w:cs="Times New Roman"/>
                <w:sz w:val="24"/>
                <w:lang w:eastAsia="ru-RU" w:bidi="ru-RU"/>
              </w:rPr>
            </w:pPr>
          </w:p>
        </w:tc>
      </w:tr>
      <w:tr w:rsidR="00DC56C3" w:rsidRPr="00DC56C3" w:rsidTr="00F33A5D">
        <w:trPr>
          <w:gridAfter w:val="1"/>
          <w:wAfter w:w="15" w:type="dxa"/>
          <w:trHeight w:val="316"/>
        </w:trPr>
        <w:tc>
          <w:tcPr>
            <w:tcW w:w="9802" w:type="dxa"/>
            <w:gridSpan w:val="7"/>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Физика</w:t>
            </w:r>
          </w:p>
        </w:tc>
      </w:tr>
      <w:tr w:rsidR="00DC56C3" w:rsidRPr="00DC56C3" w:rsidTr="00F33A5D">
        <w:trPr>
          <w:gridAfter w:val="1"/>
          <w:wAfter w:w="15" w:type="dxa"/>
          <w:trHeight w:val="534"/>
        </w:trPr>
        <w:tc>
          <w:tcPr>
            <w:tcW w:w="11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2829" w:type="dxa"/>
            <w:gridSpan w:val="2"/>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Перышкин А.В. Физика.</w:t>
            </w:r>
          </w:p>
        </w:tc>
        <w:tc>
          <w:tcPr>
            <w:tcW w:w="1851"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Дрофа</w:t>
            </w:r>
          </w:p>
        </w:tc>
        <w:tc>
          <w:tcPr>
            <w:tcW w:w="857" w:type="dxa"/>
          </w:tcPr>
          <w:p w:rsidR="00DC56C3" w:rsidRPr="00DC56C3" w:rsidRDefault="00DC56C3" w:rsidP="00E45F4C">
            <w:pPr>
              <w:spacing w:before="95"/>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2017</w:t>
            </w:r>
          </w:p>
        </w:tc>
        <w:tc>
          <w:tcPr>
            <w:tcW w:w="3121" w:type="dxa"/>
            <w:gridSpan w:val="2"/>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1.2.4.1.6.1</w:t>
            </w:r>
          </w:p>
        </w:tc>
      </w:tr>
      <w:tr w:rsidR="00DC56C3" w:rsidRPr="00DC56C3" w:rsidTr="00F33A5D">
        <w:trPr>
          <w:gridAfter w:val="1"/>
          <w:wAfter w:w="15" w:type="dxa"/>
          <w:trHeight w:val="676"/>
        </w:trPr>
        <w:tc>
          <w:tcPr>
            <w:tcW w:w="1144"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c>
          <w:tcPr>
            <w:tcW w:w="2829" w:type="dxa"/>
            <w:gridSpan w:val="2"/>
          </w:tcPr>
          <w:p w:rsidR="00DC56C3" w:rsidRPr="00DC56C3" w:rsidRDefault="00DC56C3" w:rsidP="00E45F4C">
            <w:pPr>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Перышкин А.В.Физика.(эл.вар.)</w:t>
            </w:r>
          </w:p>
        </w:tc>
        <w:tc>
          <w:tcPr>
            <w:tcW w:w="1851"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Дрофа</w:t>
            </w:r>
          </w:p>
        </w:tc>
        <w:tc>
          <w:tcPr>
            <w:tcW w:w="857"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2010</w:t>
            </w:r>
          </w:p>
        </w:tc>
        <w:tc>
          <w:tcPr>
            <w:tcW w:w="3121" w:type="dxa"/>
            <w:gridSpan w:val="2"/>
          </w:tcPr>
          <w:p w:rsidR="00DC56C3" w:rsidRPr="00DC56C3" w:rsidRDefault="00DC56C3" w:rsidP="00E45F4C">
            <w:pPr>
              <w:spacing w:line="25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1.2.4.1.6.2</w:t>
            </w:r>
          </w:p>
        </w:tc>
      </w:tr>
      <w:tr w:rsidR="00DC56C3" w:rsidRPr="00DC56C3" w:rsidTr="00F33A5D">
        <w:trPr>
          <w:gridAfter w:val="1"/>
          <w:wAfter w:w="15" w:type="dxa"/>
          <w:trHeight w:val="537"/>
        </w:trPr>
        <w:tc>
          <w:tcPr>
            <w:tcW w:w="1144" w:type="dxa"/>
            <w:tcBorders>
              <w:bottom w:val="nil"/>
            </w:tcBorders>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c>
          <w:tcPr>
            <w:tcW w:w="2829" w:type="dxa"/>
            <w:gridSpan w:val="2"/>
            <w:tcBorders>
              <w:bottom w:val="nil"/>
            </w:tcBorders>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Перышкин А.В. Физика.</w:t>
            </w:r>
          </w:p>
        </w:tc>
        <w:tc>
          <w:tcPr>
            <w:tcW w:w="1851" w:type="dxa"/>
            <w:tcBorders>
              <w:bottom w:val="nil"/>
            </w:tcBorders>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Дрофа</w:t>
            </w:r>
          </w:p>
        </w:tc>
        <w:tc>
          <w:tcPr>
            <w:tcW w:w="857" w:type="dxa"/>
            <w:tcBorders>
              <w:bottom w:val="nil"/>
            </w:tcBorders>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2010</w:t>
            </w:r>
          </w:p>
        </w:tc>
        <w:tc>
          <w:tcPr>
            <w:tcW w:w="3121" w:type="dxa"/>
            <w:gridSpan w:val="2"/>
            <w:tcBorders>
              <w:bottom w:val="nil"/>
            </w:tcBorders>
          </w:tcPr>
          <w:p w:rsidR="00DC56C3" w:rsidRPr="00DC56C3" w:rsidRDefault="00DC56C3" w:rsidP="00E45F4C">
            <w:pPr>
              <w:spacing w:line="252"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5"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1.2.4.1.6.3</w:t>
            </w:r>
          </w:p>
        </w:tc>
      </w:tr>
    </w:tbl>
    <w:p w:rsidR="00DC56C3" w:rsidRPr="00DC56C3" w:rsidRDefault="00021D1E" w:rsidP="00E45F4C">
      <w:pPr>
        <w:widowControl w:val="0"/>
        <w:autoSpaceDE w:val="0"/>
        <w:autoSpaceDN w:val="0"/>
        <w:spacing w:after="0" w:line="240" w:lineRule="auto"/>
        <w:jc w:val="both"/>
        <w:rPr>
          <w:rFonts w:ascii="Times New Roman" w:eastAsia="Times New Roman" w:hAnsi="Times New Roman" w:cs="Times New Roman"/>
          <w:sz w:val="2"/>
          <w:szCs w:val="2"/>
          <w:lang w:eastAsia="ru-RU" w:bidi="ru-RU"/>
        </w:rPr>
      </w:pPr>
      <w:r w:rsidRPr="00021D1E">
        <w:rPr>
          <w:rFonts w:ascii="Times New Roman" w:eastAsia="Times New Roman" w:hAnsi="Times New Roman" w:cs="Times New Roman"/>
          <w:noProof/>
          <w:lang w:eastAsia="ru-RU"/>
        </w:rPr>
        <w:pict>
          <v:rect id="Прямоугольник 6" o:spid="_x0000_s1047" style="position:absolute;left:0;text-align:left;margin-left:126.25pt;margin-top:355.85pt;width:140.4pt;height:13.1pt;z-index:-25164800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" stroked="f">
            <w10:wrap anchorx="page" anchory="page"/>
          </v:rect>
        </w:pic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
          <w:szCs w:val="2"/>
          <w:lang w:eastAsia="ru-RU" w:bidi="ru-RU"/>
        </w:rPr>
        <w:sectPr w:rsidR="00DC56C3" w:rsidRPr="00DC56C3" w:rsidSect="00AA3B5D">
          <w:pgSz w:w="11920" w:h="16850"/>
          <w:pgMar w:top="1134" w:right="850" w:bottom="1134" w:left="1276" w:header="720" w:footer="720" w:gutter="0"/>
          <w:cols w:space="720"/>
        </w:sect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145"/>
        <w:gridCol w:w="2835"/>
        <w:gridCol w:w="1844"/>
        <w:gridCol w:w="850"/>
        <w:gridCol w:w="3121"/>
      </w:tblGrid>
      <w:tr w:rsidR="00DC56C3" w:rsidRPr="00DC56C3" w:rsidTr="00696A23">
        <w:trPr>
          <w:trHeight w:val="316"/>
        </w:trPr>
        <w:tc>
          <w:tcPr>
            <w:tcW w:w="9795" w:type="dxa"/>
            <w:gridSpan w:val="5"/>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lastRenderedPageBreak/>
              <w:t>Химия</w:t>
            </w:r>
          </w:p>
        </w:tc>
      </w:tr>
      <w:tr w:rsidR="00DC56C3" w:rsidRPr="00DC56C3" w:rsidTr="00696A23">
        <w:trPr>
          <w:trHeight w:val="537"/>
        </w:trPr>
        <w:tc>
          <w:tcPr>
            <w:tcW w:w="1145" w:type="dxa"/>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c>
          <w:tcPr>
            <w:tcW w:w="2835" w:type="dxa"/>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Рудзитис Г.Е.Химия.</w:t>
            </w:r>
          </w:p>
        </w:tc>
        <w:tc>
          <w:tcPr>
            <w:tcW w:w="1844" w:type="dxa"/>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0" w:type="dxa"/>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2008</w:t>
            </w:r>
          </w:p>
        </w:tc>
        <w:tc>
          <w:tcPr>
            <w:tcW w:w="3121" w:type="dxa"/>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марта2014г</w:t>
            </w:r>
          </w:p>
          <w:p w:rsidR="00DC56C3" w:rsidRPr="00DC56C3" w:rsidRDefault="00DC56C3" w:rsidP="00E45F4C">
            <w:pPr>
              <w:spacing w:line="26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№1.2.4.3.1.2</w:t>
            </w:r>
          </w:p>
        </w:tc>
      </w:tr>
      <w:tr w:rsidR="00DC56C3" w:rsidRPr="00DC56C3" w:rsidTr="00696A23">
        <w:trPr>
          <w:trHeight w:val="542"/>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c>
          <w:tcPr>
            <w:tcW w:w="283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Рудзитис Г.Е.. Химия.</w:t>
            </w:r>
          </w:p>
        </w:tc>
        <w:tc>
          <w:tcPr>
            <w:tcW w:w="18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2009</w:t>
            </w:r>
          </w:p>
        </w:tc>
        <w:tc>
          <w:tcPr>
            <w:tcW w:w="3121" w:type="dxa"/>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№1.2.4.3.1.3</w:t>
            </w:r>
          </w:p>
        </w:tc>
      </w:tr>
      <w:tr w:rsidR="00DC56C3" w:rsidRPr="00DC56C3" w:rsidTr="00696A23">
        <w:trPr>
          <w:trHeight w:val="400"/>
        </w:trPr>
        <w:tc>
          <w:tcPr>
            <w:tcW w:w="9795" w:type="dxa"/>
            <w:gridSpan w:val="5"/>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Музыка</w:t>
            </w:r>
          </w:p>
        </w:tc>
      </w:tr>
      <w:tr w:rsidR="00DC56C3" w:rsidRPr="00DC56C3" w:rsidTr="00696A23">
        <w:trPr>
          <w:trHeight w:val="577"/>
        </w:trPr>
        <w:tc>
          <w:tcPr>
            <w:tcW w:w="1145"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2835" w:type="dxa"/>
          </w:tcPr>
          <w:p w:rsidR="00DC56C3" w:rsidRPr="00DC56C3" w:rsidRDefault="00DC56C3" w:rsidP="00E45F4C">
            <w:pPr>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Сергеева Г.П., Критская Е.Д. Эл.вар.</w:t>
            </w:r>
          </w:p>
        </w:tc>
        <w:tc>
          <w:tcPr>
            <w:tcW w:w="1844"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0"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2014</w:t>
            </w:r>
          </w:p>
        </w:tc>
        <w:tc>
          <w:tcPr>
            <w:tcW w:w="3121" w:type="dxa"/>
          </w:tcPr>
          <w:p w:rsidR="00DC56C3" w:rsidRPr="00DC56C3" w:rsidRDefault="00DC56C3" w:rsidP="00E45F4C">
            <w:pPr>
              <w:spacing w:line="25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1.2.5.2.3.1</w:t>
            </w:r>
          </w:p>
        </w:tc>
      </w:tr>
      <w:tr w:rsidR="00DC56C3" w:rsidRPr="00DC56C3" w:rsidTr="00696A23">
        <w:trPr>
          <w:trHeight w:val="542"/>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w:t>
            </w:r>
          </w:p>
        </w:tc>
        <w:tc>
          <w:tcPr>
            <w:tcW w:w="2835" w:type="dxa"/>
          </w:tcPr>
          <w:p w:rsidR="00DC56C3" w:rsidRPr="00DC56C3" w:rsidRDefault="00DC56C3" w:rsidP="00E45F4C">
            <w:pPr>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Сергеева Г.П., Критская Е.Д. Эл.вар.</w:t>
            </w:r>
          </w:p>
        </w:tc>
        <w:tc>
          <w:tcPr>
            <w:tcW w:w="18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2014</w:t>
            </w:r>
          </w:p>
        </w:tc>
        <w:tc>
          <w:tcPr>
            <w:tcW w:w="3121" w:type="dxa"/>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1.2.5.2.3.2</w:t>
            </w:r>
          </w:p>
        </w:tc>
      </w:tr>
      <w:tr w:rsidR="00DC56C3" w:rsidRPr="00DC56C3" w:rsidTr="00696A23">
        <w:trPr>
          <w:trHeight w:val="537"/>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2835" w:type="dxa"/>
          </w:tcPr>
          <w:p w:rsidR="00DC56C3" w:rsidRPr="00DC56C3" w:rsidRDefault="00DC56C3" w:rsidP="00E45F4C">
            <w:pPr>
              <w:spacing w:line="251"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Сергеева Г.П., Критская</w:t>
            </w:r>
          </w:p>
          <w:p w:rsidR="00DC56C3" w:rsidRPr="00DC56C3" w:rsidRDefault="00DC56C3" w:rsidP="00E45F4C">
            <w:pPr>
              <w:spacing w:line="266"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Е.Д. Эл.вар.</w:t>
            </w:r>
          </w:p>
        </w:tc>
        <w:tc>
          <w:tcPr>
            <w:tcW w:w="18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2014</w:t>
            </w:r>
          </w:p>
        </w:tc>
        <w:tc>
          <w:tcPr>
            <w:tcW w:w="3121" w:type="dxa"/>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1.2.5.2.3.3</w:t>
            </w:r>
          </w:p>
        </w:tc>
      </w:tr>
      <w:tr w:rsidR="00DC56C3" w:rsidRPr="00DC56C3" w:rsidTr="00696A23">
        <w:trPr>
          <w:trHeight w:val="535"/>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c>
          <w:tcPr>
            <w:tcW w:w="2835" w:type="dxa"/>
          </w:tcPr>
          <w:p w:rsidR="00DC56C3" w:rsidRPr="00DC56C3" w:rsidRDefault="00DC56C3" w:rsidP="00E45F4C">
            <w:pPr>
              <w:tabs>
                <w:tab w:val="left" w:pos="2052"/>
              </w:tabs>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Науменко,</w:t>
            </w:r>
            <w:r w:rsidRPr="00DC56C3">
              <w:rPr>
                <w:rFonts w:ascii="Times New Roman" w:eastAsia="Times New Roman" w:hAnsi="Times New Roman" w:cs="Times New Roman"/>
                <w:sz w:val="24"/>
                <w:lang w:eastAsia="ru-RU" w:bidi="ru-RU"/>
              </w:rPr>
              <w:tab/>
              <w:t>Алиев</w:t>
            </w:r>
          </w:p>
          <w:p w:rsidR="00DC56C3" w:rsidRPr="00DC56C3" w:rsidRDefault="00DC56C3" w:rsidP="00E45F4C">
            <w:pPr>
              <w:spacing w:line="26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Эл.вар.</w:t>
            </w:r>
          </w:p>
        </w:tc>
        <w:tc>
          <w:tcPr>
            <w:tcW w:w="18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2014</w:t>
            </w:r>
          </w:p>
        </w:tc>
        <w:tc>
          <w:tcPr>
            <w:tcW w:w="3121" w:type="dxa"/>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1.2.5.2.3.3</w:t>
            </w:r>
          </w:p>
        </w:tc>
      </w:tr>
      <w:tr w:rsidR="00DC56C3" w:rsidRPr="00DC56C3" w:rsidTr="00696A23">
        <w:trPr>
          <w:trHeight w:val="537"/>
        </w:trPr>
        <w:tc>
          <w:tcPr>
            <w:tcW w:w="1145"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c>
          <w:tcPr>
            <w:tcW w:w="2835" w:type="dxa"/>
          </w:tcPr>
          <w:p w:rsidR="00DC56C3" w:rsidRPr="00DC56C3" w:rsidRDefault="00DC56C3" w:rsidP="00E45F4C">
            <w:pPr>
              <w:tabs>
                <w:tab w:val="left" w:pos="2052"/>
              </w:tabs>
              <w:spacing w:line="25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Науменко,</w:t>
            </w:r>
            <w:r w:rsidRPr="00DC56C3">
              <w:rPr>
                <w:rFonts w:ascii="Times New Roman" w:eastAsia="Times New Roman" w:hAnsi="Times New Roman" w:cs="Times New Roman"/>
                <w:sz w:val="24"/>
                <w:lang w:eastAsia="ru-RU" w:bidi="ru-RU"/>
              </w:rPr>
              <w:tab/>
              <w:t>Алиев</w:t>
            </w:r>
          </w:p>
          <w:p w:rsidR="00DC56C3" w:rsidRPr="00DC56C3" w:rsidRDefault="00DC56C3" w:rsidP="00E45F4C">
            <w:pPr>
              <w:spacing w:line="26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Эл.вар.</w:t>
            </w:r>
          </w:p>
        </w:tc>
        <w:tc>
          <w:tcPr>
            <w:tcW w:w="1844"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0"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2014</w:t>
            </w:r>
          </w:p>
        </w:tc>
        <w:tc>
          <w:tcPr>
            <w:tcW w:w="3121" w:type="dxa"/>
          </w:tcPr>
          <w:p w:rsidR="00DC56C3" w:rsidRPr="00DC56C3" w:rsidRDefault="00DC56C3" w:rsidP="00E45F4C">
            <w:pPr>
              <w:spacing w:line="25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1.2.5.2.3.3</w:t>
            </w:r>
          </w:p>
        </w:tc>
      </w:tr>
      <w:tr w:rsidR="00DC56C3" w:rsidRPr="00DC56C3" w:rsidTr="00696A23">
        <w:trPr>
          <w:trHeight w:val="371"/>
        </w:trPr>
        <w:tc>
          <w:tcPr>
            <w:tcW w:w="9795" w:type="dxa"/>
            <w:gridSpan w:val="5"/>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ИЗО</w:t>
            </w:r>
          </w:p>
        </w:tc>
      </w:tr>
      <w:tr w:rsidR="00DC56C3" w:rsidRPr="00DC56C3" w:rsidTr="00696A23">
        <w:trPr>
          <w:trHeight w:val="849"/>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2835" w:type="dxa"/>
          </w:tcPr>
          <w:p w:rsidR="00DC56C3" w:rsidRPr="00DC56C3" w:rsidRDefault="00DC56C3" w:rsidP="00E45F4C">
            <w:pPr>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Неменский Б.М.Изобразительное искусство.ФГОС</w:t>
            </w:r>
          </w:p>
        </w:tc>
        <w:tc>
          <w:tcPr>
            <w:tcW w:w="18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2015</w:t>
            </w:r>
          </w:p>
        </w:tc>
        <w:tc>
          <w:tcPr>
            <w:tcW w:w="3121" w:type="dxa"/>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марта2014</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1.2.5.1.5.1</w:t>
            </w:r>
          </w:p>
        </w:tc>
      </w:tr>
      <w:tr w:rsidR="00DC56C3" w:rsidRPr="00DC56C3" w:rsidTr="00696A23">
        <w:trPr>
          <w:trHeight w:val="844"/>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w:t>
            </w:r>
          </w:p>
        </w:tc>
        <w:tc>
          <w:tcPr>
            <w:tcW w:w="2835" w:type="dxa"/>
          </w:tcPr>
          <w:p w:rsidR="00DC56C3" w:rsidRPr="00DC56C3" w:rsidRDefault="00DC56C3" w:rsidP="00E45F4C">
            <w:pPr>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Неменский Б.М.Изобразительное искусство.ФГОС</w:t>
            </w:r>
          </w:p>
        </w:tc>
        <w:tc>
          <w:tcPr>
            <w:tcW w:w="18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2016</w:t>
            </w:r>
          </w:p>
        </w:tc>
        <w:tc>
          <w:tcPr>
            <w:tcW w:w="3121" w:type="dxa"/>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марта2014</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1.2.5.1.5.2</w:t>
            </w:r>
          </w:p>
        </w:tc>
      </w:tr>
      <w:tr w:rsidR="00DC56C3" w:rsidRPr="00DC56C3" w:rsidTr="00696A23">
        <w:trPr>
          <w:trHeight w:val="851"/>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2835" w:type="dxa"/>
          </w:tcPr>
          <w:p w:rsidR="00DC56C3" w:rsidRPr="00DC56C3" w:rsidRDefault="00DC56C3" w:rsidP="00E45F4C">
            <w:pPr>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Неменский Б.М.Изобразительное искусство.ФГОС</w:t>
            </w:r>
          </w:p>
        </w:tc>
        <w:tc>
          <w:tcPr>
            <w:tcW w:w="18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2017</w:t>
            </w:r>
          </w:p>
        </w:tc>
        <w:tc>
          <w:tcPr>
            <w:tcW w:w="3121" w:type="dxa"/>
          </w:tcPr>
          <w:p w:rsidR="00DC56C3" w:rsidRPr="00DC56C3" w:rsidRDefault="00DC56C3" w:rsidP="00E45F4C">
            <w:pPr>
              <w:spacing w:line="252"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марта2014</w:t>
            </w:r>
          </w:p>
          <w:p w:rsidR="00DC56C3" w:rsidRPr="00DC56C3" w:rsidRDefault="00DC56C3" w:rsidP="00E45F4C">
            <w:pPr>
              <w:spacing w:line="27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1.2.5.1.5.13</w:t>
            </w:r>
          </w:p>
        </w:tc>
      </w:tr>
      <w:tr w:rsidR="00DC56C3" w:rsidRPr="00DC56C3" w:rsidTr="00696A23">
        <w:trPr>
          <w:trHeight w:val="314"/>
        </w:trPr>
        <w:tc>
          <w:tcPr>
            <w:tcW w:w="9795" w:type="dxa"/>
            <w:gridSpan w:val="5"/>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Технология</w:t>
            </w:r>
          </w:p>
        </w:tc>
      </w:tr>
      <w:tr w:rsidR="00DC56C3" w:rsidRPr="00DC56C3" w:rsidTr="00696A23">
        <w:trPr>
          <w:trHeight w:val="1506"/>
        </w:trPr>
        <w:tc>
          <w:tcPr>
            <w:tcW w:w="1145"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2835" w:type="dxa"/>
          </w:tcPr>
          <w:p w:rsidR="00DC56C3" w:rsidRPr="00DC56C3" w:rsidRDefault="00DC56C3" w:rsidP="00E45F4C">
            <w:pPr>
              <w:tabs>
                <w:tab w:val="left" w:pos="2194"/>
              </w:tabs>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Тищенко</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pacing w:val="-1"/>
                <w:sz w:val="24"/>
                <w:lang w:val="ru-RU" w:eastAsia="ru-RU" w:bidi="ru-RU"/>
              </w:rPr>
              <w:t xml:space="preserve">А.Т., </w:t>
            </w:r>
            <w:r w:rsidRPr="00DC56C3">
              <w:rPr>
                <w:rFonts w:ascii="Times New Roman" w:eastAsia="Times New Roman" w:hAnsi="Times New Roman" w:cs="Times New Roman"/>
                <w:sz w:val="24"/>
                <w:lang w:val="ru-RU" w:eastAsia="ru-RU" w:bidi="ru-RU"/>
              </w:rPr>
              <w:t>Симоненко В.Д.Технология.</w:t>
            </w:r>
          </w:p>
          <w:p w:rsidR="00DC56C3" w:rsidRPr="00DC56C3" w:rsidRDefault="00DC56C3" w:rsidP="00E45F4C">
            <w:pPr>
              <w:spacing w:line="230"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Индустриальные технологии.Эл.вар.</w:t>
            </w:r>
          </w:p>
        </w:tc>
        <w:tc>
          <w:tcPr>
            <w:tcW w:w="1844"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Вентана-Граф</w:t>
            </w:r>
          </w:p>
        </w:tc>
        <w:tc>
          <w:tcPr>
            <w:tcW w:w="850"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2015</w:t>
            </w:r>
          </w:p>
        </w:tc>
        <w:tc>
          <w:tcPr>
            <w:tcW w:w="3121" w:type="dxa"/>
          </w:tcPr>
          <w:p w:rsidR="00DC56C3" w:rsidRPr="00DC56C3" w:rsidRDefault="00DC56C3" w:rsidP="00E45F4C">
            <w:pPr>
              <w:spacing w:line="25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1.2.6.1.6.2</w:t>
            </w:r>
          </w:p>
        </w:tc>
      </w:tr>
      <w:tr w:rsidR="00DC56C3" w:rsidRPr="00DC56C3" w:rsidTr="00696A23">
        <w:trPr>
          <w:trHeight w:val="1403"/>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2835" w:type="dxa"/>
          </w:tcPr>
          <w:p w:rsidR="00DC56C3" w:rsidRPr="00DC56C3" w:rsidRDefault="00DC56C3" w:rsidP="00E45F4C">
            <w:pPr>
              <w:tabs>
                <w:tab w:val="left" w:pos="2180"/>
              </w:tabs>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Синица</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pacing w:val="-1"/>
                <w:sz w:val="24"/>
                <w:lang w:val="ru-RU" w:eastAsia="ru-RU" w:bidi="ru-RU"/>
              </w:rPr>
              <w:t xml:space="preserve">Н.В., </w:t>
            </w:r>
            <w:r w:rsidRPr="00DC56C3">
              <w:rPr>
                <w:rFonts w:ascii="Times New Roman" w:eastAsia="Times New Roman" w:hAnsi="Times New Roman" w:cs="Times New Roman"/>
                <w:sz w:val="24"/>
                <w:lang w:val="ru-RU" w:eastAsia="ru-RU" w:bidi="ru-RU"/>
              </w:rPr>
              <w:t>Симоненко В.Д.Технология.</w:t>
            </w:r>
          </w:p>
          <w:p w:rsidR="00DC56C3" w:rsidRPr="00DC56C3" w:rsidRDefault="00DC56C3" w:rsidP="00E45F4C">
            <w:pPr>
              <w:tabs>
                <w:tab w:val="left" w:pos="1877"/>
              </w:tabs>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Технологии</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pacing w:val="-1"/>
                <w:sz w:val="24"/>
                <w:lang w:val="ru-RU" w:eastAsia="ru-RU" w:bidi="ru-RU"/>
              </w:rPr>
              <w:t xml:space="preserve">ведения </w:t>
            </w:r>
            <w:r w:rsidRPr="00DC56C3">
              <w:rPr>
                <w:rFonts w:ascii="Times New Roman" w:eastAsia="Times New Roman" w:hAnsi="Times New Roman" w:cs="Times New Roman"/>
                <w:sz w:val="24"/>
                <w:lang w:val="ru-RU" w:eastAsia="ru-RU" w:bidi="ru-RU"/>
              </w:rPr>
              <w:t>дома.Эл.вар.</w:t>
            </w:r>
          </w:p>
        </w:tc>
        <w:tc>
          <w:tcPr>
            <w:tcW w:w="18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Вентана-Граф</w:t>
            </w:r>
          </w:p>
        </w:tc>
        <w:tc>
          <w:tcPr>
            <w:tcW w:w="85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2015</w:t>
            </w:r>
          </w:p>
        </w:tc>
        <w:tc>
          <w:tcPr>
            <w:tcW w:w="3121" w:type="dxa"/>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1.2.6.1.6.1</w:t>
            </w:r>
          </w:p>
        </w:tc>
      </w:tr>
      <w:tr w:rsidR="00DC56C3" w:rsidRPr="00DC56C3" w:rsidTr="00696A23">
        <w:trPr>
          <w:trHeight w:val="1416"/>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w:t>
            </w:r>
          </w:p>
        </w:tc>
        <w:tc>
          <w:tcPr>
            <w:tcW w:w="2835" w:type="dxa"/>
          </w:tcPr>
          <w:p w:rsidR="00DC56C3" w:rsidRPr="00DC56C3" w:rsidRDefault="00DC56C3" w:rsidP="00E45F4C">
            <w:pPr>
              <w:tabs>
                <w:tab w:val="left" w:pos="2194"/>
              </w:tabs>
              <w:spacing w:line="251"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Тищенко</w:t>
            </w:r>
            <w:r w:rsidRPr="00DC56C3">
              <w:rPr>
                <w:rFonts w:ascii="Times New Roman" w:eastAsia="Times New Roman" w:hAnsi="Times New Roman" w:cs="Times New Roman"/>
                <w:sz w:val="24"/>
                <w:lang w:val="ru-RU" w:eastAsia="ru-RU" w:bidi="ru-RU"/>
              </w:rPr>
              <w:tab/>
              <w:t>А.Т.,</w:t>
            </w:r>
          </w:p>
          <w:p w:rsidR="00DC56C3" w:rsidRPr="00DC56C3" w:rsidRDefault="00DC56C3" w:rsidP="00E45F4C">
            <w:pPr>
              <w:tabs>
                <w:tab w:val="left" w:pos="2249"/>
              </w:tabs>
              <w:spacing w:before="4"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Симоненко</w:t>
            </w:r>
            <w:r w:rsidRPr="00DC56C3">
              <w:rPr>
                <w:rFonts w:ascii="Times New Roman" w:eastAsia="Times New Roman" w:hAnsi="Times New Roman" w:cs="Times New Roman"/>
                <w:sz w:val="24"/>
                <w:lang w:val="ru-RU" w:eastAsia="ru-RU" w:bidi="ru-RU"/>
              </w:rPr>
              <w:tab/>
              <w:t>В.Д. Технология.</w:t>
            </w:r>
          </w:p>
          <w:p w:rsidR="00DC56C3" w:rsidRPr="00DC56C3" w:rsidRDefault="00DC56C3" w:rsidP="00E45F4C">
            <w:pPr>
              <w:spacing w:before="1"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Индустриальные технологии.Эл.вар.</w:t>
            </w:r>
          </w:p>
        </w:tc>
        <w:tc>
          <w:tcPr>
            <w:tcW w:w="18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Вентана-Граф</w:t>
            </w:r>
          </w:p>
        </w:tc>
        <w:tc>
          <w:tcPr>
            <w:tcW w:w="85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2016</w:t>
            </w:r>
          </w:p>
        </w:tc>
        <w:tc>
          <w:tcPr>
            <w:tcW w:w="3121" w:type="dxa"/>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1.2.6.1.6.4</w:t>
            </w:r>
          </w:p>
        </w:tc>
      </w:tr>
      <w:tr w:rsidR="00DC56C3" w:rsidRPr="00DC56C3" w:rsidTr="00696A23">
        <w:trPr>
          <w:trHeight w:val="1396"/>
        </w:trPr>
        <w:tc>
          <w:tcPr>
            <w:tcW w:w="1145" w:type="dxa"/>
            <w:tcBorders>
              <w:bottom w:val="nil"/>
            </w:tcBorders>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w:t>
            </w:r>
          </w:p>
        </w:tc>
        <w:tc>
          <w:tcPr>
            <w:tcW w:w="2835" w:type="dxa"/>
            <w:tcBorders>
              <w:bottom w:val="nil"/>
            </w:tcBorders>
          </w:tcPr>
          <w:p w:rsidR="00DC56C3" w:rsidRPr="00DC56C3" w:rsidRDefault="00DC56C3" w:rsidP="00E45F4C">
            <w:pPr>
              <w:tabs>
                <w:tab w:val="left" w:pos="2180"/>
              </w:tabs>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Синица</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pacing w:val="-1"/>
                <w:sz w:val="24"/>
                <w:lang w:val="ru-RU" w:eastAsia="ru-RU" w:bidi="ru-RU"/>
              </w:rPr>
              <w:t xml:space="preserve">Н.В., </w:t>
            </w:r>
            <w:r w:rsidRPr="00DC56C3">
              <w:rPr>
                <w:rFonts w:ascii="Times New Roman" w:eastAsia="Times New Roman" w:hAnsi="Times New Roman" w:cs="Times New Roman"/>
                <w:sz w:val="24"/>
                <w:lang w:val="ru-RU" w:eastAsia="ru-RU" w:bidi="ru-RU"/>
              </w:rPr>
              <w:t>Симоненко В.Д.Технология.</w:t>
            </w:r>
          </w:p>
          <w:p w:rsidR="00DC56C3" w:rsidRPr="00DC56C3" w:rsidRDefault="00DC56C3" w:rsidP="00E45F4C">
            <w:pPr>
              <w:tabs>
                <w:tab w:val="left" w:pos="1877"/>
              </w:tabs>
              <w:spacing w:line="230"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Технологии</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pacing w:val="-1"/>
                <w:sz w:val="24"/>
                <w:lang w:val="ru-RU" w:eastAsia="ru-RU" w:bidi="ru-RU"/>
              </w:rPr>
              <w:t xml:space="preserve">ведения </w:t>
            </w:r>
            <w:r w:rsidRPr="00DC56C3">
              <w:rPr>
                <w:rFonts w:ascii="Times New Roman" w:eastAsia="Times New Roman" w:hAnsi="Times New Roman" w:cs="Times New Roman"/>
                <w:sz w:val="24"/>
                <w:lang w:val="ru-RU" w:eastAsia="ru-RU" w:bidi="ru-RU"/>
              </w:rPr>
              <w:t>дома.Эл.вар.</w:t>
            </w:r>
          </w:p>
        </w:tc>
        <w:tc>
          <w:tcPr>
            <w:tcW w:w="1844" w:type="dxa"/>
            <w:tcBorders>
              <w:bottom w:val="nil"/>
            </w:tcBorders>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Вентана-Граф</w:t>
            </w:r>
          </w:p>
        </w:tc>
        <w:tc>
          <w:tcPr>
            <w:tcW w:w="850" w:type="dxa"/>
            <w:tcBorders>
              <w:bottom w:val="nil"/>
            </w:tcBorders>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2016</w:t>
            </w:r>
          </w:p>
        </w:tc>
        <w:tc>
          <w:tcPr>
            <w:tcW w:w="3121" w:type="dxa"/>
            <w:tcBorders>
              <w:bottom w:val="nil"/>
            </w:tcBorders>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1.2.6.1.6.3</w:t>
            </w:r>
          </w:p>
        </w:tc>
      </w:tr>
      <w:tr w:rsidR="00DC56C3" w:rsidRPr="00DC56C3" w:rsidTr="00696A23">
        <w:trPr>
          <w:trHeight w:val="1262"/>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lastRenderedPageBreak/>
              <w:t>7</w:t>
            </w:r>
          </w:p>
        </w:tc>
        <w:tc>
          <w:tcPr>
            <w:tcW w:w="2835" w:type="dxa"/>
          </w:tcPr>
          <w:p w:rsidR="00DC56C3" w:rsidRPr="00DC56C3" w:rsidRDefault="00DC56C3" w:rsidP="00E45F4C">
            <w:pPr>
              <w:tabs>
                <w:tab w:val="left" w:pos="2194"/>
              </w:tabs>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Тищенко</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pacing w:val="-1"/>
                <w:sz w:val="24"/>
                <w:lang w:val="ru-RU" w:eastAsia="ru-RU" w:bidi="ru-RU"/>
              </w:rPr>
              <w:t xml:space="preserve">А.Т., </w:t>
            </w:r>
            <w:r w:rsidRPr="00DC56C3">
              <w:rPr>
                <w:rFonts w:ascii="Times New Roman" w:eastAsia="Times New Roman" w:hAnsi="Times New Roman" w:cs="Times New Roman"/>
                <w:sz w:val="24"/>
                <w:lang w:val="ru-RU" w:eastAsia="ru-RU" w:bidi="ru-RU"/>
              </w:rPr>
              <w:t>Симоненко В.Д.Технология.</w:t>
            </w:r>
          </w:p>
          <w:p w:rsidR="00DC56C3" w:rsidRPr="00DC56C3" w:rsidRDefault="00DC56C3" w:rsidP="00E45F4C">
            <w:pPr>
              <w:spacing w:line="262"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Индустриальные технологии.Эл.вар.</w:t>
            </w:r>
          </w:p>
        </w:tc>
        <w:tc>
          <w:tcPr>
            <w:tcW w:w="18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Вентана-Граф</w:t>
            </w:r>
          </w:p>
        </w:tc>
        <w:tc>
          <w:tcPr>
            <w:tcW w:w="85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2017</w:t>
            </w:r>
          </w:p>
        </w:tc>
        <w:tc>
          <w:tcPr>
            <w:tcW w:w="3121" w:type="dxa"/>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1.2.6.1.6.6</w:t>
            </w:r>
          </w:p>
        </w:tc>
      </w:tr>
      <w:tr w:rsidR="00DC56C3" w:rsidRPr="00DC56C3" w:rsidTr="00696A23">
        <w:trPr>
          <w:trHeight w:val="1332"/>
        </w:trPr>
        <w:tc>
          <w:tcPr>
            <w:tcW w:w="1145" w:type="dxa"/>
          </w:tcPr>
          <w:p w:rsidR="00DC56C3" w:rsidRPr="00DC56C3" w:rsidRDefault="00DC56C3" w:rsidP="00E45F4C">
            <w:pPr>
              <w:spacing w:line="21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2835" w:type="dxa"/>
            <w:tcBorders>
              <w:bottom w:val="single" w:sz="24" w:space="0" w:color="FFFFFF"/>
            </w:tcBorders>
          </w:tcPr>
          <w:p w:rsidR="00DC56C3" w:rsidRPr="00DC56C3" w:rsidRDefault="00DC56C3" w:rsidP="00E45F4C">
            <w:pPr>
              <w:tabs>
                <w:tab w:val="left" w:pos="2180"/>
              </w:tabs>
              <w:spacing w:line="203"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Синица</w:t>
            </w:r>
            <w:r w:rsidRPr="00DC56C3">
              <w:rPr>
                <w:rFonts w:ascii="Times New Roman" w:eastAsia="Times New Roman" w:hAnsi="Times New Roman" w:cs="Times New Roman"/>
                <w:sz w:val="24"/>
                <w:lang w:val="ru-RU" w:eastAsia="ru-RU" w:bidi="ru-RU"/>
              </w:rPr>
              <w:tab/>
              <w:t>Н.В.,</w:t>
            </w:r>
          </w:p>
          <w:p w:rsidR="00DC56C3" w:rsidRPr="00DC56C3" w:rsidRDefault="00DC56C3" w:rsidP="00E45F4C">
            <w:pPr>
              <w:spacing w:before="4"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Симоненко В.Д.Технология.</w:t>
            </w:r>
          </w:p>
          <w:p w:rsidR="00DC56C3" w:rsidRPr="00DC56C3" w:rsidRDefault="00DC56C3" w:rsidP="00E45F4C">
            <w:pPr>
              <w:tabs>
                <w:tab w:val="left" w:pos="1877"/>
              </w:tabs>
              <w:spacing w:line="230"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Технологии</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pacing w:val="-1"/>
                <w:sz w:val="24"/>
                <w:lang w:val="ru-RU" w:eastAsia="ru-RU" w:bidi="ru-RU"/>
              </w:rPr>
              <w:t xml:space="preserve">ведения </w:t>
            </w:r>
            <w:r w:rsidRPr="00DC56C3">
              <w:rPr>
                <w:rFonts w:ascii="Times New Roman" w:eastAsia="Times New Roman" w:hAnsi="Times New Roman" w:cs="Times New Roman"/>
                <w:sz w:val="24"/>
                <w:lang w:val="ru-RU" w:eastAsia="ru-RU" w:bidi="ru-RU"/>
              </w:rPr>
              <w:t>дома.Эл.вар.</w:t>
            </w:r>
          </w:p>
        </w:tc>
        <w:tc>
          <w:tcPr>
            <w:tcW w:w="1844" w:type="dxa"/>
          </w:tcPr>
          <w:p w:rsidR="00DC56C3" w:rsidRPr="00DC56C3" w:rsidRDefault="00DC56C3" w:rsidP="00E45F4C">
            <w:pPr>
              <w:spacing w:line="21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Вентана-Граф</w:t>
            </w:r>
          </w:p>
        </w:tc>
        <w:tc>
          <w:tcPr>
            <w:tcW w:w="850" w:type="dxa"/>
          </w:tcPr>
          <w:p w:rsidR="00DC56C3" w:rsidRPr="00DC56C3" w:rsidRDefault="00DC56C3" w:rsidP="00E45F4C">
            <w:pPr>
              <w:spacing w:line="210"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2017</w:t>
            </w:r>
          </w:p>
        </w:tc>
        <w:tc>
          <w:tcPr>
            <w:tcW w:w="3121" w:type="dxa"/>
          </w:tcPr>
          <w:p w:rsidR="00DC56C3" w:rsidRPr="00DC56C3" w:rsidRDefault="00DC56C3" w:rsidP="00E45F4C">
            <w:pPr>
              <w:spacing w:line="20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1.2.6.1.6.5</w:t>
            </w:r>
          </w:p>
        </w:tc>
      </w:tr>
      <w:tr w:rsidR="00DC56C3" w:rsidRPr="00DC56C3" w:rsidTr="00696A23">
        <w:trPr>
          <w:trHeight w:val="819"/>
        </w:trPr>
        <w:tc>
          <w:tcPr>
            <w:tcW w:w="1145" w:type="dxa"/>
          </w:tcPr>
          <w:p w:rsidR="00DC56C3" w:rsidRPr="00DC56C3" w:rsidRDefault="00DC56C3" w:rsidP="00E45F4C">
            <w:pPr>
              <w:spacing w:line="23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c>
          <w:tcPr>
            <w:tcW w:w="2835" w:type="dxa"/>
            <w:tcBorders>
              <w:top w:val="single" w:sz="24" w:space="0" w:color="FFFFFF"/>
            </w:tcBorders>
          </w:tcPr>
          <w:p w:rsidR="00DC56C3" w:rsidRPr="00DC56C3" w:rsidRDefault="00DC56C3" w:rsidP="00E45F4C">
            <w:pPr>
              <w:spacing w:line="226"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Симоненко</w:t>
            </w:r>
          </w:p>
          <w:p w:rsidR="00DC56C3" w:rsidRPr="00DC56C3" w:rsidRDefault="00DC56C3" w:rsidP="00E45F4C">
            <w:pPr>
              <w:spacing w:line="269"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В.Д.Технология.Эл.вар.</w:t>
            </w:r>
          </w:p>
        </w:tc>
        <w:tc>
          <w:tcPr>
            <w:tcW w:w="1844" w:type="dxa"/>
          </w:tcPr>
          <w:p w:rsidR="00DC56C3" w:rsidRPr="00DC56C3" w:rsidRDefault="00DC56C3" w:rsidP="00E45F4C">
            <w:pPr>
              <w:spacing w:line="23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Вентана-Граф</w:t>
            </w:r>
          </w:p>
        </w:tc>
        <w:tc>
          <w:tcPr>
            <w:tcW w:w="850" w:type="dxa"/>
          </w:tcPr>
          <w:p w:rsidR="00DC56C3" w:rsidRPr="00DC56C3" w:rsidRDefault="00DC56C3" w:rsidP="00E45F4C">
            <w:pPr>
              <w:spacing w:line="23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2010</w:t>
            </w:r>
          </w:p>
        </w:tc>
        <w:tc>
          <w:tcPr>
            <w:tcW w:w="3121" w:type="dxa"/>
          </w:tcPr>
          <w:p w:rsidR="00DC56C3" w:rsidRPr="00DC56C3" w:rsidRDefault="00DC56C3" w:rsidP="00E45F4C">
            <w:pPr>
              <w:spacing w:line="22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1.2.6.1.6.7</w:t>
            </w:r>
          </w:p>
        </w:tc>
      </w:tr>
      <w:tr w:rsidR="00DC56C3" w:rsidRPr="00DC56C3" w:rsidTr="00696A23">
        <w:trPr>
          <w:trHeight w:val="316"/>
        </w:trPr>
        <w:tc>
          <w:tcPr>
            <w:tcW w:w="9795" w:type="dxa"/>
            <w:gridSpan w:val="5"/>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ОБЖ</w:t>
            </w:r>
          </w:p>
        </w:tc>
      </w:tr>
      <w:tr w:rsidR="00DC56C3" w:rsidRPr="00DC56C3" w:rsidTr="00696A23">
        <w:trPr>
          <w:trHeight w:val="1217"/>
        </w:trPr>
        <w:tc>
          <w:tcPr>
            <w:tcW w:w="1145" w:type="dxa"/>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c>
          <w:tcPr>
            <w:tcW w:w="2835" w:type="dxa"/>
          </w:tcPr>
          <w:p w:rsidR="00DC56C3" w:rsidRPr="00DC56C3" w:rsidRDefault="00DC56C3" w:rsidP="00E45F4C">
            <w:pPr>
              <w:tabs>
                <w:tab w:val="left" w:pos="2194"/>
              </w:tabs>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Смирнов</w:t>
            </w:r>
            <w:r w:rsidRPr="00DC56C3">
              <w:rPr>
                <w:rFonts w:ascii="Times New Roman" w:eastAsia="Times New Roman" w:hAnsi="Times New Roman" w:cs="Times New Roman"/>
                <w:sz w:val="24"/>
                <w:lang w:val="ru-RU" w:eastAsia="ru-RU" w:bidi="ru-RU"/>
              </w:rPr>
              <w:tab/>
            </w:r>
            <w:r w:rsidRPr="00DC56C3">
              <w:rPr>
                <w:rFonts w:ascii="Times New Roman" w:eastAsia="Times New Roman" w:hAnsi="Times New Roman" w:cs="Times New Roman"/>
                <w:spacing w:val="-1"/>
                <w:sz w:val="24"/>
                <w:lang w:val="ru-RU" w:eastAsia="ru-RU" w:bidi="ru-RU"/>
              </w:rPr>
              <w:t xml:space="preserve">А.Т., </w:t>
            </w:r>
            <w:r w:rsidRPr="00DC56C3">
              <w:rPr>
                <w:rFonts w:ascii="Times New Roman" w:eastAsia="Times New Roman" w:hAnsi="Times New Roman" w:cs="Times New Roman"/>
                <w:sz w:val="24"/>
                <w:lang w:val="ru-RU" w:eastAsia="ru-RU" w:bidi="ru-RU"/>
              </w:rPr>
              <w:t>Хренников Б.О .Основы безопасности</w:t>
            </w:r>
          </w:p>
          <w:p w:rsidR="00DC56C3" w:rsidRPr="00DC56C3" w:rsidRDefault="00DC56C3" w:rsidP="00E45F4C">
            <w:pPr>
              <w:spacing w:line="265"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жизнедеятельности.</w:t>
            </w:r>
          </w:p>
        </w:tc>
        <w:tc>
          <w:tcPr>
            <w:tcW w:w="1844" w:type="dxa"/>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АСТ-Астрель</w:t>
            </w:r>
          </w:p>
        </w:tc>
        <w:tc>
          <w:tcPr>
            <w:tcW w:w="850" w:type="dxa"/>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2010</w:t>
            </w:r>
          </w:p>
        </w:tc>
        <w:tc>
          <w:tcPr>
            <w:tcW w:w="3121" w:type="dxa"/>
          </w:tcPr>
          <w:p w:rsidR="00DC56C3" w:rsidRPr="00DC56C3" w:rsidRDefault="00DC56C3" w:rsidP="00E45F4C">
            <w:pPr>
              <w:spacing w:line="252"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1.2.7.2.4.4</w:t>
            </w:r>
          </w:p>
        </w:tc>
      </w:tr>
      <w:tr w:rsidR="00DC56C3" w:rsidRPr="00DC56C3" w:rsidTr="00696A23">
        <w:trPr>
          <w:trHeight w:val="318"/>
        </w:trPr>
        <w:tc>
          <w:tcPr>
            <w:tcW w:w="9795" w:type="dxa"/>
            <w:gridSpan w:val="5"/>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Физическая культура</w:t>
            </w:r>
          </w:p>
        </w:tc>
      </w:tr>
      <w:tr w:rsidR="00DC56C3" w:rsidRPr="00DC56C3" w:rsidTr="00696A23">
        <w:trPr>
          <w:trHeight w:val="659"/>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2835" w:type="dxa"/>
          </w:tcPr>
          <w:p w:rsidR="00DC56C3" w:rsidRPr="00DC56C3" w:rsidRDefault="00DC56C3" w:rsidP="00E45F4C">
            <w:pPr>
              <w:spacing w:line="258"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Лях В.И.</w:t>
            </w:r>
          </w:p>
          <w:p w:rsidR="00DC56C3" w:rsidRPr="00DC56C3" w:rsidRDefault="00DC56C3" w:rsidP="00E45F4C">
            <w:pPr>
              <w:spacing w:before="36"/>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Физическая культура</w:t>
            </w:r>
          </w:p>
        </w:tc>
        <w:tc>
          <w:tcPr>
            <w:tcW w:w="18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2015</w:t>
            </w:r>
          </w:p>
        </w:tc>
        <w:tc>
          <w:tcPr>
            <w:tcW w:w="3121" w:type="dxa"/>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1.2.7.1.3.1</w:t>
            </w:r>
          </w:p>
        </w:tc>
      </w:tr>
      <w:tr w:rsidR="00DC56C3" w:rsidRPr="00DC56C3" w:rsidTr="00696A23">
        <w:trPr>
          <w:trHeight w:val="551"/>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6,7</w:t>
            </w:r>
          </w:p>
        </w:tc>
        <w:tc>
          <w:tcPr>
            <w:tcW w:w="2835" w:type="dxa"/>
          </w:tcPr>
          <w:p w:rsidR="00DC56C3" w:rsidRPr="00DC56C3" w:rsidRDefault="00DC56C3" w:rsidP="00E45F4C">
            <w:pPr>
              <w:spacing w:line="258"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Лях В.И.</w:t>
            </w:r>
          </w:p>
          <w:p w:rsidR="00DC56C3" w:rsidRPr="00DC56C3" w:rsidRDefault="00DC56C3" w:rsidP="00E45F4C">
            <w:pPr>
              <w:spacing w:before="36" w:line="237"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Физическая культура</w:t>
            </w:r>
          </w:p>
        </w:tc>
        <w:tc>
          <w:tcPr>
            <w:tcW w:w="18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2016</w:t>
            </w:r>
          </w:p>
        </w:tc>
        <w:tc>
          <w:tcPr>
            <w:tcW w:w="3121" w:type="dxa"/>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1.2.7.1.3.2</w:t>
            </w:r>
          </w:p>
        </w:tc>
      </w:tr>
      <w:tr w:rsidR="00DC56C3" w:rsidRPr="00DC56C3" w:rsidTr="00696A23">
        <w:trPr>
          <w:trHeight w:val="537"/>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8,9</w:t>
            </w:r>
          </w:p>
        </w:tc>
        <w:tc>
          <w:tcPr>
            <w:tcW w:w="2835" w:type="dxa"/>
          </w:tcPr>
          <w:p w:rsidR="00DC56C3" w:rsidRPr="00DC56C3" w:rsidRDefault="00DC56C3" w:rsidP="00E45F4C">
            <w:pPr>
              <w:spacing w:line="258"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Лях В.И.</w:t>
            </w:r>
          </w:p>
          <w:p w:rsidR="00DC56C3" w:rsidRPr="00DC56C3" w:rsidRDefault="00DC56C3" w:rsidP="00E45F4C">
            <w:pPr>
              <w:spacing w:before="36" w:line="223"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Физическая культура</w:t>
            </w:r>
          </w:p>
        </w:tc>
        <w:tc>
          <w:tcPr>
            <w:tcW w:w="1844"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Просвещение</w:t>
            </w:r>
          </w:p>
        </w:tc>
        <w:tc>
          <w:tcPr>
            <w:tcW w:w="85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2012</w:t>
            </w:r>
          </w:p>
        </w:tc>
        <w:tc>
          <w:tcPr>
            <w:tcW w:w="3121" w:type="dxa"/>
          </w:tcPr>
          <w:p w:rsidR="00DC56C3" w:rsidRPr="00DC56C3" w:rsidRDefault="00DC56C3" w:rsidP="00E45F4C">
            <w:pPr>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253 от 31 марта 2014г.</w:t>
            </w:r>
          </w:p>
          <w:p w:rsidR="00DC56C3" w:rsidRPr="00DC56C3" w:rsidRDefault="00DC56C3" w:rsidP="00E45F4C">
            <w:pPr>
              <w:spacing w:line="266"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1.2.7.1.2.2</w:t>
            </w:r>
          </w:p>
        </w:tc>
      </w:tr>
      <w:tr w:rsidR="00DC56C3" w:rsidRPr="00DC56C3" w:rsidTr="00696A23">
        <w:trPr>
          <w:trHeight w:val="301"/>
        </w:trPr>
        <w:tc>
          <w:tcPr>
            <w:tcW w:w="9795" w:type="dxa"/>
            <w:gridSpan w:val="5"/>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Татарский язык</w:t>
            </w:r>
          </w:p>
        </w:tc>
      </w:tr>
      <w:tr w:rsidR="00DC56C3" w:rsidRPr="00DC56C3" w:rsidTr="00696A23">
        <w:trPr>
          <w:trHeight w:val="1132"/>
        </w:trPr>
        <w:tc>
          <w:tcPr>
            <w:tcW w:w="1145" w:type="dxa"/>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2835" w:type="dxa"/>
          </w:tcPr>
          <w:p w:rsidR="00DC56C3" w:rsidRPr="00DC56C3" w:rsidRDefault="00DC56C3" w:rsidP="00E45F4C">
            <w:pPr>
              <w:tabs>
                <w:tab w:val="left" w:pos="2307"/>
              </w:tabs>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Сайфетдинов</w:t>
            </w:r>
            <w:r w:rsidRPr="00DC56C3">
              <w:rPr>
                <w:rFonts w:ascii="Times New Roman" w:eastAsia="Times New Roman" w:hAnsi="Times New Roman" w:cs="Times New Roman"/>
                <w:sz w:val="24"/>
                <w:lang w:val="ru-RU" w:eastAsia="ru-RU" w:bidi="ru-RU"/>
              </w:rPr>
              <w:tab/>
              <w:t>Р.Р. Максимов  Н.В.Харисова</w:t>
            </w:r>
          </w:p>
          <w:p w:rsidR="00DC56C3" w:rsidRPr="00DC56C3" w:rsidRDefault="00DC56C3" w:rsidP="00E45F4C">
            <w:pPr>
              <w:spacing w:line="265"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Ч.М.Тат.яз (т/г)</w:t>
            </w:r>
          </w:p>
        </w:tc>
        <w:tc>
          <w:tcPr>
            <w:tcW w:w="1844" w:type="dxa"/>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Татарстан китап нәшрияте</w:t>
            </w:r>
          </w:p>
        </w:tc>
        <w:tc>
          <w:tcPr>
            <w:tcW w:w="850" w:type="dxa"/>
          </w:tcPr>
          <w:p w:rsidR="00DC56C3" w:rsidRPr="00DC56C3" w:rsidRDefault="00DC56C3" w:rsidP="00E45F4C">
            <w:pPr>
              <w:spacing w:line="25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2012</w:t>
            </w:r>
          </w:p>
        </w:tc>
        <w:tc>
          <w:tcPr>
            <w:tcW w:w="3121" w:type="dxa"/>
          </w:tcPr>
          <w:p w:rsidR="00DC56C3" w:rsidRPr="00DC56C3" w:rsidRDefault="00DC56C3" w:rsidP="00E45F4C">
            <w:pPr>
              <w:jc w:val="both"/>
              <w:rPr>
                <w:rFonts w:ascii="Times New Roman" w:eastAsia="Times New Roman" w:hAnsi="Times New Roman" w:cs="Times New Roman"/>
                <w:sz w:val="24"/>
                <w:lang w:eastAsia="ru-RU" w:bidi="ru-RU"/>
              </w:rPr>
            </w:pPr>
          </w:p>
        </w:tc>
      </w:tr>
      <w:tr w:rsidR="00DC56C3" w:rsidRPr="00DC56C3" w:rsidTr="00696A23">
        <w:trPr>
          <w:trHeight w:val="976"/>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6</w:t>
            </w:r>
          </w:p>
        </w:tc>
        <w:tc>
          <w:tcPr>
            <w:tcW w:w="2835" w:type="dxa"/>
          </w:tcPr>
          <w:p w:rsidR="00DC56C3" w:rsidRPr="00DC56C3" w:rsidRDefault="00DC56C3" w:rsidP="00E45F4C">
            <w:pPr>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Юсупов Ф.Ю Харисова Ч.М Сайфетдинов Р.Р Тат. яз.</w:t>
            </w:r>
          </w:p>
        </w:tc>
        <w:tc>
          <w:tcPr>
            <w:tcW w:w="1844" w:type="dxa"/>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Татарстан китап нәшрияте</w:t>
            </w:r>
          </w:p>
        </w:tc>
        <w:tc>
          <w:tcPr>
            <w:tcW w:w="85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2014</w:t>
            </w:r>
          </w:p>
        </w:tc>
        <w:tc>
          <w:tcPr>
            <w:tcW w:w="3121" w:type="dxa"/>
          </w:tcPr>
          <w:p w:rsidR="00DC56C3" w:rsidRPr="00DC56C3" w:rsidRDefault="00DC56C3" w:rsidP="00E45F4C">
            <w:pPr>
              <w:tabs>
                <w:tab w:val="left" w:pos="687"/>
                <w:tab w:val="left" w:pos="1357"/>
                <w:tab w:val="left" w:pos="1894"/>
              </w:tabs>
              <w:spacing w:line="25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w:t>
            </w:r>
            <w:r w:rsidRPr="00DC56C3">
              <w:rPr>
                <w:rFonts w:ascii="Times New Roman" w:eastAsia="Times New Roman" w:hAnsi="Times New Roman" w:cs="Times New Roman"/>
                <w:sz w:val="24"/>
                <w:lang w:eastAsia="ru-RU" w:bidi="ru-RU"/>
              </w:rPr>
              <w:tab/>
              <w:t>576</w:t>
            </w:r>
            <w:r w:rsidRPr="00DC56C3">
              <w:rPr>
                <w:rFonts w:ascii="Times New Roman" w:eastAsia="Times New Roman" w:hAnsi="Times New Roman" w:cs="Times New Roman"/>
                <w:sz w:val="24"/>
                <w:lang w:eastAsia="ru-RU" w:bidi="ru-RU"/>
              </w:rPr>
              <w:tab/>
              <w:t>от</w:t>
            </w:r>
            <w:r w:rsidRPr="00DC56C3">
              <w:rPr>
                <w:rFonts w:ascii="Times New Roman" w:eastAsia="Times New Roman" w:hAnsi="Times New Roman" w:cs="Times New Roman"/>
                <w:sz w:val="24"/>
                <w:lang w:eastAsia="ru-RU" w:bidi="ru-RU"/>
              </w:rPr>
              <w:tab/>
              <w:t>08.06.2015</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3.2.1.1.2.2.</w:t>
            </w:r>
          </w:p>
        </w:tc>
      </w:tr>
      <w:tr w:rsidR="00DC56C3" w:rsidRPr="00DC56C3" w:rsidTr="00696A23">
        <w:trPr>
          <w:trHeight w:val="978"/>
        </w:trPr>
        <w:tc>
          <w:tcPr>
            <w:tcW w:w="1145"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2835" w:type="dxa"/>
          </w:tcPr>
          <w:p w:rsidR="00DC56C3" w:rsidRPr="00DC56C3" w:rsidRDefault="00DC56C3" w:rsidP="00E45F4C">
            <w:pPr>
              <w:spacing w:line="253" w:lineRule="exact"/>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Максимов</w:t>
            </w:r>
          </w:p>
          <w:p w:rsidR="00DC56C3" w:rsidRPr="00DC56C3" w:rsidRDefault="00DC56C3" w:rsidP="00E45F4C">
            <w:pPr>
              <w:tabs>
                <w:tab w:val="left" w:pos="2333"/>
              </w:tabs>
              <w:spacing w:before="4"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Н.В,.Нәбиуллина</w:t>
            </w:r>
            <w:r w:rsidRPr="00DC56C3">
              <w:rPr>
                <w:rFonts w:ascii="Times New Roman" w:eastAsia="Times New Roman" w:hAnsi="Times New Roman" w:cs="Times New Roman"/>
                <w:sz w:val="24"/>
                <w:lang w:val="ru-RU" w:eastAsia="ru-RU" w:bidi="ru-RU"/>
              </w:rPr>
              <w:tab/>
              <w:t>Г.Э Тат.яз</w:t>
            </w:r>
          </w:p>
        </w:tc>
        <w:tc>
          <w:tcPr>
            <w:tcW w:w="1844" w:type="dxa"/>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Татарстан китап нәшрияте</w:t>
            </w:r>
          </w:p>
        </w:tc>
        <w:tc>
          <w:tcPr>
            <w:tcW w:w="850" w:type="dxa"/>
          </w:tcPr>
          <w:p w:rsidR="00DC56C3" w:rsidRPr="00DC56C3" w:rsidRDefault="00DC56C3" w:rsidP="00E45F4C">
            <w:pPr>
              <w:spacing w:line="261"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2014</w:t>
            </w:r>
          </w:p>
        </w:tc>
        <w:tc>
          <w:tcPr>
            <w:tcW w:w="3121" w:type="dxa"/>
          </w:tcPr>
          <w:p w:rsidR="00DC56C3" w:rsidRPr="00DC56C3" w:rsidRDefault="00DC56C3" w:rsidP="00E45F4C">
            <w:pPr>
              <w:tabs>
                <w:tab w:val="left" w:pos="687"/>
                <w:tab w:val="left" w:pos="1357"/>
                <w:tab w:val="left" w:pos="1894"/>
              </w:tabs>
              <w:spacing w:line="253"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w:t>
            </w:r>
            <w:r w:rsidRPr="00DC56C3">
              <w:rPr>
                <w:rFonts w:ascii="Times New Roman" w:eastAsia="Times New Roman" w:hAnsi="Times New Roman" w:cs="Times New Roman"/>
                <w:sz w:val="24"/>
                <w:lang w:eastAsia="ru-RU" w:bidi="ru-RU"/>
              </w:rPr>
              <w:tab/>
              <w:t>576</w:t>
            </w:r>
            <w:r w:rsidRPr="00DC56C3">
              <w:rPr>
                <w:rFonts w:ascii="Times New Roman" w:eastAsia="Times New Roman" w:hAnsi="Times New Roman" w:cs="Times New Roman"/>
                <w:sz w:val="24"/>
                <w:lang w:eastAsia="ru-RU" w:bidi="ru-RU"/>
              </w:rPr>
              <w:tab/>
              <w:t>от</w:t>
            </w:r>
            <w:r w:rsidRPr="00DC56C3">
              <w:rPr>
                <w:rFonts w:ascii="Times New Roman" w:eastAsia="Times New Roman" w:hAnsi="Times New Roman" w:cs="Times New Roman"/>
                <w:sz w:val="24"/>
                <w:lang w:eastAsia="ru-RU" w:bidi="ru-RU"/>
              </w:rPr>
              <w:tab/>
              <w:t>08.06.2015</w:t>
            </w:r>
          </w:p>
          <w:p w:rsidR="00DC56C3" w:rsidRPr="00DC56C3" w:rsidRDefault="00DC56C3"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3.2.1.1.2.3.</w:t>
            </w:r>
          </w:p>
        </w:tc>
      </w:tr>
      <w:tr w:rsidR="00DC56C3" w:rsidRPr="00DC56C3" w:rsidTr="00696A23">
        <w:trPr>
          <w:trHeight w:val="813"/>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c>
          <w:tcPr>
            <w:tcW w:w="2835" w:type="dxa"/>
          </w:tcPr>
          <w:p w:rsidR="00DC56C3" w:rsidRPr="00DC56C3" w:rsidRDefault="00DC56C3" w:rsidP="00E45F4C">
            <w:pPr>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Закиев М.З, Максимов Н.В. Тат.яз</w:t>
            </w:r>
          </w:p>
        </w:tc>
        <w:tc>
          <w:tcPr>
            <w:tcW w:w="1844" w:type="dxa"/>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Татарстан китап нәшрияте</w:t>
            </w:r>
          </w:p>
        </w:tc>
        <w:tc>
          <w:tcPr>
            <w:tcW w:w="85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2015</w:t>
            </w:r>
          </w:p>
        </w:tc>
        <w:tc>
          <w:tcPr>
            <w:tcW w:w="3121" w:type="dxa"/>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576 от 8июня 2015г. 3.2.1.1.2.4.</w:t>
            </w:r>
          </w:p>
        </w:tc>
      </w:tr>
      <w:tr w:rsidR="00DC56C3" w:rsidRPr="00DC56C3" w:rsidTr="00696A23">
        <w:trPr>
          <w:trHeight w:val="841"/>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c>
          <w:tcPr>
            <w:tcW w:w="2835" w:type="dxa"/>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Закиев М.З.,ИбраһимовС.М</w:t>
            </w:r>
          </w:p>
        </w:tc>
        <w:tc>
          <w:tcPr>
            <w:tcW w:w="1844" w:type="dxa"/>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Татарстан китап нәшрияте</w:t>
            </w:r>
          </w:p>
        </w:tc>
        <w:tc>
          <w:tcPr>
            <w:tcW w:w="85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2015</w:t>
            </w:r>
          </w:p>
        </w:tc>
        <w:tc>
          <w:tcPr>
            <w:tcW w:w="3121" w:type="dxa"/>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576 от 8июня 2015г. 3.2.1.1.2.5.</w:t>
            </w:r>
          </w:p>
        </w:tc>
      </w:tr>
      <w:tr w:rsidR="00DC56C3" w:rsidRPr="00DC56C3" w:rsidTr="00696A23">
        <w:trPr>
          <w:trHeight w:val="412"/>
        </w:trPr>
        <w:tc>
          <w:tcPr>
            <w:tcW w:w="9795" w:type="dxa"/>
            <w:gridSpan w:val="5"/>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Татарская литература</w:t>
            </w:r>
          </w:p>
        </w:tc>
      </w:tr>
      <w:tr w:rsidR="00DC56C3" w:rsidRPr="00DC56C3" w:rsidTr="00696A23">
        <w:trPr>
          <w:trHeight w:val="865"/>
        </w:trPr>
        <w:tc>
          <w:tcPr>
            <w:tcW w:w="1145"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2835" w:type="dxa"/>
          </w:tcPr>
          <w:p w:rsidR="00DC56C3" w:rsidRPr="00DC56C3" w:rsidRDefault="00DC56C3" w:rsidP="00E45F4C">
            <w:pPr>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Ганиева Ф,Ә.Сабирова Л.Г.,Тат. эдбияты для д/татар</w:t>
            </w:r>
          </w:p>
        </w:tc>
        <w:tc>
          <w:tcPr>
            <w:tcW w:w="1844" w:type="dxa"/>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Татарстан китап нәшрияте</w:t>
            </w:r>
          </w:p>
        </w:tc>
        <w:tc>
          <w:tcPr>
            <w:tcW w:w="85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2015</w:t>
            </w:r>
          </w:p>
        </w:tc>
        <w:tc>
          <w:tcPr>
            <w:tcW w:w="3121" w:type="dxa"/>
          </w:tcPr>
          <w:p w:rsidR="00DC56C3" w:rsidRPr="00DC56C3" w:rsidRDefault="00DC56C3" w:rsidP="00E45F4C">
            <w:pPr>
              <w:jc w:val="both"/>
              <w:rPr>
                <w:rFonts w:ascii="Times New Roman" w:eastAsia="Times New Roman" w:hAnsi="Times New Roman" w:cs="Times New Roman"/>
                <w:sz w:val="24"/>
                <w:lang w:eastAsia="ru-RU" w:bidi="ru-RU"/>
              </w:rPr>
            </w:pPr>
          </w:p>
        </w:tc>
      </w:tr>
    </w:tbl>
    <w:p w:rsidR="00DC56C3" w:rsidRPr="00DC56C3" w:rsidRDefault="00021D1E" w:rsidP="00E45F4C">
      <w:pPr>
        <w:widowControl w:val="0"/>
        <w:autoSpaceDE w:val="0"/>
        <w:autoSpaceDN w:val="0"/>
        <w:spacing w:after="0" w:line="240" w:lineRule="auto"/>
        <w:jc w:val="both"/>
        <w:rPr>
          <w:rFonts w:ascii="Times New Roman" w:eastAsia="Times New Roman" w:hAnsi="Times New Roman" w:cs="Times New Roman"/>
          <w:sz w:val="2"/>
          <w:szCs w:val="2"/>
          <w:lang w:eastAsia="ru-RU" w:bidi="ru-RU"/>
        </w:rPr>
      </w:pPr>
      <w:r w:rsidRPr="00021D1E">
        <w:rPr>
          <w:rFonts w:ascii="Times New Roman" w:eastAsia="Times New Roman" w:hAnsi="Times New Roman" w:cs="Times New Roman"/>
          <w:noProof/>
          <w:lang w:eastAsia="ru-RU"/>
        </w:rPr>
        <w:pict>
          <v:rect id="Прямоугольник 5" o:spid="_x0000_s1046" style="position:absolute;left:0;text-align:left;margin-left:126.25pt;margin-top:136.1pt;width:140.8pt;height:13.1pt;z-index:-25164697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" stroked="f">
            <w10:wrap anchorx="page" anchory="page"/>
          </v:rect>
        </w:pict>
      </w:r>
      <w:r w:rsidRPr="00021D1E">
        <w:rPr>
          <w:rFonts w:ascii="Times New Roman" w:eastAsia="Times New Roman" w:hAnsi="Times New Roman" w:cs="Times New Roman"/>
          <w:noProof/>
          <w:lang w:eastAsia="ru-RU"/>
        </w:rPr>
        <w:pict>
          <v:rect id="Прямоугольник 4" o:spid="_x0000_s1045" style="position:absolute;left:0;text-align:left;margin-left:69pt;margin-top:432.65pt;width:489.8pt;height:15.1pt;z-index:-2516459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" stroked="f">
            <w10:wrap anchorx="page" anchory="page"/>
          </v:rect>
        </w:pict>
      </w:r>
    </w:p>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sz w:val="2"/>
          <w:szCs w:val="2"/>
          <w:lang w:eastAsia="ru-RU" w:bidi="ru-RU"/>
        </w:rPr>
        <w:sectPr w:rsidR="00DC56C3" w:rsidRPr="00DC56C3" w:rsidSect="00AA3B5D">
          <w:pgSz w:w="11920" w:h="16850"/>
          <w:pgMar w:top="1134" w:right="850" w:bottom="1134" w:left="1276" w:header="720" w:footer="720" w:gutter="0"/>
          <w:cols w:space="720"/>
        </w:sectPr>
      </w:pPr>
    </w:p>
    <w:tbl>
      <w:tblPr>
        <w:tblStyle w:val="TableNormal"/>
        <w:tblW w:w="9498"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92"/>
        <w:gridCol w:w="2852"/>
        <w:gridCol w:w="1163"/>
        <w:gridCol w:w="1842"/>
        <w:gridCol w:w="850"/>
        <w:gridCol w:w="1799"/>
      </w:tblGrid>
      <w:tr w:rsidR="00DC56C3" w:rsidRPr="00DC56C3" w:rsidTr="00F33A5D">
        <w:trPr>
          <w:trHeight w:val="981"/>
        </w:trPr>
        <w:tc>
          <w:tcPr>
            <w:tcW w:w="99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lastRenderedPageBreak/>
              <w:t>6</w:t>
            </w:r>
          </w:p>
        </w:tc>
        <w:tc>
          <w:tcPr>
            <w:tcW w:w="4015" w:type="dxa"/>
            <w:gridSpan w:val="2"/>
          </w:tcPr>
          <w:p w:rsidR="00DC56C3" w:rsidRPr="00DC56C3" w:rsidRDefault="00DC56C3" w:rsidP="00E45F4C">
            <w:pPr>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Ганиева Ф,Ә.,Гарифуллина М.Д..Татар эдәбияты</w:t>
            </w:r>
          </w:p>
        </w:tc>
        <w:tc>
          <w:tcPr>
            <w:tcW w:w="1842" w:type="dxa"/>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Татарстан китап нәшрияте</w:t>
            </w:r>
          </w:p>
        </w:tc>
        <w:tc>
          <w:tcPr>
            <w:tcW w:w="85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2015</w:t>
            </w:r>
          </w:p>
        </w:tc>
        <w:tc>
          <w:tcPr>
            <w:tcW w:w="1795" w:type="dxa"/>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576 от 8июня 2015г. 3.2.1.2.3.1</w:t>
            </w:r>
          </w:p>
        </w:tc>
      </w:tr>
      <w:tr w:rsidR="00F33A5D" w:rsidRPr="00DC56C3" w:rsidTr="00F33A5D">
        <w:trPr>
          <w:trHeight w:val="822"/>
        </w:trPr>
        <w:tc>
          <w:tcPr>
            <w:tcW w:w="992" w:type="dxa"/>
          </w:tcPr>
          <w:p w:rsidR="00F33A5D" w:rsidRPr="00DC56C3" w:rsidRDefault="00F33A5D"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7</w:t>
            </w:r>
          </w:p>
        </w:tc>
        <w:tc>
          <w:tcPr>
            <w:tcW w:w="4015" w:type="dxa"/>
            <w:gridSpan w:val="2"/>
          </w:tcPr>
          <w:p w:rsidR="00F33A5D" w:rsidRPr="005F185A" w:rsidRDefault="00F33A5D" w:rsidP="00E45F4C">
            <w:pPr>
              <w:spacing w:line="228" w:lineRule="auto"/>
              <w:jc w:val="both"/>
              <w:rPr>
                <w:rFonts w:ascii="Times New Roman" w:eastAsia="Times New Roman" w:hAnsi="Times New Roman" w:cs="Times New Roman"/>
                <w:sz w:val="24"/>
                <w:lang w:val="ru-RU" w:eastAsia="ru-RU" w:bidi="ru-RU"/>
              </w:rPr>
            </w:pPr>
            <w:r w:rsidRPr="005F185A">
              <w:rPr>
                <w:rFonts w:ascii="Times New Roman" w:eastAsia="Times New Roman" w:hAnsi="Times New Roman" w:cs="Times New Roman"/>
                <w:sz w:val="24"/>
                <w:lang w:val="ru-RU" w:eastAsia="ru-RU" w:bidi="ru-RU"/>
              </w:rPr>
              <w:t>Хисматова Абдуллина Д. әдәбияты</w:t>
            </w:r>
          </w:p>
          <w:p w:rsidR="00F33A5D" w:rsidRPr="005F185A" w:rsidRDefault="00F33A5D" w:rsidP="00E45F4C">
            <w:pPr>
              <w:spacing w:line="251" w:lineRule="exact"/>
              <w:jc w:val="both"/>
              <w:rPr>
                <w:rFonts w:ascii="Times New Roman" w:eastAsia="Times New Roman" w:hAnsi="Times New Roman" w:cs="Times New Roman"/>
                <w:sz w:val="24"/>
                <w:lang w:val="ru-RU" w:eastAsia="ru-RU" w:bidi="ru-RU"/>
              </w:rPr>
            </w:pPr>
            <w:r w:rsidRPr="005F185A">
              <w:rPr>
                <w:rFonts w:ascii="Times New Roman" w:eastAsia="Times New Roman" w:hAnsi="Times New Roman" w:cs="Times New Roman"/>
                <w:sz w:val="24"/>
                <w:lang w:val="ru-RU" w:eastAsia="ru-RU" w:bidi="ru-RU"/>
              </w:rPr>
              <w:t>Л.К.,</w:t>
            </w:r>
          </w:p>
          <w:p w:rsidR="00F33A5D" w:rsidRPr="00DC56C3" w:rsidRDefault="00F33A5D" w:rsidP="00E45F4C">
            <w:pPr>
              <w:spacing w:line="269"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М.Татар</w:t>
            </w:r>
          </w:p>
        </w:tc>
        <w:tc>
          <w:tcPr>
            <w:tcW w:w="1842" w:type="dxa"/>
          </w:tcPr>
          <w:p w:rsidR="00F33A5D" w:rsidRPr="00DC56C3" w:rsidRDefault="00F33A5D"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Татарстан китап нәшрияте</w:t>
            </w:r>
          </w:p>
        </w:tc>
        <w:tc>
          <w:tcPr>
            <w:tcW w:w="850" w:type="dxa"/>
          </w:tcPr>
          <w:p w:rsidR="00F33A5D" w:rsidRPr="00DC56C3" w:rsidRDefault="00F33A5D"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2017</w:t>
            </w:r>
          </w:p>
        </w:tc>
        <w:tc>
          <w:tcPr>
            <w:tcW w:w="1799" w:type="dxa"/>
          </w:tcPr>
          <w:p w:rsidR="00F33A5D" w:rsidRPr="00DC56C3" w:rsidRDefault="00F33A5D"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576 от 8июня 2015г. 3.2.1.2.3.2</w:t>
            </w:r>
          </w:p>
          <w:p w:rsidR="00F33A5D" w:rsidRPr="00DC56C3" w:rsidRDefault="00F33A5D"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w:t>
            </w:r>
          </w:p>
        </w:tc>
      </w:tr>
      <w:tr w:rsidR="00DC56C3" w:rsidRPr="00DC56C3" w:rsidTr="00F33A5D">
        <w:trPr>
          <w:trHeight w:val="995"/>
        </w:trPr>
        <w:tc>
          <w:tcPr>
            <w:tcW w:w="99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8</w:t>
            </w:r>
          </w:p>
        </w:tc>
        <w:tc>
          <w:tcPr>
            <w:tcW w:w="4015" w:type="dxa"/>
            <w:gridSpan w:val="2"/>
          </w:tcPr>
          <w:p w:rsidR="00DC56C3" w:rsidRPr="00DC56C3" w:rsidRDefault="00DC56C3" w:rsidP="00E45F4C">
            <w:pPr>
              <w:tabs>
                <w:tab w:val="left" w:pos="2209"/>
              </w:tabs>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Ганиева</w:t>
            </w:r>
            <w:r w:rsidRPr="00DC56C3">
              <w:rPr>
                <w:rFonts w:ascii="Times New Roman" w:eastAsia="Times New Roman" w:hAnsi="Times New Roman" w:cs="Times New Roman"/>
                <w:sz w:val="24"/>
                <w:lang w:val="ru-RU" w:eastAsia="ru-RU" w:bidi="ru-RU"/>
              </w:rPr>
              <w:tab/>
              <w:t>Ф,Ә. РамазановаЧ.Р.</w:t>
            </w:r>
          </w:p>
          <w:p w:rsidR="00DC56C3" w:rsidRPr="00DC56C3" w:rsidRDefault="00DC56C3" w:rsidP="00E45F4C">
            <w:pPr>
              <w:spacing w:before="31"/>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Татарәдәбияты</w:t>
            </w:r>
          </w:p>
        </w:tc>
        <w:tc>
          <w:tcPr>
            <w:tcW w:w="1842" w:type="dxa"/>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Татарстан китап нәшрияте</w:t>
            </w:r>
          </w:p>
        </w:tc>
        <w:tc>
          <w:tcPr>
            <w:tcW w:w="85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2017</w:t>
            </w:r>
          </w:p>
        </w:tc>
        <w:tc>
          <w:tcPr>
            <w:tcW w:w="1795" w:type="dxa"/>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576 от 8июня 2015г. 3.2.1.2.3.3</w:t>
            </w:r>
          </w:p>
        </w:tc>
      </w:tr>
      <w:tr w:rsidR="00DC56C3" w:rsidRPr="00DC56C3" w:rsidTr="00F33A5D">
        <w:trPr>
          <w:trHeight w:val="976"/>
        </w:trPr>
        <w:tc>
          <w:tcPr>
            <w:tcW w:w="992"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9</w:t>
            </w:r>
          </w:p>
        </w:tc>
        <w:tc>
          <w:tcPr>
            <w:tcW w:w="4015" w:type="dxa"/>
            <w:gridSpan w:val="2"/>
          </w:tcPr>
          <w:p w:rsidR="00DC56C3" w:rsidRPr="00DC56C3" w:rsidRDefault="00DC56C3" w:rsidP="00E45F4C">
            <w:pPr>
              <w:spacing w:line="228" w:lineRule="auto"/>
              <w:jc w:val="both"/>
              <w:rPr>
                <w:rFonts w:ascii="Times New Roman" w:eastAsia="Times New Roman" w:hAnsi="Times New Roman" w:cs="Times New Roman"/>
                <w:sz w:val="24"/>
                <w:lang w:val="ru-RU" w:eastAsia="ru-RU" w:bidi="ru-RU"/>
              </w:rPr>
            </w:pPr>
            <w:r w:rsidRPr="00DC56C3">
              <w:rPr>
                <w:rFonts w:ascii="Times New Roman" w:eastAsia="Times New Roman" w:hAnsi="Times New Roman" w:cs="Times New Roman"/>
                <w:sz w:val="24"/>
                <w:lang w:val="ru-RU" w:eastAsia="ru-RU" w:bidi="ru-RU"/>
              </w:rPr>
              <w:t>Фархетдинова Г.М.Закирҗанов Ә.М.</w:t>
            </w:r>
          </w:p>
          <w:p w:rsidR="00DC56C3" w:rsidRPr="00DC56C3" w:rsidRDefault="00DC56C3" w:rsidP="00E45F4C">
            <w:pPr>
              <w:spacing w:before="31"/>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 әдәбияты</w:t>
            </w:r>
          </w:p>
        </w:tc>
        <w:tc>
          <w:tcPr>
            <w:tcW w:w="1842" w:type="dxa"/>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Татарстан китап нәшрияте</w:t>
            </w:r>
          </w:p>
        </w:tc>
        <w:tc>
          <w:tcPr>
            <w:tcW w:w="850" w:type="dxa"/>
          </w:tcPr>
          <w:p w:rsidR="00DC56C3" w:rsidRPr="00DC56C3" w:rsidRDefault="00DC56C3" w:rsidP="00E45F4C">
            <w:pPr>
              <w:spacing w:line="25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2015</w:t>
            </w:r>
          </w:p>
        </w:tc>
        <w:tc>
          <w:tcPr>
            <w:tcW w:w="1795" w:type="dxa"/>
          </w:tcPr>
          <w:p w:rsidR="00DC56C3" w:rsidRPr="00DC56C3" w:rsidRDefault="00DC56C3" w:rsidP="00E45F4C">
            <w:pPr>
              <w:spacing w:line="228"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576 от 8июня 2015г. 3.2.1.2.3.4</w:t>
            </w:r>
          </w:p>
        </w:tc>
      </w:tr>
      <w:tr w:rsidR="00DC56C3" w:rsidRPr="00DC56C3" w:rsidTr="00F33A5D">
        <w:trPr>
          <w:trHeight w:val="261"/>
        </w:trPr>
        <w:tc>
          <w:tcPr>
            <w:tcW w:w="9494" w:type="dxa"/>
            <w:gridSpan w:val="6"/>
          </w:tcPr>
          <w:p w:rsidR="00DC56C3" w:rsidRPr="00DC56C3" w:rsidRDefault="00DC56C3" w:rsidP="00E45F4C">
            <w:pPr>
              <w:spacing w:line="242"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ОДНКНР</w:t>
            </w:r>
          </w:p>
        </w:tc>
      </w:tr>
      <w:tr w:rsidR="00DC56C3" w:rsidRPr="00DC56C3" w:rsidTr="00F33A5D">
        <w:trPr>
          <w:trHeight w:val="257"/>
        </w:trPr>
        <w:tc>
          <w:tcPr>
            <w:tcW w:w="992" w:type="dxa"/>
            <w:tcBorders>
              <w:bottom w:val="nil"/>
            </w:tcBorders>
          </w:tcPr>
          <w:p w:rsidR="00DC56C3" w:rsidRPr="00DC56C3" w:rsidRDefault="00DC56C3" w:rsidP="00E45F4C">
            <w:pPr>
              <w:spacing w:line="23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5</w:t>
            </w:r>
          </w:p>
        </w:tc>
        <w:tc>
          <w:tcPr>
            <w:tcW w:w="2852" w:type="dxa"/>
            <w:tcBorders>
              <w:bottom w:val="nil"/>
              <w:right w:val="nil"/>
            </w:tcBorders>
          </w:tcPr>
          <w:p w:rsidR="00DC56C3" w:rsidRPr="00DC56C3" w:rsidRDefault="00DC56C3" w:rsidP="00E45F4C">
            <w:pPr>
              <w:spacing w:line="23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Студеникин</w:t>
            </w:r>
          </w:p>
        </w:tc>
        <w:tc>
          <w:tcPr>
            <w:tcW w:w="1163" w:type="dxa"/>
            <w:tcBorders>
              <w:left w:val="nil"/>
              <w:bottom w:val="nil"/>
            </w:tcBorders>
          </w:tcPr>
          <w:p w:rsidR="00DC56C3" w:rsidRPr="00DC56C3" w:rsidRDefault="00DC56C3" w:rsidP="00E45F4C">
            <w:pPr>
              <w:spacing w:line="23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М.Т.</w:t>
            </w:r>
          </w:p>
        </w:tc>
        <w:tc>
          <w:tcPr>
            <w:tcW w:w="1842" w:type="dxa"/>
            <w:tcBorders>
              <w:bottom w:val="nil"/>
            </w:tcBorders>
          </w:tcPr>
          <w:p w:rsidR="00DC56C3" w:rsidRPr="00DC56C3" w:rsidRDefault="00DC56C3" w:rsidP="00E45F4C">
            <w:pPr>
              <w:spacing w:line="23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Русское слово</w:t>
            </w:r>
          </w:p>
        </w:tc>
        <w:tc>
          <w:tcPr>
            <w:tcW w:w="850" w:type="dxa"/>
            <w:tcBorders>
              <w:bottom w:val="nil"/>
            </w:tcBorders>
          </w:tcPr>
          <w:p w:rsidR="00DC56C3" w:rsidRPr="00DC56C3" w:rsidRDefault="00DC56C3" w:rsidP="00E45F4C">
            <w:pPr>
              <w:spacing w:line="23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2012</w:t>
            </w:r>
          </w:p>
        </w:tc>
        <w:tc>
          <w:tcPr>
            <w:tcW w:w="1795" w:type="dxa"/>
            <w:tcBorders>
              <w:bottom w:val="nil"/>
            </w:tcBorders>
          </w:tcPr>
          <w:p w:rsidR="00DC56C3" w:rsidRPr="00DC56C3" w:rsidRDefault="00DC56C3" w:rsidP="00E45F4C">
            <w:pPr>
              <w:spacing w:line="238"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 26755 от 30.01.2013</w:t>
            </w:r>
          </w:p>
        </w:tc>
      </w:tr>
      <w:tr w:rsidR="00DC56C3" w:rsidRPr="00DC56C3" w:rsidTr="00F33A5D">
        <w:trPr>
          <w:trHeight w:val="549"/>
        </w:trPr>
        <w:tc>
          <w:tcPr>
            <w:tcW w:w="992" w:type="dxa"/>
            <w:tcBorders>
              <w:top w:val="nil"/>
              <w:bottom w:val="nil"/>
            </w:tcBorders>
          </w:tcPr>
          <w:p w:rsidR="00DC56C3" w:rsidRPr="00DC56C3" w:rsidRDefault="00DC56C3" w:rsidP="00E45F4C">
            <w:pPr>
              <w:jc w:val="both"/>
              <w:rPr>
                <w:rFonts w:ascii="Times New Roman" w:eastAsia="Times New Roman" w:hAnsi="Times New Roman" w:cs="Times New Roman"/>
                <w:sz w:val="24"/>
                <w:lang w:eastAsia="ru-RU" w:bidi="ru-RU"/>
              </w:rPr>
            </w:pPr>
          </w:p>
        </w:tc>
        <w:tc>
          <w:tcPr>
            <w:tcW w:w="2852" w:type="dxa"/>
            <w:tcBorders>
              <w:top w:val="nil"/>
              <w:bottom w:val="nil"/>
              <w:right w:val="nil"/>
            </w:tcBorders>
          </w:tcPr>
          <w:p w:rsidR="00DC56C3" w:rsidRPr="00DC56C3" w:rsidRDefault="00DC56C3" w:rsidP="00E45F4C">
            <w:pPr>
              <w:spacing w:line="230" w:lineRule="auto"/>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Основы нравственной</w:t>
            </w:r>
          </w:p>
        </w:tc>
        <w:tc>
          <w:tcPr>
            <w:tcW w:w="1163" w:type="dxa"/>
            <w:tcBorders>
              <w:top w:val="nil"/>
              <w:left w:val="nil"/>
              <w:bottom w:val="nil"/>
            </w:tcBorders>
          </w:tcPr>
          <w:p w:rsidR="00DC56C3" w:rsidRPr="00DC56C3" w:rsidRDefault="00DC56C3" w:rsidP="00E45F4C">
            <w:pPr>
              <w:spacing w:line="262"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духовно-</w:t>
            </w:r>
          </w:p>
        </w:tc>
        <w:tc>
          <w:tcPr>
            <w:tcW w:w="1842" w:type="dxa"/>
            <w:tcBorders>
              <w:top w:val="nil"/>
              <w:bottom w:val="nil"/>
            </w:tcBorders>
          </w:tcPr>
          <w:p w:rsidR="00DC56C3" w:rsidRPr="00DC56C3" w:rsidRDefault="00DC56C3" w:rsidP="00E45F4C">
            <w:pPr>
              <w:jc w:val="both"/>
              <w:rPr>
                <w:rFonts w:ascii="Times New Roman" w:eastAsia="Times New Roman" w:hAnsi="Times New Roman" w:cs="Times New Roman"/>
                <w:sz w:val="24"/>
                <w:lang w:eastAsia="ru-RU" w:bidi="ru-RU"/>
              </w:rPr>
            </w:pPr>
          </w:p>
        </w:tc>
        <w:tc>
          <w:tcPr>
            <w:tcW w:w="850" w:type="dxa"/>
            <w:tcBorders>
              <w:top w:val="nil"/>
              <w:bottom w:val="nil"/>
            </w:tcBorders>
          </w:tcPr>
          <w:p w:rsidR="00DC56C3" w:rsidRPr="00DC56C3" w:rsidRDefault="00DC56C3" w:rsidP="00E45F4C">
            <w:pPr>
              <w:jc w:val="both"/>
              <w:rPr>
                <w:rFonts w:ascii="Times New Roman" w:eastAsia="Times New Roman" w:hAnsi="Times New Roman" w:cs="Times New Roman"/>
                <w:sz w:val="24"/>
                <w:lang w:eastAsia="ru-RU" w:bidi="ru-RU"/>
              </w:rPr>
            </w:pPr>
          </w:p>
        </w:tc>
        <w:tc>
          <w:tcPr>
            <w:tcW w:w="1795" w:type="dxa"/>
            <w:tcBorders>
              <w:top w:val="nil"/>
              <w:bottom w:val="nil"/>
            </w:tcBorders>
          </w:tcPr>
          <w:p w:rsidR="00DC56C3" w:rsidRPr="00DC56C3" w:rsidRDefault="00DC56C3" w:rsidP="00E45F4C">
            <w:pPr>
              <w:spacing w:before="36"/>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№1412</w:t>
            </w:r>
          </w:p>
        </w:tc>
      </w:tr>
      <w:tr w:rsidR="00DC56C3" w:rsidRPr="00DC56C3" w:rsidTr="00F33A5D">
        <w:trPr>
          <w:trHeight w:val="286"/>
        </w:trPr>
        <w:tc>
          <w:tcPr>
            <w:tcW w:w="992" w:type="dxa"/>
            <w:tcBorders>
              <w:top w:val="nil"/>
              <w:bottom w:val="nil"/>
            </w:tcBorders>
          </w:tcPr>
          <w:p w:rsidR="00DC56C3" w:rsidRPr="00DC56C3" w:rsidRDefault="00DC56C3" w:rsidP="00E45F4C">
            <w:pPr>
              <w:jc w:val="both"/>
              <w:rPr>
                <w:rFonts w:ascii="Times New Roman" w:eastAsia="Times New Roman" w:hAnsi="Times New Roman" w:cs="Times New Roman"/>
                <w:sz w:val="20"/>
                <w:lang w:eastAsia="ru-RU" w:bidi="ru-RU"/>
              </w:rPr>
            </w:pPr>
          </w:p>
        </w:tc>
        <w:tc>
          <w:tcPr>
            <w:tcW w:w="2852" w:type="dxa"/>
            <w:tcBorders>
              <w:top w:val="nil"/>
              <w:bottom w:val="nil"/>
              <w:right w:val="nil"/>
            </w:tcBorders>
          </w:tcPr>
          <w:p w:rsidR="00DC56C3" w:rsidRPr="00DC56C3" w:rsidRDefault="00DC56C3" w:rsidP="00E45F4C">
            <w:pPr>
              <w:spacing w:before="13" w:line="25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культуры</w:t>
            </w:r>
          </w:p>
        </w:tc>
        <w:tc>
          <w:tcPr>
            <w:tcW w:w="1163" w:type="dxa"/>
            <w:tcBorders>
              <w:top w:val="nil"/>
              <w:left w:val="nil"/>
              <w:bottom w:val="nil"/>
            </w:tcBorders>
          </w:tcPr>
          <w:p w:rsidR="00DC56C3" w:rsidRPr="00DC56C3" w:rsidRDefault="00DC56C3" w:rsidP="00E45F4C">
            <w:pPr>
              <w:spacing w:before="13" w:line="25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народов</w:t>
            </w:r>
          </w:p>
        </w:tc>
        <w:tc>
          <w:tcPr>
            <w:tcW w:w="1842" w:type="dxa"/>
            <w:tcBorders>
              <w:top w:val="nil"/>
              <w:bottom w:val="nil"/>
            </w:tcBorders>
          </w:tcPr>
          <w:p w:rsidR="00DC56C3" w:rsidRPr="00DC56C3" w:rsidRDefault="00DC56C3" w:rsidP="00E45F4C">
            <w:pPr>
              <w:jc w:val="both"/>
              <w:rPr>
                <w:rFonts w:ascii="Times New Roman" w:eastAsia="Times New Roman" w:hAnsi="Times New Roman" w:cs="Times New Roman"/>
                <w:sz w:val="20"/>
                <w:lang w:eastAsia="ru-RU" w:bidi="ru-RU"/>
              </w:rPr>
            </w:pPr>
          </w:p>
        </w:tc>
        <w:tc>
          <w:tcPr>
            <w:tcW w:w="850" w:type="dxa"/>
            <w:tcBorders>
              <w:top w:val="nil"/>
              <w:bottom w:val="nil"/>
            </w:tcBorders>
          </w:tcPr>
          <w:p w:rsidR="00DC56C3" w:rsidRPr="00DC56C3" w:rsidRDefault="00DC56C3" w:rsidP="00E45F4C">
            <w:pPr>
              <w:jc w:val="both"/>
              <w:rPr>
                <w:rFonts w:ascii="Times New Roman" w:eastAsia="Times New Roman" w:hAnsi="Times New Roman" w:cs="Times New Roman"/>
                <w:sz w:val="20"/>
                <w:lang w:eastAsia="ru-RU" w:bidi="ru-RU"/>
              </w:rPr>
            </w:pPr>
          </w:p>
        </w:tc>
        <w:tc>
          <w:tcPr>
            <w:tcW w:w="1795" w:type="dxa"/>
            <w:tcBorders>
              <w:top w:val="nil"/>
              <w:bottom w:val="nil"/>
            </w:tcBorders>
          </w:tcPr>
          <w:p w:rsidR="00DC56C3" w:rsidRPr="00DC56C3" w:rsidRDefault="00DC56C3" w:rsidP="00E45F4C">
            <w:pPr>
              <w:jc w:val="both"/>
              <w:rPr>
                <w:rFonts w:ascii="Times New Roman" w:eastAsia="Times New Roman" w:hAnsi="Times New Roman" w:cs="Times New Roman"/>
                <w:sz w:val="20"/>
                <w:lang w:eastAsia="ru-RU" w:bidi="ru-RU"/>
              </w:rPr>
            </w:pPr>
          </w:p>
        </w:tc>
      </w:tr>
      <w:tr w:rsidR="00DC56C3" w:rsidRPr="00DC56C3" w:rsidTr="00F33A5D">
        <w:trPr>
          <w:trHeight w:val="261"/>
        </w:trPr>
        <w:tc>
          <w:tcPr>
            <w:tcW w:w="992" w:type="dxa"/>
            <w:tcBorders>
              <w:top w:val="nil"/>
              <w:bottom w:val="nil"/>
            </w:tcBorders>
          </w:tcPr>
          <w:p w:rsidR="00DC56C3" w:rsidRPr="00DC56C3" w:rsidRDefault="00DC56C3" w:rsidP="00E45F4C">
            <w:pPr>
              <w:jc w:val="both"/>
              <w:rPr>
                <w:rFonts w:ascii="Times New Roman" w:eastAsia="Times New Roman" w:hAnsi="Times New Roman" w:cs="Times New Roman"/>
                <w:sz w:val="18"/>
                <w:lang w:eastAsia="ru-RU" w:bidi="ru-RU"/>
              </w:rPr>
            </w:pPr>
          </w:p>
        </w:tc>
        <w:tc>
          <w:tcPr>
            <w:tcW w:w="2852" w:type="dxa"/>
            <w:tcBorders>
              <w:top w:val="nil"/>
              <w:bottom w:val="nil"/>
              <w:right w:val="nil"/>
            </w:tcBorders>
          </w:tcPr>
          <w:p w:rsidR="00DC56C3" w:rsidRPr="00DC56C3" w:rsidRDefault="00DC56C3" w:rsidP="00E45F4C">
            <w:pPr>
              <w:spacing w:line="242"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России.</w:t>
            </w:r>
          </w:p>
        </w:tc>
        <w:tc>
          <w:tcPr>
            <w:tcW w:w="1163" w:type="dxa"/>
            <w:tcBorders>
              <w:top w:val="nil"/>
              <w:left w:val="nil"/>
              <w:bottom w:val="nil"/>
            </w:tcBorders>
          </w:tcPr>
          <w:p w:rsidR="00DC56C3" w:rsidRPr="00DC56C3" w:rsidRDefault="00DC56C3" w:rsidP="00E45F4C">
            <w:pPr>
              <w:spacing w:line="242"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Основы</w:t>
            </w:r>
          </w:p>
        </w:tc>
        <w:tc>
          <w:tcPr>
            <w:tcW w:w="1842" w:type="dxa"/>
            <w:tcBorders>
              <w:top w:val="nil"/>
              <w:bottom w:val="nil"/>
            </w:tcBorders>
          </w:tcPr>
          <w:p w:rsidR="00DC56C3" w:rsidRPr="00DC56C3" w:rsidRDefault="00DC56C3" w:rsidP="00E45F4C">
            <w:pPr>
              <w:jc w:val="both"/>
              <w:rPr>
                <w:rFonts w:ascii="Times New Roman" w:eastAsia="Times New Roman" w:hAnsi="Times New Roman" w:cs="Times New Roman"/>
                <w:sz w:val="18"/>
                <w:lang w:eastAsia="ru-RU" w:bidi="ru-RU"/>
              </w:rPr>
            </w:pPr>
          </w:p>
        </w:tc>
        <w:tc>
          <w:tcPr>
            <w:tcW w:w="850" w:type="dxa"/>
            <w:tcBorders>
              <w:top w:val="nil"/>
              <w:bottom w:val="nil"/>
            </w:tcBorders>
          </w:tcPr>
          <w:p w:rsidR="00DC56C3" w:rsidRPr="00DC56C3" w:rsidRDefault="00DC56C3" w:rsidP="00E45F4C">
            <w:pPr>
              <w:jc w:val="both"/>
              <w:rPr>
                <w:rFonts w:ascii="Times New Roman" w:eastAsia="Times New Roman" w:hAnsi="Times New Roman" w:cs="Times New Roman"/>
                <w:sz w:val="18"/>
                <w:lang w:eastAsia="ru-RU" w:bidi="ru-RU"/>
              </w:rPr>
            </w:pPr>
          </w:p>
        </w:tc>
        <w:tc>
          <w:tcPr>
            <w:tcW w:w="1795" w:type="dxa"/>
            <w:tcBorders>
              <w:top w:val="nil"/>
              <w:bottom w:val="nil"/>
            </w:tcBorders>
          </w:tcPr>
          <w:p w:rsidR="00DC56C3" w:rsidRPr="00DC56C3" w:rsidRDefault="00DC56C3" w:rsidP="00E45F4C">
            <w:pPr>
              <w:jc w:val="both"/>
              <w:rPr>
                <w:rFonts w:ascii="Times New Roman" w:eastAsia="Times New Roman" w:hAnsi="Times New Roman" w:cs="Times New Roman"/>
                <w:sz w:val="18"/>
                <w:lang w:eastAsia="ru-RU" w:bidi="ru-RU"/>
              </w:rPr>
            </w:pPr>
          </w:p>
        </w:tc>
      </w:tr>
      <w:tr w:rsidR="00DC56C3" w:rsidRPr="00DC56C3" w:rsidTr="00F33A5D">
        <w:trPr>
          <w:trHeight w:val="317"/>
        </w:trPr>
        <w:tc>
          <w:tcPr>
            <w:tcW w:w="992" w:type="dxa"/>
            <w:tcBorders>
              <w:top w:val="nil"/>
            </w:tcBorders>
          </w:tcPr>
          <w:p w:rsidR="00DC56C3" w:rsidRPr="00DC56C3" w:rsidRDefault="00DC56C3" w:rsidP="00E45F4C">
            <w:pPr>
              <w:jc w:val="both"/>
              <w:rPr>
                <w:rFonts w:ascii="Times New Roman" w:eastAsia="Times New Roman" w:hAnsi="Times New Roman" w:cs="Times New Roman"/>
                <w:sz w:val="24"/>
                <w:lang w:eastAsia="ru-RU" w:bidi="ru-RU"/>
              </w:rPr>
            </w:pPr>
          </w:p>
        </w:tc>
        <w:tc>
          <w:tcPr>
            <w:tcW w:w="4015" w:type="dxa"/>
            <w:gridSpan w:val="2"/>
            <w:tcBorders>
              <w:top w:val="nil"/>
            </w:tcBorders>
          </w:tcPr>
          <w:p w:rsidR="00DC56C3" w:rsidRPr="00DC56C3" w:rsidRDefault="00DC56C3" w:rsidP="00E45F4C">
            <w:pPr>
              <w:spacing w:line="264" w:lineRule="exact"/>
              <w:jc w:val="both"/>
              <w:rPr>
                <w:rFonts w:ascii="Times New Roman" w:eastAsia="Times New Roman" w:hAnsi="Times New Roman" w:cs="Times New Roman"/>
                <w:sz w:val="24"/>
                <w:lang w:eastAsia="ru-RU" w:bidi="ru-RU"/>
              </w:rPr>
            </w:pPr>
            <w:r w:rsidRPr="00DC56C3">
              <w:rPr>
                <w:rFonts w:ascii="Times New Roman" w:eastAsia="Times New Roman" w:hAnsi="Times New Roman" w:cs="Times New Roman"/>
                <w:sz w:val="24"/>
                <w:lang w:eastAsia="ru-RU" w:bidi="ru-RU"/>
              </w:rPr>
              <w:t>светской этики.</w:t>
            </w:r>
          </w:p>
        </w:tc>
        <w:tc>
          <w:tcPr>
            <w:tcW w:w="1842" w:type="dxa"/>
            <w:tcBorders>
              <w:top w:val="nil"/>
            </w:tcBorders>
          </w:tcPr>
          <w:p w:rsidR="00DC56C3" w:rsidRPr="00DC56C3" w:rsidRDefault="00DC56C3" w:rsidP="00E45F4C">
            <w:pPr>
              <w:jc w:val="both"/>
              <w:rPr>
                <w:rFonts w:ascii="Times New Roman" w:eastAsia="Times New Roman" w:hAnsi="Times New Roman" w:cs="Times New Roman"/>
                <w:sz w:val="24"/>
                <w:lang w:eastAsia="ru-RU" w:bidi="ru-RU"/>
              </w:rPr>
            </w:pPr>
          </w:p>
        </w:tc>
        <w:tc>
          <w:tcPr>
            <w:tcW w:w="850" w:type="dxa"/>
            <w:tcBorders>
              <w:top w:val="nil"/>
            </w:tcBorders>
          </w:tcPr>
          <w:p w:rsidR="00DC56C3" w:rsidRPr="00DC56C3" w:rsidRDefault="00DC56C3" w:rsidP="00E45F4C">
            <w:pPr>
              <w:jc w:val="both"/>
              <w:rPr>
                <w:rFonts w:ascii="Times New Roman" w:eastAsia="Times New Roman" w:hAnsi="Times New Roman" w:cs="Times New Roman"/>
                <w:sz w:val="24"/>
                <w:lang w:eastAsia="ru-RU" w:bidi="ru-RU"/>
              </w:rPr>
            </w:pPr>
          </w:p>
        </w:tc>
        <w:tc>
          <w:tcPr>
            <w:tcW w:w="1795" w:type="dxa"/>
            <w:tcBorders>
              <w:top w:val="nil"/>
            </w:tcBorders>
          </w:tcPr>
          <w:p w:rsidR="00DC56C3" w:rsidRPr="00DC56C3" w:rsidRDefault="00DC56C3" w:rsidP="00E45F4C">
            <w:pPr>
              <w:jc w:val="both"/>
              <w:rPr>
                <w:rFonts w:ascii="Times New Roman" w:eastAsia="Times New Roman" w:hAnsi="Times New Roman" w:cs="Times New Roman"/>
                <w:sz w:val="24"/>
                <w:lang w:eastAsia="ru-RU" w:bidi="ru-RU"/>
              </w:rPr>
            </w:pPr>
          </w:p>
        </w:tc>
      </w:tr>
    </w:tbl>
    <w:p w:rsidR="00DC56C3" w:rsidRPr="00DC56C3" w:rsidRDefault="00DC56C3" w:rsidP="00E45F4C">
      <w:pPr>
        <w:widowControl w:val="0"/>
        <w:autoSpaceDE w:val="0"/>
        <w:autoSpaceDN w:val="0"/>
        <w:spacing w:after="0" w:line="240" w:lineRule="auto"/>
        <w:jc w:val="both"/>
        <w:rPr>
          <w:rFonts w:ascii="Times New Roman" w:eastAsia="Times New Roman" w:hAnsi="Times New Roman" w:cs="Times New Roman"/>
          <w:lang w:eastAsia="ru-RU" w:bidi="ru-RU"/>
        </w:rPr>
      </w:pPr>
    </w:p>
    <w:p w:rsidR="00DC56C3" w:rsidRPr="004F4F7A" w:rsidRDefault="00DC56C3" w:rsidP="00E45F4C">
      <w:pPr>
        <w:spacing w:after="150" w:line="240" w:lineRule="auto"/>
        <w:jc w:val="both"/>
        <w:rPr>
          <w:rFonts w:ascii="Times New Roman" w:eastAsia="Times New Roman" w:hAnsi="Times New Roman" w:cs="Times New Roman"/>
          <w:color w:val="000000"/>
          <w:sz w:val="24"/>
          <w:szCs w:val="24"/>
          <w:lang w:eastAsia="ru-RU"/>
        </w:rPr>
      </w:pPr>
    </w:p>
    <w:p w:rsidR="00AA3B5D" w:rsidRPr="004F4F7A" w:rsidRDefault="00AA3B5D" w:rsidP="00E45F4C">
      <w:pPr>
        <w:spacing w:after="150" w:line="240" w:lineRule="auto"/>
        <w:jc w:val="both"/>
        <w:rPr>
          <w:rFonts w:ascii="Times New Roman" w:eastAsia="Times New Roman" w:hAnsi="Times New Roman" w:cs="Times New Roman"/>
          <w:color w:val="000000"/>
          <w:sz w:val="24"/>
          <w:szCs w:val="24"/>
          <w:lang w:eastAsia="ru-RU"/>
        </w:rPr>
      </w:pPr>
    </w:p>
    <w:sectPr w:rsidR="00AA3B5D" w:rsidRPr="004F4F7A" w:rsidSect="00F33A5D">
      <w:pgSz w:w="11906" w:h="16838"/>
      <w:pgMar w:top="1134" w:right="850" w:bottom="1134" w:left="1276"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51D30" w:rsidRDefault="00451D30" w:rsidP="00053B50">
      <w:pPr>
        <w:spacing w:after="0" w:line="240" w:lineRule="auto"/>
      </w:pPr>
      <w:r>
        <w:separator/>
      </w:r>
    </w:p>
  </w:endnote>
  <w:endnote w:type="continuationSeparator" w:id="1">
    <w:p w:rsidR="00451D30" w:rsidRDefault="00451D30" w:rsidP="00053B5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11719397"/>
      <w:docPartObj>
        <w:docPartGallery w:val="Page Numbers (Bottom of Page)"/>
        <w:docPartUnique/>
      </w:docPartObj>
    </w:sdtPr>
    <w:sdtContent>
      <w:p w:rsidR="005F185A" w:rsidRDefault="00021D1E">
        <w:pPr>
          <w:pStyle w:val="ae"/>
          <w:jc w:val="center"/>
        </w:pPr>
        <w:r>
          <w:fldChar w:fldCharType="begin"/>
        </w:r>
        <w:r w:rsidR="005F185A">
          <w:instrText>PAGE   \* MERGEFORMAT</w:instrText>
        </w:r>
        <w:r>
          <w:fldChar w:fldCharType="separate"/>
        </w:r>
        <w:r w:rsidR="00752C13">
          <w:rPr>
            <w:noProof/>
          </w:rPr>
          <w:t>1</w:t>
        </w:r>
        <w:r>
          <w:fldChar w:fldCharType="end"/>
        </w:r>
      </w:p>
    </w:sdtContent>
  </w:sdt>
  <w:p w:rsidR="005F185A" w:rsidRDefault="005F185A">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51D30" w:rsidRDefault="00451D30" w:rsidP="00053B50">
      <w:pPr>
        <w:spacing w:after="0" w:line="240" w:lineRule="auto"/>
      </w:pPr>
      <w:r>
        <w:separator/>
      </w:r>
    </w:p>
  </w:footnote>
  <w:footnote w:type="continuationSeparator" w:id="1">
    <w:p w:rsidR="00451D30" w:rsidRDefault="00451D30" w:rsidP="00053B5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7"/>
    <w:multiLevelType w:val="multilevel"/>
    <w:tmpl w:val="00000006"/>
    <w:lvl w:ilvl="0">
      <w:start w:val="1"/>
      <w:numFmt w:val="bullet"/>
      <w:lvlText w:val="•"/>
      <w:lvlJc w:val="left"/>
      <w:rPr>
        <w:rFonts w:ascii="Times New Roman" w:hAnsi="Times New Roman"/>
        <w:b w:val="0"/>
        <w:i w:val="0"/>
        <w:smallCaps w:val="0"/>
        <w:strike w:val="0"/>
        <w:color w:val="000000"/>
        <w:spacing w:val="0"/>
        <w:w w:val="100"/>
        <w:position w:val="0"/>
        <w:sz w:val="23"/>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1">
    <w:nsid w:val="0000368E"/>
    <w:multiLevelType w:val="hybridMultilevel"/>
    <w:tmpl w:val="0FBE680E"/>
    <w:lvl w:ilvl="0" w:tplc="4942EA0E">
      <w:start w:val="1"/>
      <w:numFmt w:val="bullet"/>
      <w:lvlText w:val="-"/>
      <w:lvlJc w:val="left"/>
      <w:pPr>
        <w:ind w:left="0" w:firstLine="0"/>
      </w:pPr>
    </w:lvl>
    <w:lvl w:ilvl="1" w:tplc="9F9A6130">
      <w:numFmt w:val="decimal"/>
      <w:lvlText w:val=""/>
      <w:lvlJc w:val="left"/>
      <w:pPr>
        <w:ind w:left="0" w:firstLine="0"/>
      </w:pPr>
    </w:lvl>
    <w:lvl w:ilvl="2" w:tplc="D6CE5A26">
      <w:numFmt w:val="decimal"/>
      <w:lvlText w:val=""/>
      <w:lvlJc w:val="left"/>
      <w:pPr>
        <w:ind w:left="0" w:firstLine="0"/>
      </w:pPr>
    </w:lvl>
    <w:lvl w:ilvl="3" w:tplc="B8006530">
      <w:numFmt w:val="decimal"/>
      <w:lvlText w:val=""/>
      <w:lvlJc w:val="left"/>
      <w:pPr>
        <w:ind w:left="0" w:firstLine="0"/>
      </w:pPr>
    </w:lvl>
    <w:lvl w:ilvl="4" w:tplc="4816F6AE">
      <w:numFmt w:val="decimal"/>
      <w:lvlText w:val=""/>
      <w:lvlJc w:val="left"/>
      <w:pPr>
        <w:ind w:left="0" w:firstLine="0"/>
      </w:pPr>
    </w:lvl>
    <w:lvl w:ilvl="5" w:tplc="2C38C1DC">
      <w:numFmt w:val="decimal"/>
      <w:lvlText w:val=""/>
      <w:lvlJc w:val="left"/>
      <w:pPr>
        <w:ind w:left="0" w:firstLine="0"/>
      </w:pPr>
    </w:lvl>
    <w:lvl w:ilvl="6" w:tplc="980ED5BC">
      <w:numFmt w:val="decimal"/>
      <w:lvlText w:val=""/>
      <w:lvlJc w:val="left"/>
      <w:pPr>
        <w:ind w:left="0" w:firstLine="0"/>
      </w:pPr>
    </w:lvl>
    <w:lvl w:ilvl="7" w:tplc="428438FC">
      <w:numFmt w:val="decimal"/>
      <w:lvlText w:val=""/>
      <w:lvlJc w:val="left"/>
      <w:pPr>
        <w:ind w:left="0" w:firstLine="0"/>
      </w:pPr>
    </w:lvl>
    <w:lvl w:ilvl="8" w:tplc="6D1094BA">
      <w:numFmt w:val="decimal"/>
      <w:lvlText w:val=""/>
      <w:lvlJc w:val="left"/>
      <w:pPr>
        <w:ind w:left="0" w:firstLine="0"/>
      </w:pPr>
    </w:lvl>
  </w:abstractNum>
  <w:abstractNum w:abstractNumId="2">
    <w:nsid w:val="00003CD6"/>
    <w:multiLevelType w:val="hybridMultilevel"/>
    <w:tmpl w:val="F3D256A4"/>
    <w:lvl w:ilvl="0" w:tplc="483A5014">
      <w:start w:val="61"/>
      <w:numFmt w:val="upperLetter"/>
      <w:lvlText w:val="%1"/>
      <w:lvlJc w:val="left"/>
      <w:pPr>
        <w:ind w:left="0" w:firstLine="0"/>
      </w:pPr>
    </w:lvl>
    <w:lvl w:ilvl="1" w:tplc="9080FFAA">
      <w:numFmt w:val="decimal"/>
      <w:lvlText w:val=""/>
      <w:lvlJc w:val="left"/>
      <w:pPr>
        <w:ind w:left="0" w:firstLine="0"/>
      </w:pPr>
    </w:lvl>
    <w:lvl w:ilvl="2" w:tplc="DB32BAC6">
      <w:numFmt w:val="decimal"/>
      <w:lvlText w:val=""/>
      <w:lvlJc w:val="left"/>
      <w:pPr>
        <w:ind w:left="0" w:firstLine="0"/>
      </w:pPr>
    </w:lvl>
    <w:lvl w:ilvl="3" w:tplc="C6EA9108">
      <w:numFmt w:val="decimal"/>
      <w:lvlText w:val=""/>
      <w:lvlJc w:val="left"/>
      <w:pPr>
        <w:ind w:left="0" w:firstLine="0"/>
      </w:pPr>
    </w:lvl>
    <w:lvl w:ilvl="4" w:tplc="5FB400AC">
      <w:numFmt w:val="decimal"/>
      <w:lvlText w:val=""/>
      <w:lvlJc w:val="left"/>
      <w:pPr>
        <w:ind w:left="0" w:firstLine="0"/>
      </w:pPr>
    </w:lvl>
    <w:lvl w:ilvl="5" w:tplc="39365640">
      <w:numFmt w:val="decimal"/>
      <w:lvlText w:val=""/>
      <w:lvlJc w:val="left"/>
      <w:pPr>
        <w:ind w:left="0" w:firstLine="0"/>
      </w:pPr>
    </w:lvl>
    <w:lvl w:ilvl="6" w:tplc="58D69C98">
      <w:numFmt w:val="decimal"/>
      <w:lvlText w:val=""/>
      <w:lvlJc w:val="left"/>
      <w:pPr>
        <w:ind w:left="0" w:firstLine="0"/>
      </w:pPr>
    </w:lvl>
    <w:lvl w:ilvl="7" w:tplc="EAE4D5B8">
      <w:numFmt w:val="decimal"/>
      <w:lvlText w:val=""/>
      <w:lvlJc w:val="left"/>
      <w:pPr>
        <w:ind w:left="0" w:firstLine="0"/>
      </w:pPr>
    </w:lvl>
    <w:lvl w:ilvl="8" w:tplc="89FAE736">
      <w:numFmt w:val="decimal"/>
      <w:lvlText w:val=""/>
      <w:lvlJc w:val="left"/>
      <w:pPr>
        <w:ind w:left="0" w:firstLine="0"/>
      </w:pPr>
    </w:lvl>
  </w:abstractNum>
  <w:abstractNum w:abstractNumId="3">
    <w:nsid w:val="00005753"/>
    <w:multiLevelType w:val="hybridMultilevel"/>
    <w:tmpl w:val="8DCE9B76"/>
    <w:lvl w:ilvl="0" w:tplc="8F202F16">
      <w:start w:val="1"/>
      <w:numFmt w:val="decimal"/>
      <w:lvlText w:val="%1)"/>
      <w:lvlJc w:val="left"/>
      <w:pPr>
        <w:ind w:left="0" w:firstLine="0"/>
      </w:pPr>
    </w:lvl>
    <w:lvl w:ilvl="1" w:tplc="A92A3142">
      <w:numFmt w:val="decimal"/>
      <w:lvlText w:val=""/>
      <w:lvlJc w:val="left"/>
      <w:pPr>
        <w:ind w:left="0" w:firstLine="0"/>
      </w:pPr>
    </w:lvl>
    <w:lvl w:ilvl="2" w:tplc="0B366DEE">
      <w:numFmt w:val="decimal"/>
      <w:lvlText w:val=""/>
      <w:lvlJc w:val="left"/>
      <w:pPr>
        <w:ind w:left="0" w:firstLine="0"/>
      </w:pPr>
    </w:lvl>
    <w:lvl w:ilvl="3" w:tplc="A0DEE930">
      <w:numFmt w:val="decimal"/>
      <w:lvlText w:val=""/>
      <w:lvlJc w:val="left"/>
      <w:pPr>
        <w:ind w:left="0" w:firstLine="0"/>
      </w:pPr>
    </w:lvl>
    <w:lvl w:ilvl="4" w:tplc="7EE823E4">
      <w:numFmt w:val="decimal"/>
      <w:lvlText w:val=""/>
      <w:lvlJc w:val="left"/>
      <w:pPr>
        <w:ind w:left="0" w:firstLine="0"/>
      </w:pPr>
    </w:lvl>
    <w:lvl w:ilvl="5" w:tplc="36EA2B30">
      <w:numFmt w:val="decimal"/>
      <w:lvlText w:val=""/>
      <w:lvlJc w:val="left"/>
      <w:pPr>
        <w:ind w:left="0" w:firstLine="0"/>
      </w:pPr>
    </w:lvl>
    <w:lvl w:ilvl="6" w:tplc="227669AC">
      <w:numFmt w:val="decimal"/>
      <w:lvlText w:val=""/>
      <w:lvlJc w:val="left"/>
      <w:pPr>
        <w:ind w:left="0" w:firstLine="0"/>
      </w:pPr>
    </w:lvl>
    <w:lvl w:ilvl="7" w:tplc="86D86C58">
      <w:numFmt w:val="decimal"/>
      <w:lvlText w:val=""/>
      <w:lvlJc w:val="left"/>
      <w:pPr>
        <w:ind w:left="0" w:firstLine="0"/>
      </w:pPr>
    </w:lvl>
    <w:lvl w:ilvl="8" w:tplc="FC0889FE">
      <w:numFmt w:val="decimal"/>
      <w:lvlText w:val=""/>
      <w:lvlJc w:val="left"/>
      <w:pPr>
        <w:ind w:left="0" w:firstLine="0"/>
      </w:pPr>
    </w:lvl>
  </w:abstractNum>
  <w:abstractNum w:abstractNumId="4">
    <w:nsid w:val="000060BF"/>
    <w:multiLevelType w:val="hybridMultilevel"/>
    <w:tmpl w:val="6F2085B4"/>
    <w:lvl w:ilvl="0" w:tplc="F3C6B93E">
      <w:start w:val="6"/>
      <w:numFmt w:val="decimal"/>
      <w:lvlText w:val="%1)"/>
      <w:lvlJc w:val="left"/>
      <w:pPr>
        <w:ind w:left="0" w:firstLine="0"/>
      </w:pPr>
    </w:lvl>
    <w:lvl w:ilvl="1" w:tplc="F56E4532">
      <w:numFmt w:val="decimal"/>
      <w:lvlText w:val=""/>
      <w:lvlJc w:val="left"/>
      <w:pPr>
        <w:ind w:left="0" w:firstLine="0"/>
      </w:pPr>
    </w:lvl>
    <w:lvl w:ilvl="2" w:tplc="1B5279DC">
      <w:numFmt w:val="decimal"/>
      <w:lvlText w:val=""/>
      <w:lvlJc w:val="left"/>
      <w:pPr>
        <w:ind w:left="0" w:firstLine="0"/>
      </w:pPr>
    </w:lvl>
    <w:lvl w:ilvl="3" w:tplc="8758E4A8">
      <w:numFmt w:val="decimal"/>
      <w:lvlText w:val=""/>
      <w:lvlJc w:val="left"/>
      <w:pPr>
        <w:ind w:left="0" w:firstLine="0"/>
      </w:pPr>
    </w:lvl>
    <w:lvl w:ilvl="4" w:tplc="BDE6BEA4">
      <w:numFmt w:val="decimal"/>
      <w:lvlText w:val=""/>
      <w:lvlJc w:val="left"/>
      <w:pPr>
        <w:ind w:left="0" w:firstLine="0"/>
      </w:pPr>
    </w:lvl>
    <w:lvl w:ilvl="5" w:tplc="11402B76">
      <w:numFmt w:val="decimal"/>
      <w:lvlText w:val=""/>
      <w:lvlJc w:val="left"/>
      <w:pPr>
        <w:ind w:left="0" w:firstLine="0"/>
      </w:pPr>
    </w:lvl>
    <w:lvl w:ilvl="6" w:tplc="9F282916">
      <w:numFmt w:val="decimal"/>
      <w:lvlText w:val=""/>
      <w:lvlJc w:val="left"/>
      <w:pPr>
        <w:ind w:left="0" w:firstLine="0"/>
      </w:pPr>
    </w:lvl>
    <w:lvl w:ilvl="7" w:tplc="AD066788">
      <w:numFmt w:val="decimal"/>
      <w:lvlText w:val=""/>
      <w:lvlJc w:val="left"/>
      <w:pPr>
        <w:ind w:left="0" w:firstLine="0"/>
      </w:pPr>
    </w:lvl>
    <w:lvl w:ilvl="8" w:tplc="64FA5C62">
      <w:numFmt w:val="decimal"/>
      <w:lvlText w:val=""/>
      <w:lvlJc w:val="left"/>
      <w:pPr>
        <w:ind w:left="0" w:firstLine="0"/>
      </w:pPr>
    </w:lvl>
  </w:abstractNum>
  <w:abstractNum w:abstractNumId="5">
    <w:nsid w:val="00006AD6"/>
    <w:multiLevelType w:val="hybridMultilevel"/>
    <w:tmpl w:val="775095CE"/>
    <w:lvl w:ilvl="0" w:tplc="ABCC219C">
      <w:start w:val="1"/>
      <w:numFmt w:val="bullet"/>
      <w:lvlText w:val="-"/>
      <w:lvlJc w:val="left"/>
      <w:pPr>
        <w:ind w:left="0" w:firstLine="0"/>
      </w:pPr>
    </w:lvl>
    <w:lvl w:ilvl="1" w:tplc="E4FE7806">
      <w:numFmt w:val="decimal"/>
      <w:lvlText w:val=""/>
      <w:lvlJc w:val="left"/>
      <w:pPr>
        <w:ind w:left="0" w:firstLine="0"/>
      </w:pPr>
    </w:lvl>
    <w:lvl w:ilvl="2" w:tplc="FBEAE8DA">
      <w:numFmt w:val="decimal"/>
      <w:lvlText w:val=""/>
      <w:lvlJc w:val="left"/>
      <w:pPr>
        <w:ind w:left="0" w:firstLine="0"/>
      </w:pPr>
    </w:lvl>
    <w:lvl w:ilvl="3" w:tplc="B9903CC6">
      <w:numFmt w:val="decimal"/>
      <w:lvlText w:val=""/>
      <w:lvlJc w:val="left"/>
      <w:pPr>
        <w:ind w:left="0" w:firstLine="0"/>
      </w:pPr>
    </w:lvl>
    <w:lvl w:ilvl="4" w:tplc="FAFE84DE">
      <w:numFmt w:val="decimal"/>
      <w:lvlText w:val=""/>
      <w:lvlJc w:val="left"/>
      <w:pPr>
        <w:ind w:left="0" w:firstLine="0"/>
      </w:pPr>
    </w:lvl>
    <w:lvl w:ilvl="5" w:tplc="E326C64A">
      <w:numFmt w:val="decimal"/>
      <w:lvlText w:val=""/>
      <w:lvlJc w:val="left"/>
      <w:pPr>
        <w:ind w:left="0" w:firstLine="0"/>
      </w:pPr>
    </w:lvl>
    <w:lvl w:ilvl="6" w:tplc="A8E86F3E">
      <w:numFmt w:val="decimal"/>
      <w:lvlText w:val=""/>
      <w:lvlJc w:val="left"/>
      <w:pPr>
        <w:ind w:left="0" w:firstLine="0"/>
      </w:pPr>
    </w:lvl>
    <w:lvl w:ilvl="7" w:tplc="196ED27A">
      <w:numFmt w:val="decimal"/>
      <w:lvlText w:val=""/>
      <w:lvlJc w:val="left"/>
      <w:pPr>
        <w:ind w:left="0" w:firstLine="0"/>
      </w:pPr>
    </w:lvl>
    <w:lvl w:ilvl="8" w:tplc="08B43350">
      <w:numFmt w:val="decimal"/>
      <w:lvlText w:val=""/>
      <w:lvlJc w:val="left"/>
      <w:pPr>
        <w:ind w:left="0" w:firstLine="0"/>
      </w:pPr>
    </w:lvl>
  </w:abstractNum>
  <w:abstractNum w:abstractNumId="6">
    <w:nsid w:val="012922E2"/>
    <w:multiLevelType w:val="hybridMultilevel"/>
    <w:tmpl w:val="C2806238"/>
    <w:lvl w:ilvl="0" w:tplc="575617E2">
      <w:start w:val="1"/>
      <w:numFmt w:val="decimal"/>
      <w:lvlText w:val="%1)"/>
      <w:lvlJc w:val="left"/>
      <w:pPr>
        <w:ind w:left="1365" w:hanging="308"/>
        <w:jc w:val="right"/>
      </w:pPr>
      <w:rPr>
        <w:rFonts w:ascii="Times New Roman" w:eastAsia="Times New Roman" w:hAnsi="Times New Roman" w:cs="Times New Roman" w:hint="default"/>
        <w:spacing w:val="-60"/>
        <w:w w:val="99"/>
        <w:sz w:val="24"/>
        <w:szCs w:val="24"/>
        <w:lang w:val="ru-RU" w:eastAsia="ru-RU" w:bidi="ru-RU"/>
      </w:rPr>
    </w:lvl>
    <w:lvl w:ilvl="1" w:tplc="7ED2A2D0">
      <w:start w:val="1"/>
      <w:numFmt w:val="decimal"/>
      <w:lvlText w:val="%2."/>
      <w:lvlJc w:val="left"/>
      <w:pPr>
        <w:ind w:left="240" w:hanging="240"/>
        <w:jc w:val="right"/>
      </w:pPr>
      <w:rPr>
        <w:rFonts w:ascii="Times New Roman" w:eastAsia="Times New Roman" w:hAnsi="Times New Roman" w:cs="Times New Roman" w:hint="default"/>
        <w:b/>
        <w:bCs/>
        <w:w w:val="100"/>
        <w:sz w:val="24"/>
        <w:szCs w:val="24"/>
        <w:lang w:val="ru-RU" w:eastAsia="ru-RU" w:bidi="ru-RU"/>
      </w:rPr>
    </w:lvl>
    <w:lvl w:ilvl="2" w:tplc="961AD056">
      <w:numFmt w:val="bullet"/>
      <w:lvlText w:val="-"/>
      <w:lvlJc w:val="left"/>
      <w:pPr>
        <w:ind w:left="2176" w:hanging="140"/>
      </w:pPr>
      <w:rPr>
        <w:rFonts w:ascii="Times New Roman" w:eastAsia="Times New Roman" w:hAnsi="Times New Roman" w:cs="Times New Roman" w:hint="default"/>
        <w:w w:val="99"/>
        <w:sz w:val="24"/>
        <w:szCs w:val="24"/>
        <w:lang w:val="ru-RU" w:eastAsia="ru-RU" w:bidi="ru-RU"/>
      </w:rPr>
    </w:lvl>
    <w:lvl w:ilvl="3" w:tplc="ED1E3BF0">
      <w:numFmt w:val="bullet"/>
      <w:lvlText w:val="•"/>
      <w:lvlJc w:val="left"/>
      <w:pPr>
        <w:ind w:left="3318" w:hanging="140"/>
      </w:pPr>
      <w:rPr>
        <w:rFonts w:hint="default"/>
        <w:lang w:val="ru-RU" w:eastAsia="ru-RU" w:bidi="ru-RU"/>
      </w:rPr>
    </w:lvl>
    <w:lvl w:ilvl="4" w:tplc="C30E7594">
      <w:numFmt w:val="bullet"/>
      <w:lvlText w:val="•"/>
      <w:lvlJc w:val="left"/>
      <w:pPr>
        <w:ind w:left="4457" w:hanging="140"/>
      </w:pPr>
      <w:rPr>
        <w:rFonts w:hint="default"/>
        <w:lang w:val="ru-RU" w:eastAsia="ru-RU" w:bidi="ru-RU"/>
      </w:rPr>
    </w:lvl>
    <w:lvl w:ilvl="5" w:tplc="5330E9F4">
      <w:numFmt w:val="bullet"/>
      <w:lvlText w:val="•"/>
      <w:lvlJc w:val="left"/>
      <w:pPr>
        <w:ind w:left="5596" w:hanging="140"/>
      </w:pPr>
      <w:rPr>
        <w:rFonts w:hint="default"/>
        <w:lang w:val="ru-RU" w:eastAsia="ru-RU" w:bidi="ru-RU"/>
      </w:rPr>
    </w:lvl>
    <w:lvl w:ilvl="6" w:tplc="E0D8664A">
      <w:numFmt w:val="bullet"/>
      <w:lvlText w:val="•"/>
      <w:lvlJc w:val="left"/>
      <w:pPr>
        <w:ind w:left="6735" w:hanging="140"/>
      </w:pPr>
      <w:rPr>
        <w:rFonts w:hint="default"/>
        <w:lang w:val="ru-RU" w:eastAsia="ru-RU" w:bidi="ru-RU"/>
      </w:rPr>
    </w:lvl>
    <w:lvl w:ilvl="7" w:tplc="89DE8A36">
      <w:numFmt w:val="bullet"/>
      <w:lvlText w:val="•"/>
      <w:lvlJc w:val="left"/>
      <w:pPr>
        <w:ind w:left="7874" w:hanging="140"/>
      </w:pPr>
      <w:rPr>
        <w:rFonts w:hint="default"/>
        <w:lang w:val="ru-RU" w:eastAsia="ru-RU" w:bidi="ru-RU"/>
      </w:rPr>
    </w:lvl>
    <w:lvl w:ilvl="8" w:tplc="A87AD31A">
      <w:numFmt w:val="bullet"/>
      <w:lvlText w:val="•"/>
      <w:lvlJc w:val="left"/>
      <w:pPr>
        <w:ind w:left="9013" w:hanging="140"/>
      </w:pPr>
      <w:rPr>
        <w:rFonts w:hint="default"/>
        <w:lang w:val="ru-RU" w:eastAsia="ru-RU" w:bidi="ru-RU"/>
      </w:rPr>
    </w:lvl>
  </w:abstractNum>
  <w:abstractNum w:abstractNumId="7">
    <w:nsid w:val="02785875"/>
    <w:multiLevelType w:val="multilevel"/>
    <w:tmpl w:val="A06608EC"/>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03D65A59"/>
    <w:multiLevelType w:val="hybridMultilevel"/>
    <w:tmpl w:val="951838FE"/>
    <w:lvl w:ilvl="0" w:tplc="D8E2F5A4">
      <w:start w:val="7"/>
      <w:numFmt w:val="decimal"/>
      <w:lvlText w:val="%1."/>
      <w:lvlJc w:val="left"/>
      <w:pPr>
        <w:ind w:left="390" w:hanging="423"/>
      </w:pPr>
      <w:rPr>
        <w:rFonts w:ascii="Times New Roman" w:eastAsia="Times New Roman" w:hAnsi="Times New Roman" w:cs="Times New Roman" w:hint="default"/>
        <w:w w:val="100"/>
        <w:sz w:val="22"/>
        <w:szCs w:val="22"/>
        <w:lang w:val="ru-RU" w:eastAsia="ru-RU" w:bidi="ru-RU"/>
      </w:rPr>
    </w:lvl>
    <w:lvl w:ilvl="1" w:tplc="4842A262">
      <w:numFmt w:val="bullet"/>
      <w:lvlText w:val="•"/>
      <w:lvlJc w:val="left"/>
      <w:pPr>
        <w:ind w:left="707" w:hanging="423"/>
      </w:pPr>
      <w:rPr>
        <w:rFonts w:hint="default"/>
        <w:lang w:val="ru-RU" w:eastAsia="ru-RU" w:bidi="ru-RU"/>
      </w:rPr>
    </w:lvl>
    <w:lvl w:ilvl="2" w:tplc="FCEA3DDC">
      <w:numFmt w:val="bullet"/>
      <w:lvlText w:val="•"/>
      <w:lvlJc w:val="left"/>
      <w:pPr>
        <w:ind w:left="1015" w:hanging="423"/>
      </w:pPr>
      <w:rPr>
        <w:rFonts w:hint="default"/>
        <w:lang w:val="ru-RU" w:eastAsia="ru-RU" w:bidi="ru-RU"/>
      </w:rPr>
    </w:lvl>
    <w:lvl w:ilvl="3" w:tplc="B040FF02">
      <w:numFmt w:val="bullet"/>
      <w:lvlText w:val="•"/>
      <w:lvlJc w:val="left"/>
      <w:pPr>
        <w:ind w:left="1322" w:hanging="423"/>
      </w:pPr>
      <w:rPr>
        <w:rFonts w:hint="default"/>
        <w:lang w:val="ru-RU" w:eastAsia="ru-RU" w:bidi="ru-RU"/>
      </w:rPr>
    </w:lvl>
    <w:lvl w:ilvl="4" w:tplc="890AED24">
      <w:numFmt w:val="bullet"/>
      <w:lvlText w:val="•"/>
      <w:lvlJc w:val="left"/>
      <w:pPr>
        <w:ind w:left="1630" w:hanging="423"/>
      </w:pPr>
      <w:rPr>
        <w:rFonts w:hint="default"/>
        <w:lang w:val="ru-RU" w:eastAsia="ru-RU" w:bidi="ru-RU"/>
      </w:rPr>
    </w:lvl>
    <w:lvl w:ilvl="5" w:tplc="0A7C7C2E">
      <w:numFmt w:val="bullet"/>
      <w:lvlText w:val="•"/>
      <w:lvlJc w:val="left"/>
      <w:pPr>
        <w:ind w:left="1938" w:hanging="423"/>
      </w:pPr>
      <w:rPr>
        <w:rFonts w:hint="default"/>
        <w:lang w:val="ru-RU" w:eastAsia="ru-RU" w:bidi="ru-RU"/>
      </w:rPr>
    </w:lvl>
    <w:lvl w:ilvl="6" w:tplc="667C1B8C">
      <w:numFmt w:val="bullet"/>
      <w:lvlText w:val="•"/>
      <w:lvlJc w:val="left"/>
      <w:pPr>
        <w:ind w:left="2245" w:hanging="423"/>
      </w:pPr>
      <w:rPr>
        <w:rFonts w:hint="default"/>
        <w:lang w:val="ru-RU" w:eastAsia="ru-RU" w:bidi="ru-RU"/>
      </w:rPr>
    </w:lvl>
    <w:lvl w:ilvl="7" w:tplc="1D4A2050">
      <w:numFmt w:val="bullet"/>
      <w:lvlText w:val="•"/>
      <w:lvlJc w:val="left"/>
      <w:pPr>
        <w:ind w:left="2553" w:hanging="423"/>
      </w:pPr>
      <w:rPr>
        <w:rFonts w:hint="default"/>
        <w:lang w:val="ru-RU" w:eastAsia="ru-RU" w:bidi="ru-RU"/>
      </w:rPr>
    </w:lvl>
    <w:lvl w:ilvl="8" w:tplc="F418F944">
      <w:numFmt w:val="bullet"/>
      <w:lvlText w:val="•"/>
      <w:lvlJc w:val="left"/>
      <w:pPr>
        <w:ind w:left="2860" w:hanging="423"/>
      </w:pPr>
      <w:rPr>
        <w:rFonts w:hint="default"/>
        <w:lang w:val="ru-RU" w:eastAsia="ru-RU" w:bidi="ru-RU"/>
      </w:rPr>
    </w:lvl>
  </w:abstractNum>
  <w:abstractNum w:abstractNumId="9">
    <w:nsid w:val="043C1816"/>
    <w:multiLevelType w:val="hybridMultilevel"/>
    <w:tmpl w:val="7F021620"/>
    <w:lvl w:ilvl="0" w:tplc="34B44A4C">
      <w:numFmt w:val="bullet"/>
      <w:lvlText w:val="-"/>
      <w:lvlJc w:val="left"/>
      <w:pPr>
        <w:ind w:left="1326" w:hanging="195"/>
      </w:pPr>
      <w:rPr>
        <w:rFonts w:hint="default"/>
        <w:spacing w:val="-9"/>
        <w:w w:val="99"/>
        <w:lang w:val="ru-RU" w:eastAsia="ru-RU" w:bidi="ru-RU"/>
      </w:rPr>
    </w:lvl>
    <w:lvl w:ilvl="1" w:tplc="B79A0ABC">
      <w:numFmt w:val="bullet"/>
      <w:lvlText w:val="•"/>
      <w:lvlJc w:val="left"/>
      <w:pPr>
        <w:ind w:left="2317" w:hanging="195"/>
      </w:pPr>
      <w:rPr>
        <w:rFonts w:hint="default"/>
        <w:lang w:val="ru-RU" w:eastAsia="ru-RU" w:bidi="ru-RU"/>
      </w:rPr>
    </w:lvl>
    <w:lvl w:ilvl="2" w:tplc="39560B3C">
      <w:numFmt w:val="bullet"/>
      <w:lvlText w:val="•"/>
      <w:lvlJc w:val="left"/>
      <w:pPr>
        <w:ind w:left="3314" w:hanging="195"/>
      </w:pPr>
      <w:rPr>
        <w:rFonts w:hint="default"/>
        <w:lang w:val="ru-RU" w:eastAsia="ru-RU" w:bidi="ru-RU"/>
      </w:rPr>
    </w:lvl>
    <w:lvl w:ilvl="3" w:tplc="6E4252D2">
      <w:numFmt w:val="bullet"/>
      <w:lvlText w:val="•"/>
      <w:lvlJc w:val="left"/>
      <w:pPr>
        <w:ind w:left="4311" w:hanging="195"/>
      </w:pPr>
      <w:rPr>
        <w:rFonts w:hint="default"/>
        <w:lang w:val="ru-RU" w:eastAsia="ru-RU" w:bidi="ru-RU"/>
      </w:rPr>
    </w:lvl>
    <w:lvl w:ilvl="4" w:tplc="A8427714">
      <w:numFmt w:val="bullet"/>
      <w:lvlText w:val="•"/>
      <w:lvlJc w:val="left"/>
      <w:pPr>
        <w:ind w:left="5308" w:hanging="195"/>
      </w:pPr>
      <w:rPr>
        <w:rFonts w:hint="default"/>
        <w:lang w:val="ru-RU" w:eastAsia="ru-RU" w:bidi="ru-RU"/>
      </w:rPr>
    </w:lvl>
    <w:lvl w:ilvl="5" w:tplc="B598F60C">
      <w:numFmt w:val="bullet"/>
      <w:lvlText w:val="•"/>
      <w:lvlJc w:val="left"/>
      <w:pPr>
        <w:ind w:left="6305" w:hanging="195"/>
      </w:pPr>
      <w:rPr>
        <w:rFonts w:hint="default"/>
        <w:lang w:val="ru-RU" w:eastAsia="ru-RU" w:bidi="ru-RU"/>
      </w:rPr>
    </w:lvl>
    <w:lvl w:ilvl="6" w:tplc="CEE811E0">
      <w:numFmt w:val="bullet"/>
      <w:lvlText w:val="•"/>
      <w:lvlJc w:val="left"/>
      <w:pPr>
        <w:ind w:left="7302" w:hanging="195"/>
      </w:pPr>
      <w:rPr>
        <w:rFonts w:hint="default"/>
        <w:lang w:val="ru-RU" w:eastAsia="ru-RU" w:bidi="ru-RU"/>
      </w:rPr>
    </w:lvl>
    <w:lvl w:ilvl="7" w:tplc="23F25962">
      <w:numFmt w:val="bullet"/>
      <w:lvlText w:val="•"/>
      <w:lvlJc w:val="left"/>
      <w:pPr>
        <w:ind w:left="8299" w:hanging="195"/>
      </w:pPr>
      <w:rPr>
        <w:rFonts w:hint="default"/>
        <w:lang w:val="ru-RU" w:eastAsia="ru-RU" w:bidi="ru-RU"/>
      </w:rPr>
    </w:lvl>
    <w:lvl w:ilvl="8" w:tplc="9564A832">
      <w:numFmt w:val="bullet"/>
      <w:lvlText w:val="•"/>
      <w:lvlJc w:val="left"/>
      <w:pPr>
        <w:ind w:left="9296" w:hanging="195"/>
      </w:pPr>
      <w:rPr>
        <w:rFonts w:hint="default"/>
        <w:lang w:val="ru-RU" w:eastAsia="ru-RU" w:bidi="ru-RU"/>
      </w:rPr>
    </w:lvl>
  </w:abstractNum>
  <w:abstractNum w:abstractNumId="10">
    <w:nsid w:val="056B13EB"/>
    <w:multiLevelType w:val="hybridMultilevel"/>
    <w:tmpl w:val="ACC0C76E"/>
    <w:lvl w:ilvl="0" w:tplc="3FD6476A">
      <w:numFmt w:val="bullet"/>
      <w:lvlText w:val=""/>
      <w:lvlJc w:val="left"/>
      <w:pPr>
        <w:ind w:left="1326" w:hanging="140"/>
      </w:pPr>
      <w:rPr>
        <w:rFonts w:ascii="Symbol" w:eastAsia="Symbol" w:hAnsi="Symbol" w:cs="Symbol" w:hint="default"/>
        <w:w w:val="100"/>
        <w:sz w:val="24"/>
        <w:szCs w:val="24"/>
        <w:lang w:val="ru-RU" w:eastAsia="ru-RU" w:bidi="ru-RU"/>
      </w:rPr>
    </w:lvl>
    <w:lvl w:ilvl="1" w:tplc="1E283404">
      <w:numFmt w:val="bullet"/>
      <w:lvlText w:val="•"/>
      <w:lvlJc w:val="left"/>
      <w:pPr>
        <w:ind w:left="2317" w:hanging="140"/>
      </w:pPr>
      <w:rPr>
        <w:rFonts w:hint="default"/>
        <w:lang w:val="ru-RU" w:eastAsia="ru-RU" w:bidi="ru-RU"/>
      </w:rPr>
    </w:lvl>
    <w:lvl w:ilvl="2" w:tplc="04B62BEE">
      <w:numFmt w:val="bullet"/>
      <w:lvlText w:val="•"/>
      <w:lvlJc w:val="left"/>
      <w:pPr>
        <w:ind w:left="3314" w:hanging="140"/>
      </w:pPr>
      <w:rPr>
        <w:rFonts w:hint="default"/>
        <w:lang w:val="ru-RU" w:eastAsia="ru-RU" w:bidi="ru-RU"/>
      </w:rPr>
    </w:lvl>
    <w:lvl w:ilvl="3" w:tplc="CCAC9304">
      <w:numFmt w:val="bullet"/>
      <w:lvlText w:val="•"/>
      <w:lvlJc w:val="left"/>
      <w:pPr>
        <w:ind w:left="4311" w:hanging="140"/>
      </w:pPr>
      <w:rPr>
        <w:rFonts w:hint="default"/>
        <w:lang w:val="ru-RU" w:eastAsia="ru-RU" w:bidi="ru-RU"/>
      </w:rPr>
    </w:lvl>
    <w:lvl w:ilvl="4" w:tplc="A99C3B38">
      <w:numFmt w:val="bullet"/>
      <w:lvlText w:val="•"/>
      <w:lvlJc w:val="left"/>
      <w:pPr>
        <w:ind w:left="5308" w:hanging="140"/>
      </w:pPr>
      <w:rPr>
        <w:rFonts w:hint="default"/>
        <w:lang w:val="ru-RU" w:eastAsia="ru-RU" w:bidi="ru-RU"/>
      </w:rPr>
    </w:lvl>
    <w:lvl w:ilvl="5" w:tplc="2C2AAF22">
      <w:numFmt w:val="bullet"/>
      <w:lvlText w:val="•"/>
      <w:lvlJc w:val="left"/>
      <w:pPr>
        <w:ind w:left="6305" w:hanging="140"/>
      </w:pPr>
      <w:rPr>
        <w:rFonts w:hint="default"/>
        <w:lang w:val="ru-RU" w:eastAsia="ru-RU" w:bidi="ru-RU"/>
      </w:rPr>
    </w:lvl>
    <w:lvl w:ilvl="6" w:tplc="2806F772">
      <w:numFmt w:val="bullet"/>
      <w:lvlText w:val="•"/>
      <w:lvlJc w:val="left"/>
      <w:pPr>
        <w:ind w:left="7302" w:hanging="140"/>
      </w:pPr>
      <w:rPr>
        <w:rFonts w:hint="default"/>
        <w:lang w:val="ru-RU" w:eastAsia="ru-RU" w:bidi="ru-RU"/>
      </w:rPr>
    </w:lvl>
    <w:lvl w:ilvl="7" w:tplc="6C42B45A">
      <w:numFmt w:val="bullet"/>
      <w:lvlText w:val="•"/>
      <w:lvlJc w:val="left"/>
      <w:pPr>
        <w:ind w:left="8299" w:hanging="140"/>
      </w:pPr>
      <w:rPr>
        <w:rFonts w:hint="default"/>
        <w:lang w:val="ru-RU" w:eastAsia="ru-RU" w:bidi="ru-RU"/>
      </w:rPr>
    </w:lvl>
    <w:lvl w:ilvl="8" w:tplc="6B981F0C">
      <w:numFmt w:val="bullet"/>
      <w:lvlText w:val="•"/>
      <w:lvlJc w:val="left"/>
      <w:pPr>
        <w:ind w:left="9296" w:hanging="140"/>
      </w:pPr>
      <w:rPr>
        <w:rFonts w:hint="default"/>
        <w:lang w:val="ru-RU" w:eastAsia="ru-RU" w:bidi="ru-RU"/>
      </w:rPr>
    </w:lvl>
  </w:abstractNum>
  <w:abstractNum w:abstractNumId="11">
    <w:nsid w:val="0577609B"/>
    <w:multiLevelType w:val="hybridMultilevel"/>
    <w:tmpl w:val="C298D790"/>
    <w:lvl w:ilvl="0" w:tplc="2E7CABEE">
      <w:start w:val="1"/>
      <w:numFmt w:val="decimal"/>
      <w:lvlText w:val="%1."/>
      <w:lvlJc w:val="left"/>
      <w:pPr>
        <w:ind w:left="107" w:hanging="708"/>
      </w:pPr>
      <w:rPr>
        <w:rFonts w:ascii="Times New Roman" w:eastAsia="Times New Roman" w:hAnsi="Times New Roman" w:cs="Times New Roman" w:hint="default"/>
        <w:w w:val="100"/>
        <w:sz w:val="22"/>
        <w:szCs w:val="22"/>
        <w:lang w:val="ru-RU" w:eastAsia="ru-RU" w:bidi="ru-RU"/>
      </w:rPr>
    </w:lvl>
    <w:lvl w:ilvl="1" w:tplc="7F6836BA">
      <w:numFmt w:val="bullet"/>
      <w:lvlText w:val="•"/>
      <w:lvlJc w:val="left"/>
      <w:pPr>
        <w:ind w:left="1021" w:hanging="708"/>
      </w:pPr>
      <w:rPr>
        <w:rFonts w:hint="default"/>
        <w:lang w:val="ru-RU" w:eastAsia="ru-RU" w:bidi="ru-RU"/>
      </w:rPr>
    </w:lvl>
    <w:lvl w:ilvl="2" w:tplc="0E869F64">
      <w:numFmt w:val="bullet"/>
      <w:lvlText w:val="•"/>
      <w:lvlJc w:val="left"/>
      <w:pPr>
        <w:ind w:left="1943" w:hanging="708"/>
      </w:pPr>
      <w:rPr>
        <w:rFonts w:hint="default"/>
        <w:lang w:val="ru-RU" w:eastAsia="ru-RU" w:bidi="ru-RU"/>
      </w:rPr>
    </w:lvl>
    <w:lvl w:ilvl="3" w:tplc="2D6CE2E8">
      <w:numFmt w:val="bullet"/>
      <w:lvlText w:val="•"/>
      <w:lvlJc w:val="left"/>
      <w:pPr>
        <w:ind w:left="2865" w:hanging="708"/>
      </w:pPr>
      <w:rPr>
        <w:rFonts w:hint="default"/>
        <w:lang w:val="ru-RU" w:eastAsia="ru-RU" w:bidi="ru-RU"/>
      </w:rPr>
    </w:lvl>
    <w:lvl w:ilvl="4" w:tplc="8422794A">
      <w:numFmt w:val="bullet"/>
      <w:lvlText w:val="•"/>
      <w:lvlJc w:val="left"/>
      <w:pPr>
        <w:ind w:left="3787" w:hanging="708"/>
      </w:pPr>
      <w:rPr>
        <w:rFonts w:hint="default"/>
        <w:lang w:val="ru-RU" w:eastAsia="ru-RU" w:bidi="ru-RU"/>
      </w:rPr>
    </w:lvl>
    <w:lvl w:ilvl="5" w:tplc="AAEA5526">
      <w:numFmt w:val="bullet"/>
      <w:lvlText w:val="•"/>
      <w:lvlJc w:val="left"/>
      <w:pPr>
        <w:ind w:left="4709" w:hanging="708"/>
      </w:pPr>
      <w:rPr>
        <w:rFonts w:hint="default"/>
        <w:lang w:val="ru-RU" w:eastAsia="ru-RU" w:bidi="ru-RU"/>
      </w:rPr>
    </w:lvl>
    <w:lvl w:ilvl="6" w:tplc="23C0E912">
      <w:numFmt w:val="bullet"/>
      <w:lvlText w:val="•"/>
      <w:lvlJc w:val="left"/>
      <w:pPr>
        <w:ind w:left="5631" w:hanging="708"/>
      </w:pPr>
      <w:rPr>
        <w:rFonts w:hint="default"/>
        <w:lang w:val="ru-RU" w:eastAsia="ru-RU" w:bidi="ru-RU"/>
      </w:rPr>
    </w:lvl>
    <w:lvl w:ilvl="7" w:tplc="F89E857E">
      <w:numFmt w:val="bullet"/>
      <w:lvlText w:val="•"/>
      <w:lvlJc w:val="left"/>
      <w:pPr>
        <w:ind w:left="6553" w:hanging="708"/>
      </w:pPr>
      <w:rPr>
        <w:rFonts w:hint="default"/>
        <w:lang w:val="ru-RU" w:eastAsia="ru-RU" w:bidi="ru-RU"/>
      </w:rPr>
    </w:lvl>
    <w:lvl w:ilvl="8" w:tplc="BBC03712">
      <w:numFmt w:val="bullet"/>
      <w:lvlText w:val="•"/>
      <w:lvlJc w:val="left"/>
      <w:pPr>
        <w:ind w:left="7475" w:hanging="708"/>
      </w:pPr>
      <w:rPr>
        <w:rFonts w:hint="default"/>
        <w:lang w:val="ru-RU" w:eastAsia="ru-RU" w:bidi="ru-RU"/>
      </w:rPr>
    </w:lvl>
  </w:abstractNum>
  <w:abstractNum w:abstractNumId="12">
    <w:nsid w:val="06883D78"/>
    <w:multiLevelType w:val="hybridMultilevel"/>
    <w:tmpl w:val="E18089E0"/>
    <w:lvl w:ilvl="0" w:tplc="EEAAA5FA">
      <w:start w:val="9"/>
      <w:numFmt w:val="decimal"/>
      <w:lvlText w:val="%1."/>
      <w:lvlJc w:val="left"/>
      <w:pPr>
        <w:ind w:left="249" w:hanging="564"/>
      </w:pPr>
      <w:rPr>
        <w:rFonts w:ascii="Times New Roman" w:eastAsia="Times New Roman" w:hAnsi="Times New Roman" w:cs="Times New Roman" w:hint="default"/>
        <w:w w:val="100"/>
        <w:sz w:val="22"/>
        <w:szCs w:val="22"/>
        <w:lang w:val="ru-RU" w:eastAsia="ru-RU" w:bidi="ru-RU"/>
      </w:rPr>
    </w:lvl>
    <w:lvl w:ilvl="1" w:tplc="0AFCAA0E">
      <w:numFmt w:val="bullet"/>
      <w:lvlText w:val="•"/>
      <w:lvlJc w:val="left"/>
      <w:pPr>
        <w:ind w:left="601" w:hanging="564"/>
      </w:pPr>
      <w:rPr>
        <w:rFonts w:hint="default"/>
        <w:lang w:val="ru-RU" w:eastAsia="ru-RU" w:bidi="ru-RU"/>
      </w:rPr>
    </w:lvl>
    <w:lvl w:ilvl="2" w:tplc="55C83300">
      <w:numFmt w:val="bullet"/>
      <w:lvlText w:val="•"/>
      <w:lvlJc w:val="left"/>
      <w:pPr>
        <w:ind w:left="962" w:hanging="564"/>
      </w:pPr>
      <w:rPr>
        <w:rFonts w:hint="default"/>
        <w:lang w:val="ru-RU" w:eastAsia="ru-RU" w:bidi="ru-RU"/>
      </w:rPr>
    </w:lvl>
    <w:lvl w:ilvl="3" w:tplc="FCDC0D8A">
      <w:numFmt w:val="bullet"/>
      <w:lvlText w:val="•"/>
      <w:lvlJc w:val="left"/>
      <w:pPr>
        <w:ind w:left="1323" w:hanging="564"/>
      </w:pPr>
      <w:rPr>
        <w:rFonts w:hint="default"/>
        <w:lang w:val="ru-RU" w:eastAsia="ru-RU" w:bidi="ru-RU"/>
      </w:rPr>
    </w:lvl>
    <w:lvl w:ilvl="4" w:tplc="E138E2FE">
      <w:numFmt w:val="bullet"/>
      <w:lvlText w:val="•"/>
      <w:lvlJc w:val="left"/>
      <w:pPr>
        <w:ind w:left="1685" w:hanging="564"/>
      </w:pPr>
      <w:rPr>
        <w:rFonts w:hint="default"/>
        <w:lang w:val="ru-RU" w:eastAsia="ru-RU" w:bidi="ru-RU"/>
      </w:rPr>
    </w:lvl>
    <w:lvl w:ilvl="5" w:tplc="C8E23B7A">
      <w:numFmt w:val="bullet"/>
      <w:lvlText w:val="•"/>
      <w:lvlJc w:val="left"/>
      <w:pPr>
        <w:ind w:left="2046" w:hanging="564"/>
      </w:pPr>
      <w:rPr>
        <w:rFonts w:hint="default"/>
        <w:lang w:val="ru-RU" w:eastAsia="ru-RU" w:bidi="ru-RU"/>
      </w:rPr>
    </w:lvl>
    <w:lvl w:ilvl="6" w:tplc="42A0776E">
      <w:numFmt w:val="bullet"/>
      <w:lvlText w:val="•"/>
      <w:lvlJc w:val="left"/>
      <w:pPr>
        <w:ind w:left="2407" w:hanging="564"/>
      </w:pPr>
      <w:rPr>
        <w:rFonts w:hint="default"/>
        <w:lang w:val="ru-RU" w:eastAsia="ru-RU" w:bidi="ru-RU"/>
      </w:rPr>
    </w:lvl>
    <w:lvl w:ilvl="7" w:tplc="50808EB2">
      <w:numFmt w:val="bullet"/>
      <w:lvlText w:val="•"/>
      <w:lvlJc w:val="left"/>
      <w:pPr>
        <w:ind w:left="2769" w:hanging="564"/>
      </w:pPr>
      <w:rPr>
        <w:rFonts w:hint="default"/>
        <w:lang w:val="ru-RU" w:eastAsia="ru-RU" w:bidi="ru-RU"/>
      </w:rPr>
    </w:lvl>
    <w:lvl w:ilvl="8" w:tplc="E6A60968">
      <w:numFmt w:val="bullet"/>
      <w:lvlText w:val="•"/>
      <w:lvlJc w:val="left"/>
      <w:pPr>
        <w:ind w:left="3130" w:hanging="564"/>
      </w:pPr>
      <w:rPr>
        <w:rFonts w:hint="default"/>
        <w:lang w:val="ru-RU" w:eastAsia="ru-RU" w:bidi="ru-RU"/>
      </w:rPr>
    </w:lvl>
  </w:abstractNum>
  <w:abstractNum w:abstractNumId="13">
    <w:nsid w:val="0C277690"/>
    <w:multiLevelType w:val="hybridMultilevel"/>
    <w:tmpl w:val="A1F497D2"/>
    <w:lvl w:ilvl="0" w:tplc="CA18A38E">
      <w:numFmt w:val="bullet"/>
      <w:lvlText w:val="-"/>
      <w:lvlJc w:val="left"/>
      <w:pPr>
        <w:ind w:left="1326" w:hanging="317"/>
      </w:pPr>
      <w:rPr>
        <w:rFonts w:ascii="Times New Roman" w:eastAsia="Times New Roman" w:hAnsi="Times New Roman" w:cs="Times New Roman" w:hint="default"/>
        <w:spacing w:val="-28"/>
        <w:w w:val="99"/>
        <w:sz w:val="24"/>
        <w:szCs w:val="24"/>
        <w:lang w:val="ru-RU" w:eastAsia="ru-RU" w:bidi="ru-RU"/>
      </w:rPr>
    </w:lvl>
    <w:lvl w:ilvl="1" w:tplc="24F89090">
      <w:numFmt w:val="bullet"/>
      <w:lvlText w:val="•"/>
      <w:lvlJc w:val="left"/>
      <w:pPr>
        <w:ind w:left="2317" w:hanging="317"/>
      </w:pPr>
      <w:rPr>
        <w:rFonts w:hint="default"/>
        <w:lang w:val="ru-RU" w:eastAsia="ru-RU" w:bidi="ru-RU"/>
      </w:rPr>
    </w:lvl>
    <w:lvl w:ilvl="2" w:tplc="5B3C94A6">
      <w:numFmt w:val="bullet"/>
      <w:lvlText w:val="•"/>
      <w:lvlJc w:val="left"/>
      <w:pPr>
        <w:ind w:left="3314" w:hanging="317"/>
      </w:pPr>
      <w:rPr>
        <w:rFonts w:hint="default"/>
        <w:lang w:val="ru-RU" w:eastAsia="ru-RU" w:bidi="ru-RU"/>
      </w:rPr>
    </w:lvl>
    <w:lvl w:ilvl="3" w:tplc="18FCBC64">
      <w:numFmt w:val="bullet"/>
      <w:lvlText w:val="•"/>
      <w:lvlJc w:val="left"/>
      <w:pPr>
        <w:ind w:left="4311" w:hanging="317"/>
      </w:pPr>
      <w:rPr>
        <w:rFonts w:hint="default"/>
        <w:lang w:val="ru-RU" w:eastAsia="ru-RU" w:bidi="ru-RU"/>
      </w:rPr>
    </w:lvl>
    <w:lvl w:ilvl="4" w:tplc="F350D948">
      <w:numFmt w:val="bullet"/>
      <w:lvlText w:val="•"/>
      <w:lvlJc w:val="left"/>
      <w:pPr>
        <w:ind w:left="5308" w:hanging="317"/>
      </w:pPr>
      <w:rPr>
        <w:rFonts w:hint="default"/>
        <w:lang w:val="ru-RU" w:eastAsia="ru-RU" w:bidi="ru-RU"/>
      </w:rPr>
    </w:lvl>
    <w:lvl w:ilvl="5" w:tplc="209C4434">
      <w:numFmt w:val="bullet"/>
      <w:lvlText w:val="•"/>
      <w:lvlJc w:val="left"/>
      <w:pPr>
        <w:ind w:left="6305" w:hanging="317"/>
      </w:pPr>
      <w:rPr>
        <w:rFonts w:hint="default"/>
        <w:lang w:val="ru-RU" w:eastAsia="ru-RU" w:bidi="ru-RU"/>
      </w:rPr>
    </w:lvl>
    <w:lvl w:ilvl="6" w:tplc="F522BD74">
      <w:numFmt w:val="bullet"/>
      <w:lvlText w:val="•"/>
      <w:lvlJc w:val="left"/>
      <w:pPr>
        <w:ind w:left="7302" w:hanging="317"/>
      </w:pPr>
      <w:rPr>
        <w:rFonts w:hint="default"/>
        <w:lang w:val="ru-RU" w:eastAsia="ru-RU" w:bidi="ru-RU"/>
      </w:rPr>
    </w:lvl>
    <w:lvl w:ilvl="7" w:tplc="BB5AE32A">
      <w:numFmt w:val="bullet"/>
      <w:lvlText w:val="•"/>
      <w:lvlJc w:val="left"/>
      <w:pPr>
        <w:ind w:left="8299" w:hanging="317"/>
      </w:pPr>
      <w:rPr>
        <w:rFonts w:hint="default"/>
        <w:lang w:val="ru-RU" w:eastAsia="ru-RU" w:bidi="ru-RU"/>
      </w:rPr>
    </w:lvl>
    <w:lvl w:ilvl="8" w:tplc="5ED0D6B2">
      <w:numFmt w:val="bullet"/>
      <w:lvlText w:val="•"/>
      <w:lvlJc w:val="left"/>
      <w:pPr>
        <w:ind w:left="9296" w:hanging="317"/>
      </w:pPr>
      <w:rPr>
        <w:rFonts w:hint="default"/>
        <w:lang w:val="ru-RU" w:eastAsia="ru-RU" w:bidi="ru-RU"/>
      </w:rPr>
    </w:lvl>
  </w:abstractNum>
  <w:abstractNum w:abstractNumId="14">
    <w:nsid w:val="0E4F31F1"/>
    <w:multiLevelType w:val="multilevel"/>
    <w:tmpl w:val="3E7EFC82"/>
    <w:lvl w:ilvl="0">
      <w:start w:val="1"/>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15">
    <w:nsid w:val="0E946D51"/>
    <w:multiLevelType w:val="multilevel"/>
    <w:tmpl w:val="FF90FF8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0EC969B6"/>
    <w:multiLevelType w:val="hybridMultilevel"/>
    <w:tmpl w:val="D682BBA8"/>
    <w:lvl w:ilvl="0" w:tplc="8D5A5C9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nsid w:val="113672ED"/>
    <w:multiLevelType w:val="hybridMultilevel"/>
    <w:tmpl w:val="7228EF24"/>
    <w:lvl w:ilvl="0" w:tplc="CB52BC60">
      <w:start w:val="1"/>
      <w:numFmt w:val="decimal"/>
      <w:lvlText w:val="%1."/>
      <w:lvlJc w:val="left"/>
      <w:pPr>
        <w:ind w:left="1326" w:hanging="848"/>
      </w:pPr>
      <w:rPr>
        <w:rFonts w:ascii="Times New Roman" w:eastAsia="Times New Roman" w:hAnsi="Times New Roman" w:cs="Times New Roman" w:hint="default"/>
        <w:spacing w:val="-30"/>
        <w:w w:val="100"/>
        <w:sz w:val="24"/>
        <w:szCs w:val="24"/>
        <w:lang w:val="ru-RU" w:eastAsia="ru-RU" w:bidi="ru-RU"/>
      </w:rPr>
    </w:lvl>
    <w:lvl w:ilvl="1" w:tplc="5FACC5DA">
      <w:numFmt w:val="bullet"/>
      <w:lvlText w:val="•"/>
      <w:lvlJc w:val="left"/>
      <w:pPr>
        <w:ind w:left="2317" w:hanging="848"/>
      </w:pPr>
      <w:rPr>
        <w:rFonts w:hint="default"/>
        <w:lang w:val="ru-RU" w:eastAsia="ru-RU" w:bidi="ru-RU"/>
      </w:rPr>
    </w:lvl>
    <w:lvl w:ilvl="2" w:tplc="B7640A00">
      <w:numFmt w:val="bullet"/>
      <w:lvlText w:val="•"/>
      <w:lvlJc w:val="left"/>
      <w:pPr>
        <w:ind w:left="3314" w:hanging="848"/>
      </w:pPr>
      <w:rPr>
        <w:rFonts w:hint="default"/>
        <w:lang w:val="ru-RU" w:eastAsia="ru-RU" w:bidi="ru-RU"/>
      </w:rPr>
    </w:lvl>
    <w:lvl w:ilvl="3" w:tplc="E7A8BCF0">
      <w:numFmt w:val="bullet"/>
      <w:lvlText w:val="•"/>
      <w:lvlJc w:val="left"/>
      <w:pPr>
        <w:ind w:left="4311" w:hanging="848"/>
      </w:pPr>
      <w:rPr>
        <w:rFonts w:hint="default"/>
        <w:lang w:val="ru-RU" w:eastAsia="ru-RU" w:bidi="ru-RU"/>
      </w:rPr>
    </w:lvl>
    <w:lvl w:ilvl="4" w:tplc="B5C82648">
      <w:numFmt w:val="bullet"/>
      <w:lvlText w:val="•"/>
      <w:lvlJc w:val="left"/>
      <w:pPr>
        <w:ind w:left="5308" w:hanging="848"/>
      </w:pPr>
      <w:rPr>
        <w:rFonts w:hint="default"/>
        <w:lang w:val="ru-RU" w:eastAsia="ru-RU" w:bidi="ru-RU"/>
      </w:rPr>
    </w:lvl>
    <w:lvl w:ilvl="5" w:tplc="0824CD28">
      <w:numFmt w:val="bullet"/>
      <w:lvlText w:val="•"/>
      <w:lvlJc w:val="left"/>
      <w:pPr>
        <w:ind w:left="6305" w:hanging="848"/>
      </w:pPr>
      <w:rPr>
        <w:rFonts w:hint="default"/>
        <w:lang w:val="ru-RU" w:eastAsia="ru-RU" w:bidi="ru-RU"/>
      </w:rPr>
    </w:lvl>
    <w:lvl w:ilvl="6" w:tplc="247E5B02">
      <w:numFmt w:val="bullet"/>
      <w:lvlText w:val="•"/>
      <w:lvlJc w:val="left"/>
      <w:pPr>
        <w:ind w:left="7302" w:hanging="848"/>
      </w:pPr>
      <w:rPr>
        <w:rFonts w:hint="default"/>
        <w:lang w:val="ru-RU" w:eastAsia="ru-RU" w:bidi="ru-RU"/>
      </w:rPr>
    </w:lvl>
    <w:lvl w:ilvl="7" w:tplc="B8EE3952">
      <w:numFmt w:val="bullet"/>
      <w:lvlText w:val="•"/>
      <w:lvlJc w:val="left"/>
      <w:pPr>
        <w:ind w:left="8299" w:hanging="848"/>
      </w:pPr>
      <w:rPr>
        <w:rFonts w:hint="default"/>
        <w:lang w:val="ru-RU" w:eastAsia="ru-RU" w:bidi="ru-RU"/>
      </w:rPr>
    </w:lvl>
    <w:lvl w:ilvl="8" w:tplc="8A0699DE">
      <w:numFmt w:val="bullet"/>
      <w:lvlText w:val="•"/>
      <w:lvlJc w:val="left"/>
      <w:pPr>
        <w:ind w:left="9296" w:hanging="848"/>
      </w:pPr>
      <w:rPr>
        <w:rFonts w:hint="default"/>
        <w:lang w:val="ru-RU" w:eastAsia="ru-RU" w:bidi="ru-RU"/>
      </w:rPr>
    </w:lvl>
  </w:abstractNum>
  <w:abstractNum w:abstractNumId="18">
    <w:nsid w:val="127C5248"/>
    <w:multiLevelType w:val="multilevel"/>
    <w:tmpl w:val="C33C678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131B30FC"/>
    <w:multiLevelType w:val="hybridMultilevel"/>
    <w:tmpl w:val="BF826FB2"/>
    <w:lvl w:ilvl="0" w:tplc="8AFED61A">
      <w:start w:val="1"/>
      <w:numFmt w:val="decimal"/>
      <w:lvlText w:val="%1)"/>
      <w:lvlJc w:val="left"/>
      <w:pPr>
        <w:ind w:left="1326" w:hanging="848"/>
      </w:pPr>
      <w:rPr>
        <w:rFonts w:ascii="Times New Roman" w:eastAsia="Times New Roman" w:hAnsi="Times New Roman" w:cs="Times New Roman" w:hint="default"/>
        <w:spacing w:val="-20"/>
        <w:w w:val="99"/>
        <w:sz w:val="24"/>
        <w:szCs w:val="24"/>
        <w:lang w:val="ru-RU" w:eastAsia="ru-RU" w:bidi="ru-RU"/>
      </w:rPr>
    </w:lvl>
    <w:lvl w:ilvl="1" w:tplc="30BC22BE">
      <w:numFmt w:val="bullet"/>
      <w:lvlText w:val="•"/>
      <w:lvlJc w:val="left"/>
      <w:pPr>
        <w:ind w:left="2317" w:hanging="848"/>
      </w:pPr>
      <w:rPr>
        <w:rFonts w:hint="default"/>
        <w:lang w:val="ru-RU" w:eastAsia="ru-RU" w:bidi="ru-RU"/>
      </w:rPr>
    </w:lvl>
    <w:lvl w:ilvl="2" w:tplc="21EEFDB2">
      <w:numFmt w:val="bullet"/>
      <w:lvlText w:val="•"/>
      <w:lvlJc w:val="left"/>
      <w:pPr>
        <w:ind w:left="3314" w:hanging="848"/>
      </w:pPr>
      <w:rPr>
        <w:rFonts w:hint="default"/>
        <w:lang w:val="ru-RU" w:eastAsia="ru-RU" w:bidi="ru-RU"/>
      </w:rPr>
    </w:lvl>
    <w:lvl w:ilvl="3" w:tplc="63A62E32">
      <w:numFmt w:val="bullet"/>
      <w:lvlText w:val="•"/>
      <w:lvlJc w:val="left"/>
      <w:pPr>
        <w:ind w:left="4311" w:hanging="848"/>
      </w:pPr>
      <w:rPr>
        <w:rFonts w:hint="default"/>
        <w:lang w:val="ru-RU" w:eastAsia="ru-RU" w:bidi="ru-RU"/>
      </w:rPr>
    </w:lvl>
    <w:lvl w:ilvl="4" w:tplc="9E1070C8">
      <w:numFmt w:val="bullet"/>
      <w:lvlText w:val="•"/>
      <w:lvlJc w:val="left"/>
      <w:pPr>
        <w:ind w:left="5308" w:hanging="848"/>
      </w:pPr>
      <w:rPr>
        <w:rFonts w:hint="default"/>
        <w:lang w:val="ru-RU" w:eastAsia="ru-RU" w:bidi="ru-RU"/>
      </w:rPr>
    </w:lvl>
    <w:lvl w:ilvl="5" w:tplc="49C435A0">
      <w:numFmt w:val="bullet"/>
      <w:lvlText w:val="•"/>
      <w:lvlJc w:val="left"/>
      <w:pPr>
        <w:ind w:left="6305" w:hanging="848"/>
      </w:pPr>
      <w:rPr>
        <w:rFonts w:hint="default"/>
        <w:lang w:val="ru-RU" w:eastAsia="ru-RU" w:bidi="ru-RU"/>
      </w:rPr>
    </w:lvl>
    <w:lvl w:ilvl="6" w:tplc="9118A91A">
      <w:numFmt w:val="bullet"/>
      <w:lvlText w:val="•"/>
      <w:lvlJc w:val="left"/>
      <w:pPr>
        <w:ind w:left="7302" w:hanging="848"/>
      </w:pPr>
      <w:rPr>
        <w:rFonts w:hint="default"/>
        <w:lang w:val="ru-RU" w:eastAsia="ru-RU" w:bidi="ru-RU"/>
      </w:rPr>
    </w:lvl>
    <w:lvl w:ilvl="7" w:tplc="EABCDF8A">
      <w:numFmt w:val="bullet"/>
      <w:lvlText w:val="•"/>
      <w:lvlJc w:val="left"/>
      <w:pPr>
        <w:ind w:left="8299" w:hanging="848"/>
      </w:pPr>
      <w:rPr>
        <w:rFonts w:hint="default"/>
        <w:lang w:val="ru-RU" w:eastAsia="ru-RU" w:bidi="ru-RU"/>
      </w:rPr>
    </w:lvl>
    <w:lvl w:ilvl="8" w:tplc="33221056">
      <w:numFmt w:val="bullet"/>
      <w:lvlText w:val="•"/>
      <w:lvlJc w:val="left"/>
      <w:pPr>
        <w:ind w:left="9296" w:hanging="848"/>
      </w:pPr>
      <w:rPr>
        <w:rFonts w:hint="default"/>
        <w:lang w:val="ru-RU" w:eastAsia="ru-RU" w:bidi="ru-RU"/>
      </w:rPr>
    </w:lvl>
  </w:abstractNum>
  <w:abstractNum w:abstractNumId="20">
    <w:nsid w:val="144A1077"/>
    <w:multiLevelType w:val="multilevel"/>
    <w:tmpl w:val="96F0E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15646390"/>
    <w:multiLevelType w:val="hybridMultilevel"/>
    <w:tmpl w:val="C4C43F00"/>
    <w:lvl w:ilvl="0" w:tplc="73061A8E">
      <w:numFmt w:val="bullet"/>
      <w:lvlText w:val="-"/>
      <w:lvlJc w:val="left"/>
      <w:pPr>
        <w:ind w:left="1326" w:hanging="272"/>
      </w:pPr>
      <w:rPr>
        <w:rFonts w:ascii="Times New Roman" w:eastAsia="Times New Roman" w:hAnsi="Times New Roman" w:cs="Times New Roman" w:hint="default"/>
        <w:spacing w:val="-11"/>
        <w:w w:val="99"/>
        <w:sz w:val="24"/>
        <w:szCs w:val="24"/>
        <w:lang w:val="ru-RU" w:eastAsia="ru-RU" w:bidi="ru-RU"/>
      </w:rPr>
    </w:lvl>
    <w:lvl w:ilvl="1" w:tplc="3F586810">
      <w:numFmt w:val="bullet"/>
      <w:lvlText w:val="•"/>
      <w:lvlJc w:val="left"/>
      <w:pPr>
        <w:ind w:left="2317" w:hanging="272"/>
      </w:pPr>
      <w:rPr>
        <w:rFonts w:hint="default"/>
        <w:lang w:val="ru-RU" w:eastAsia="ru-RU" w:bidi="ru-RU"/>
      </w:rPr>
    </w:lvl>
    <w:lvl w:ilvl="2" w:tplc="C70EEF46">
      <w:numFmt w:val="bullet"/>
      <w:lvlText w:val="•"/>
      <w:lvlJc w:val="left"/>
      <w:pPr>
        <w:ind w:left="3314" w:hanging="272"/>
      </w:pPr>
      <w:rPr>
        <w:rFonts w:hint="default"/>
        <w:lang w:val="ru-RU" w:eastAsia="ru-RU" w:bidi="ru-RU"/>
      </w:rPr>
    </w:lvl>
    <w:lvl w:ilvl="3" w:tplc="E21014F2">
      <w:numFmt w:val="bullet"/>
      <w:lvlText w:val="•"/>
      <w:lvlJc w:val="left"/>
      <w:pPr>
        <w:ind w:left="4311" w:hanging="272"/>
      </w:pPr>
      <w:rPr>
        <w:rFonts w:hint="default"/>
        <w:lang w:val="ru-RU" w:eastAsia="ru-RU" w:bidi="ru-RU"/>
      </w:rPr>
    </w:lvl>
    <w:lvl w:ilvl="4" w:tplc="FE6AB766">
      <w:numFmt w:val="bullet"/>
      <w:lvlText w:val="•"/>
      <w:lvlJc w:val="left"/>
      <w:pPr>
        <w:ind w:left="5308" w:hanging="272"/>
      </w:pPr>
      <w:rPr>
        <w:rFonts w:hint="default"/>
        <w:lang w:val="ru-RU" w:eastAsia="ru-RU" w:bidi="ru-RU"/>
      </w:rPr>
    </w:lvl>
    <w:lvl w:ilvl="5" w:tplc="32A082FC">
      <w:numFmt w:val="bullet"/>
      <w:lvlText w:val="•"/>
      <w:lvlJc w:val="left"/>
      <w:pPr>
        <w:ind w:left="6305" w:hanging="272"/>
      </w:pPr>
      <w:rPr>
        <w:rFonts w:hint="default"/>
        <w:lang w:val="ru-RU" w:eastAsia="ru-RU" w:bidi="ru-RU"/>
      </w:rPr>
    </w:lvl>
    <w:lvl w:ilvl="6" w:tplc="8FD8B926">
      <w:numFmt w:val="bullet"/>
      <w:lvlText w:val="•"/>
      <w:lvlJc w:val="left"/>
      <w:pPr>
        <w:ind w:left="7302" w:hanging="272"/>
      </w:pPr>
      <w:rPr>
        <w:rFonts w:hint="default"/>
        <w:lang w:val="ru-RU" w:eastAsia="ru-RU" w:bidi="ru-RU"/>
      </w:rPr>
    </w:lvl>
    <w:lvl w:ilvl="7" w:tplc="5880817E">
      <w:numFmt w:val="bullet"/>
      <w:lvlText w:val="•"/>
      <w:lvlJc w:val="left"/>
      <w:pPr>
        <w:ind w:left="8299" w:hanging="272"/>
      </w:pPr>
      <w:rPr>
        <w:rFonts w:hint="default"/>
        <w:lang w:val="ru-RU" w:eastAsia="ru-RU" w:bidi="ru-RU"/>
      </w:rPr>
    </w:lvl>
    <w:lvl w:ilvl="8" w:tplc="5F8E5BD4">
      <w:numFmt w:val="bullet"/>
      <w:lvlText w:val="•"/>
      <w:lvlJc w:val="left"/>
      <w:pPr>
        <w:ind w:left="9296" w:hanging="272"/>
      </w:pPr>
      <w:rPr>
        <w:rFonts w:hint="default"/>
        <w:lang w:val="ru-RU" w:eastAsia="ru-RU" w:bidi="ru-RU"/>
      </w:rPr>
    </w:lvl>
  </w:abstractNum>
  <w:abstractNum w:abstractNumId="22">
    <w:nsid w:val="17490B47"/>
    <w:multiLevelType w:val="hybridMultilevel"/>
    <w:tmpl w:val="B9B01AD4"/>
    <w:lvl w:ilvl="0" w:tplc="B58AFCF4">
      <w:start w:val="1"/>
      <w:numFmt w:val="decimal"/>
      <w:lvlText w:val="%1."/>
      <w:lvlJc w:val="left"/>
      <w:pPr>
        <w:ind w:left="390" w:hanging="425"/>
      </w:pPr>
      <w:rPr>
        <w:rFonts w:ascii="Times New Roman" w:eastAsia="Times New Roman" w:hAnsi="Times New Roman" w:cs="Times New Roman" w:hint="default"/>
        <w:spacing w:val="-4"/>
        <w:w w:val="100"/>
        <w:sz w:val="24"/>
        <w:szCs w:val="24"/>
        <w:lang w:val="ru-RU" w:eastAsia="ru-RU" w:bidi="ru-RU"/>
      </w:rPr>
    </w:lvl>
    <w:lvl w:ilvl="1" w:tplc="A25E672A">
      <w:numFmt w:val="bullet"/>
      <w:lvlText w:val="•"/>
      <w:lvlJc w:val="left"/>
      <w:pPr>
        <w:ind w:left="1291" w:hanging="425"/>
      </w:pPr>
      <w:rPr>
        <w:rFonts w:hint="default"/>
        <w:lang w:val="ru-RU" w:eastAsia="ru-RU" w:bidi="ru-RU"/>
      </w:rPr>
    </w:lvl>
    <w:lvl w:ilvl="2" w:tplc="34005046">
      <w:numFmt w:val="bullet"/>
      <w:lvlText w:val="•"/>
      <w:lvlJc w:val="left"/>
      <w:pPr>
        <w:ind w:left="2183" w:hanging="425"/>
      </w:pPr>
      <w:rPr>
        <w:rFonts w:hint="default"/>
        <w:lang w:val="ru-RU" w:eastAsia="ru-RU" w:bidi="ru-RU"/>
      </w:rPr>
    </w:lvl>
    <w:lvl w:ilvl="3" w:tplc="F4CA7BCA">
      <w:numFmt w:val="bullet"/>
      <w:lvlText w:val="•"/>
      <w:lvlJc w:val="left"/>
      <w:pPr>
        <w:ind w:left="3075" w:hanging="425"/>
      </w:pPr>
      <w:rPr>
        <w:rFonts w:hint="default"/>
        <w:lang w:val="ru-RU" w:eastAsia="ru-RU" w:bidi="ru-RU"/>
      </w:rPr>
    </w:lvl>
    <w:lvl w:ilvl="4" w:tplc="51AEE416">
      <w:numFmt w:val="bullet"/>
      <w:lvlText w:val="•"/>
      <w:lvlJc w:val="left"/>
      <w:pPr>
        <w:ind w:left="3967" w:hanging="425"/>
      </w:pPr>
      <w:rPr>
        <w:rFonts w:hint="default"/>
        <w:lang w:val="ru-RU" w:eastAsia="ru-RU" w:bidi="ru-RU"/>
      </w:rPr>
    </w:lvl>
    <w:lvl w:ilvl="5" w:tplc="B71A05B6">
      <w:numFmt w:val="bullet"/>
      <w:lvlText w:val="•"/>
      <w:lvlJc w:val="left"/>
      <w:pPr>
        <w:ind w:left="4859" w:hanging="425"/>
      </w:pPr>
      <w:rPr>
        <w:rFonts w:hint="default"/>
        <w:lang w:val="ru-RU" w:eastAsia="ru-RU" w:bidi="ru-RU"/>
      </w:rPr>
    </w:lvl>
    <w:lvl w:ilvl="6" w:tplc="5AEC6202">
      <w:numFmt w:val="bullet"/>
      <w:lvlText w:val="•"/>
      <w:lvlJc w:val="left"/>
      <w:pPr>
        <w:ind w:left="5750" w:hanging="425"/>
      </w:pPr>
      <w:rPr>
        <w:rFonts w:hint="default"/>
        <w:lang w:val="ru-RU" w:eastAsia="ru-RU" w:bidi="ru-RU"/>
      </w:rPr>
    </w:lvl>
    <w:lvl w:ilvl="7" w:tplc="3FFC2746">
      <w:numFmt w:val="bullet"/>
      <w:lvlText w:val="•"/>
      <w:lvlJc w:val="left"/>
      <w:pPr>
        <w:ind w:left="6642" w:hanging="425"/>
      </w:pPr>
      <w:rPr>
        <w:rFonts w:hint="default"/>
        <w:lang w:val="ru-RU" w:eastAsia="ru-RU" w:bidi="ru-RU"/>
      </w:rPr>
    </w:lvl>
    <w:lvl w:ilvl="8" w:tplc="EE444A3E">
      <w:numFmt w:val="bullet"/>
      <w:lvlText w:val="•"/>
      <w:lvlJc w:val="left"/>
      <w:pPr>
        <w:ind w:left="7534" w:hanging="425"/>
      </w:pPr>
      <w:rPr>
        <w:rFonts w:hint="default"/>
        <w:lang w:val="ru-RU" w:eastAsia="ru-RU" w:bidi="ru-RU"/>
      </w:rPr>
    </w:lvl>
  </w:abstractNum>
  <w:abstractNum w:abstractNumId="23">
    <w:nsid w:val="19C01212"/>
    <w:multiLevelType w:val="hybridMultilevel"/>
    <w:tmpl w:val="C5B89970"/>
    <w:lvl w:ilvl="0" w:tplc="E5569FD6">
      <w:start w:val="8"/>
      <w:numFmt w:val="decimal"/>
      <w:lvlText w:val="%1."/>
      <w:lvlJc w:val="left"/>
      <w:pPr>
        <w:ind w:left="390" w:hanging="423"/>
      </w:pPr>
      <w:rPr>
        <w:rFonts w:ascii="Times New Roman" w:eastAsia="Times New Roman" w:hAnsi="Times New Roman" w:cs="Times New Roman" w:hint="default"/>
        <w:w w:val="100"/>
        <w:sz w:val="22"/>
        <w:szCs w:val="22"/>
        <w:lang w:val="ru-RU" w:eastAsia="ru-RU" w:bidi="ru-RU"/>
      </w:rPr>
    </w:lvl>
    <w:lvl w:ilvl="1" w:tplc="4E021516">
      <w:numFmt w:val="bullet"/>
      <w:lvlText w:val="•"/>
      <w:lvlJc w:val="left"/>
      <w:pPr>
        <w:ind w:left="743" w:hanging="423"/>
      </w:pPr>
      <w:rPr>
        <w:rFonts w:hint="default"/>
        <w:lang w:val="ru-RU" w:eastAsia="ru-RU" w:bidi="ru-RU"/>
      </w:rPr>
    </w:lvl>
    <w:lvl w:ilvl="2" w:tplc="5314C098">
      <w:numFmt w:val="bullet"/>
      <w:lvlText w:val="•"/>
      <w:lvlJc w:val="left"/>
      <w:pPr>
        <w:ind w:left="1087" w:hanging="423"/>
      </w:pPr>
      <w:rPr>
        <w:rFonts w:hint="default"/>
        <w:lang w:val="ru-RU" w:eastAsia="ru-RU" w:bidi="ru-RU"/>
      </w:rPr>
    </w:lvl>
    <w:lvl w:ilvl="3" w:tplc="FA4CE450">
      <w:numFmt w:val="bullet"/>
      <w:lvlText w:val="•"/>
      <w:lvlJc w:val="left"/>
      <w:pPr>
        <w:ind w:left="1431" w:hanging="423"/>
      </w:pPr>
      <w:rPr>
        <w:rFonts w:hint="default"/>
        <w:lang w:val="ru-RU" w:eastAsia="ru-RU" w:bidi="ru-RU"/>
      </w:rPr>
    </w:lvl>
    <w:lvl w:ilvl="4" w:tplc="8DE647DE">
      <w:numFmt w:val="bullet"/>
      <w:lvlText w:val="•"/>
      <w:lvlJc w:val="left"/>
      <w:pPr>
        <w:ind w:left="1775" w:hanging="423"/>
      </w:pPr>
      <w:rPr>
        <w:rFonts w:hint="default"/>
        <w:lang w:val="ru-RU" w:eastAsia="ru-RU" w:bidi="ru-RU"/>
      </w:rPr>
    </w:lvl>
    <w:lvl w:ilvl="5" w:tplc="8BA493EC">
      <w:numFmt w:val="bullet"/>
      <w:lvlText w:val="•"/>
      <w:lvlJc w:val="left"/>
      <w:pPr>
        <w:ind w:left="2119" w:hanging="423"/>
      </w:pPr>
      <w:rPr>
        <w:rFonts w:hint="default"/>
        <w:lang w:val="ru-RU" w:eastAsia="ru-RU" w:bidi="ru-RU"/>
      </w:rPr>
    </w:lvl>
    <w:lvl w:ilvl="6" w:tplc="5DE2093A">
      <w:numFmt w:val="bullet"/>
      <w:lvlText w:val="•"/>
      <w:lvlJc w:val="left"/>
      <w:pPr>
        <w:ind w:left="2462" w:hanging="423"/>
      </w:pPr>
      <w:rPr>
        <w:rFonts w:hint="default"/>
        <w:lang w:val="ru-RU" w:eastAsia="ru-RU" w:bidi="ru-RU"/>
      </w:rPr>
    </w:lvl>
    <w:lvl w:ilvl="7" w:tplc="4566E19A">
      <w:numFmt w:val="bullet"/>
      <w:lvlText w:val="•"/>
      <w:lvlJc w:val="left"/>
      <w:pPr>
        <w:ind w:left="2806" w:hanging="423"/>
      </w:pPr>
      <w:rPr>
        <w:rFonts w:hint="default"/>
        <w:lang w:val="ru-RU" w:eastAsia="ru-RU" w:bidi="ru-RU"/>
      </w:rPr>
    </w:lvl>
    <w:lvl w:ilvl="8" w:tplc="608E9EC0">
      <w:numFmt w:val="bullet"/>
      <w:lvlText w:val="•"/>
      <w:lvlJc w:val="left"/>
      <w:pPr>
        <w:ind w:left="3150" w:hanging="423"/>
      </w:pPr>
      <w:rPr>
        <w:rFonts w:hint="default"/>
        <w:lang w:val="ru-RU" w:eastAsia="ru-RU" w:bidi="ru-RU"/>
      </w:rPr>
    </w:lvl>
  </w:abstractNum>
  <w:abstractNum w:abstractNumId="24">
    <w:nsid w:val="1C2F5CB2"/>
    <w:multiLevelType w:val="hybridMultilevel"/>
    <w:tmpl w:val="B9707E90"/>
    <w:lvl w:ilvl="0" w:tplc="B94A03CC">
      <w:start w:val="1"/>
      <w:numFmt w:val="decimal"/>
      <w:lvlText w:val="%1."/>
      <w:lvlJc w:val="left"/>
      <w:pPr>
        <w:ind w:left="390" w:hanging="423"/>
        <w:jc w:val="right"/>
      </w:pPr>
      <w:rPr>
        <w:rFonts w:ascii="Times New Roman" w:eastAsia="Times New Roman" w:hAnsi="Times New Roman" w:cs="Times New Roman" w:hint="default"/>
        <w:w w:val="100"/>
        <w:sz w:val="22"/>
        <w:szCs w:val="22"/>
        <w:lang w:val="ru-RU" w:eastAsia="ru-RU" w:bidi="ru-RU"/>
      </w:rPr>
    </w:lvl>
    <w:lvl w:ilvl="1" w:tplc="FEAC9098">
      <w:numFmt w:val="bullet"/>
      <w:lvlText w:val="•"/>
      <w:lvlJc w:val="left"/>
      <w:pPr>
        <w:ind w:left="743" w:hanging="423"/>
      </w:pPr>
      <w:rPr>
        <w:rFonts w:hint="default"/>
        <w:lang w:val="ru-RU" w:eastAsia="ru-RU" w:bidi="ru-RU"/>
      </w:rPr>
    </w:lvl>
    <w:lvl w:ilvl="2" w:tplc="A588BAC2">
      <w:numFmt w:val="bullet"/>
      <w:lvlText w:val="•"/>
      <w:lvlJc w:val="left"/>
      <w:pPr>
        <w:ind w:left="1087" w:hanging="423"/>
      </w:pPr>
      <w:rPr>
        <w:rFonts w:hint="default"/>
        <w:lang w:val="ru-RU" w:eastAsia="ru-RU" w:bidi="ru-RU"/>
      </w:rPr>
    </w:lvl>
    <w:lvl w:ilvl="3" w:tplc="4F2015B4">
      <w:numFmt w:val="bullet"/>
      <w:lvlText w:val="•"/>
      <w:lvlJc w:val="left"/>
      <w:pPr>
        <w:ind w:left="1431" w:hanging="423"/>
      </w:pPr>
      <w:rPr>
        <w:rFonts w:hint="default"/>
        <w:lang w:val="ru-RU" w:eastAsia="ru-RU" w:bidi="ru-RU"/>
      </w:rPr>
    </w:lvl>
    <w:lvl w:ilvl="4" w:tplc="1FC072A2">
      <w:numFmt w:val="bullet"/>
      <w:lvlText w:val="•"/>
      <w:lvlJc w:val="left"/>
      <w:pPr>
        <w:ind w:left="1775" w:hanging="423"/>
      </w:pPr>
      <w:rPr>
        <w:rFonts w:hint="default"/>
        <w:lang w:val="ru-RU" w:eastAsia="ru-RU" w:bidi="ru-RU"/>
      </w:rPr>
    </w:lvl>
    <w:lvl w:ilvl="5" w:tplc="31CA67BC">
      <w:numFmt w:val="bullet"/>
      <w:lvlText w:val="•"/>
      <w:lvlJc w:val="left"/>
      <w:pPr>
        <w:ind w:left="2119" w:hanging="423"/>
      </w:pPr>
      <w:rPr>
        <w:rFonts w:hint="default"/>
        <w:lang w:val="ru-RU" w:eastAsia="ru-RU" w:bidi="ru-RU"/>
      </w:rPr>
    </w:lvl>
    <w:lvl w:ilvl="6" w:tplc="21D68698">
      <w:numFmt w:val="bullet"/>
      <w:lvlText w:val="•"/>
      <w:lvlJc w:val="left"/>
      <w:pPr>
        <w:ind w:left="2462" w:hanging="423"/>
      </w:pPr>
      <w:rPr>
        <w:rFonts w:hint="default"/>
        <w:lang w:val="ru-RU" w:eastAsia="ru-RU" w:bidi="ru-RU"/>
      </w:rPr>
    </w:lvl>
    <w:lvl w:ilvl="7" w:tplc="EAB6D178">
      <w:numFmt w:val="bullet"/>
      <w:lvlText w:val="•"/>
      <w:lvlJc w:val="left"/>
      <w:pPr>
        <w:ind w:left="2806" w:hanging="423"/>
      </w:pPr>
      <w:rPr>
        <w:rFonts w:hint="default"/>
        <w:lang w:val="ru-RU" w:eastAsia="ru-RU" w:bidi="ru-RU"/>
      </w:rPr>
    </w:lvl>
    <w:lvl w:ilvl="8" w:tplc="6C7C6986">
      <w:numFmt w:val="bullet"/>
      <w:lvlText w:val="•"/>
      <w:lvlJc w:val="left"/>
      <w:pPr>
        <w:ind w:left="3150" w:hanging="423"/>
      </w:pPr>
      <w:rPr>
        <w:rFonts w:hint="default"/>
        <w:lang w:val="ru-RU" w:eastAsia="ru-RU" w:bidi="ru-RU"/>
      </w:rPr>
    </w:lvl>
  </w:abstractNum>
  <w:abstractNum w:abstractNumId="25">
    <w:nsid w:val="1C731252"/>
    <w:multiLevelType w:val="hybridMultilevel"/>
    <w:tmpl w:val="0A3E6A94"/>
    <w:lvl w:ilvl="0" w:tplc="19089E3A">
      <w:start w:val="2"/>
      <w:numFmt w:val="decimal"/>
      <w:lvlText w:val="%1."/>
      <w:lvlJc w:val="left"/>
      <w:pPr>
        <w:ind w:left="390" w:hanging="423"/>
        <w:jc w:val="right"/>
      </w:pPr>
      <w:rPr>
        <w:rFonts w:ascii="Times New Roman" w:eastAsia="Times New Roman" w:hAnsi="Times New Roman" w:cs="Times New Roman" w:hint="default"/>
        <w:w w:val="100"/>
        <w:sz w:val="22"/>
        <w:szCs w:val="22"/>
        <w:lang w:val="ru-RU" w:eastAsia="ru-RU" w:bidi="ru-RU"/>
      </w:rPr>
    </w:lvl>
    <w:lvl w:ilvl="1" w:tplc="8DF8FB0A">
      <w:numFmt w:val="bullet"/>
      <w:lvlText w:val="•"/>
      <w:lvlJc w:val="left"/>
      <w:pPr>
        <w:ind w:left="1520" w:hanging="423"/>
      </w:pPr>
      <w:rPr>
        <w:rFonts w:hint="default"/>
        <w:lang w:val="ru-RU" w:eastAsia="ru-RU" w:bidi="ru-RU"/>
      </w:rPr>
    </w:lvl>
    <w:lvl w:ilvl="2" w:tplc="4522A8A2">
      <w:numFmt w:val="bullet"/>
      <w:lvlText w:val="•"/>
      <w:lvlJc w:val="left"/>
      <w:pPr>
        <w:ind w:left="1737" w:hanging="423"/>
      </w:pPr>
      <w:rPr>
        <w:rFonts w:hint="default"/>
        <w:lang w:val="ru-RU" w:eastAsia="ru-RU" w:bidi="ru-RU"/>
      </w:rPr>
    </w:lvl>
    <w:lvl w:ilvl="3" w:tplc="CAD01B5C">
      <w:numFmt w:val="bullet"/>
      <w:lvlText w:val="•"/>
      <w:lvlJc w:val="left"/>
      <w:pPr>
        <w:ind w:left="1954" w:hanging="423"/>
      </w:pPr>
      <w:rPr>
        <w:rFonts w:hint="default"/>
        <w:lang w:val="ru-RU" w:eastAsia="ru-RU" w:bidi="ru-RU"/>
      </w:rPr>
    </w:lvl>
    <w:lvl w:ilvl="4" w:tplc="14B60BE6">
      <w:numFmt w:val="bullet"/>
      <w:lvlText w:val="•"/>
      <w:lvlJc w:val="left"/>
      <w:pPr>
        <w:ind w:left="2172" w:hanging="423"/>
      </w:pPr>
      <w:rPr>
        <w:rFonts w:hint="default"/>
        <w:lang w:val="ru-RU" w:eastAsia="ru-RU" w:bidi="ru-RU"/>
      </w:rPr>
    </w:lvl>
    <w:lvl w:ilvl="5" w:tplc="CEAC295A">
      <w:numFmt w:val="bullet"/>
      <w:lvlText w:val="•"/>
      <w:lvlJc w:val="left"/>
      <w:pPr>
        <w:ind w:left="2389" w:hanging="423"/>
      </w:pPr>
      <w:rPr>
        <w:rFonts w:hint="default"/>
        <w:lang w:val="ru-RU" w:eastAsia="ru-RU" w:bidi="ru-RU"/>
      </w:rPr>
    </w:lvl>
    <w:lvl w:ilvl="6" w:tplc="AEFEC442">
      <w:numFmt w:val="bullet"/>
      <w:lvlText w:val="•"/>
      <w:lvlJc w:val="left"/>
      <w:pPr>
        <w:ind w:left="2606" w:hanging="423"/>
      </w:pPr>
      <w:rPr>
        <w:rFonts w:hint="default"/>
        <w:lang w:val="ru-RU" w:eastAsia="ru-RU" w:bidi="ru-RU"/>
      </w:rPr>
    </w:lvl>
    <w:lvl w:ilvl="7" w:tplc="92680B08">
      <w:numFmt w:val="bullet"/>
      <w:lvlText w:val="•"/>
      <w:lvlJc w:val="left"/>
      <w:pPr>
        <w:ind w:left="2824" w:hanging="423"/>
      </w:pPr>
      <w:rPr>
        <w:rFonts w:hint="default"/>
        <w:lang w:val="ru-RU" w:eastAsia="ru-RU" w:bidi="ru-RU"/>
      </w:rPr>
    </w:lvl>
    <w:lvl w:ilvl="8" w:tplc="B3BCC676">
      <w:numFmt w:val="bullet"/>
      <w:lvlText w:val="•"/>
      <w:lvlJc w:val="left"/>
      <w:pPr>
        <w:ind w:left="3041" w:hanging="423"/>
      </w:pPr>
      <w:rPr>
        <w:rFonts w:hint="default"/>
        <w:lang w:val="ru-RU" w:eastAsia="ru-RU" w:bidi="ru-RU"/>
      </w:rPr>
    </w:lvl>
  </w:abstractNum>
  <w:abstractNum w:abstractNumId="26">
    <w:nsid w:val="1DF9055F"/>
    <w:multiLevelType w:val="multilevel"/>
    <w:tmpl w:val="5E7AFFC2"/>
    <w:lvl w:ilvl="0">
      <w:start w:val="3"/>
      <w:numFmt w:val="decimal"/>
      <w:lvlText w:val="%1."/>
      <w:lvlJc w:val="left"/>
      <w:pPr>
        <w:ind w:left="540" w:hanging="540"/>
      </w:pPr>
      <w:rPr>
        <w:rFonts w:hint="default"/>
      </w:rPr>
    </w:lvl>
    <w:lvl w:ilvl="1">
      <w:start w:val="1"/>
      <w:numFmt w:val="decimal"/>
      <w:lvlText w:val="%1.%2."/>
      <w:lvlJc w:val="left"/>
      <w:pPr>
        <w:ind w:left="682" w:hanging="54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27">
    <w:nsid w:val="20853771"/>
    <w:multiLevelType w:val="hybridMultilevel"/>
    <w:tmpl w:val="5C28DACA"/>
    <w:lvl w:ilvl="0" w:tplc="F95495D0">
      <w:numFmt w:val="bullet"/>
      <w:lvlText w:val="-"/>
      <w:lvlJc w:val="left"/>
      <w:pPr>
        <w:ind w:left="1326" w:hanging="140"/>
      </w:pPr>
      <w:rPr>
        <w:rFonts w:ascii="Times New Roman" w:eastAsia="Times New Roman" w:hAnsi="Times New Roman" w:cs="Times New Roman" w:hint="default"/>
        <w:w w:val="99"/>
        <w:sz w:val="24"/>
        <w:szCs w:val="24"/>
        <w:lang w:val="ru-RU" w:eastAsia="ru-RU" w:bidi="ru-RU"/>
      </w:rPr>
    </w:lvl>
    <w:lvl w:ilvl="1" w:tplc="C65070EE">
      <w:numFmt w:val="bullet"/>
      <w:lvlText w:val="•"/>
      <w:lvlJc w:val="left"/>
      <w:pPr>
        <w:ind w:left="2317" w:hanging="140"/>
      </w:pPr>
      <w:rPr>
        <w:rFonts w:hint="default"/>
        <w:lang w:val="ru-RU" w:eastAsia="ru-RU" w:bidi="ru-RU"/>
      </w:rPr>
    </w:lvl>
    <w:lvl w:ilvl="2" w:tplc="D7849DBA">
      <w:numFmt w:val="bullet"/>
      <w:lvlText w:val="•"/>
      <w:lvlJc w:val="left"/>
      <w:pPr>
        <w:ind w:left="3314" w:hanging="140"/>
      </w:pPr>
      <w:rPr>
        <w:rFonts w:hint="default"/>
        <w:lang w:val="ru-RU" w:eastAsia="ru-RU" w:bidi="ru-RU"/>
      </w:rPr>
    </w:lvl>
    <w:lvl w:ilvl="3" w:tplc="893671BE">
      <w:numFmt w:val="bullet"/>
      <w:lvlText w:val="•"/>
      <w:lvlJc w:val="left"/>
      <w:pPr>
        <w:ind w:left="4311" w:hanging="140"/>
      </w:pPr>
      <w:rPr>
        <w:rFonts w:hint="default"/>
        <w:lang w:val="ru-RU" w:eastAsia="ru-RU" w:bidi="ru-RU"/>
      </w:rPr>
    </w:lvl>
    <w:lvl w:ilvl="4" w:tplc="0EC26616">
      <w:numFmt w:val="bullet"/>
      <w:lvlText w:val="•"/>
      <w:lvlJc w:val="left"/>
      <w:pPr>
        <w:ind w:left="5308" w:hanging="140"/>
      </w:pPr>
      <w:rPr>
        <w:rFonts w:hint="default"/>
        <w:lang w:val="ru-RU" w:eastAsia="ru-RU" w:bidi="ru-RU"/>
      </w:rPr>
    </w:lvl>
    <w:lvl w:ilvl="5" w:tplc="F7003D28">
      <w:numFmt w:val="bullet"/>
      <w:lvlText w:val="•"/>
      <w:lvlJc w:val="left"/>
      <w:pPr>
        <w:ind w:left="6305" w:hanging="140"/>
      </w:pPr>
      <w:rPr>
        <w:rFonts w:hint="default"/>
        <w:lang w:val="ru-RU" w:eastAsia="ru-RU" w:bidi="ru-RU"/>
      </w:rPr>
    </w:lvl>
    <w:lvl w:ilvl="6" w:tplc="8B04A702">
      <w:numFmt w:val="bullet"/>
      <w:lvlText w:val="•"/>
      <w:lvlJc w:val="left"/>
      <w:pPr>
        <w:ind w:left="7302" w:hanging="140"/>
      </w:pPr>
      <w:rPr>
        <w:rFonts w:hint="default"/>
        <w:lang w:val="ru-RU" w:eastAsia="ru-RU" w:bidi="ru-RU"/>
      </w:rPr>
    </w:lvl>
    <w:lvl w:ilvl="7" w:tplc="92CC31EA">
      <w:numFmt w:val="bullet"/>
      <w:lvlText w:val="•"/>
      <w:lvlJc w:val="left"/>
      <w:pPr>
        <w:ind w:left="8299" w:hanging="140"/>
      </w:pPr>
      <w:rPr>
        <w:rFonts w:hint="default"/>
        <w:lang w:val="ru-RU" w:eastAsia="ru-RU" w:bidi="ru-RU"/>
      </w:rPr>
    </w:lvl>
    <w:lvl w:ilvl="8" w:tplc="365CD8F4">
      <w:numFmt w:val="bullet"/>
      <w:lvlText w:val="•"/>
      <w:lvlJc w:val="left"/>
      <w:pPr>
        <w:ind w:left="9296" w:hanging="140"/>
      </w:pPr>
      <w:rPr>
        <w:rFonts w:hint="default"/>
        <w:lang w:val="ru-RU" w:eastAsia="ru-RU" w:bidi="ru-RU"/>
      </w:rPr>
    </w:lvl>
  </w:abstractNum>
  <w:abstractNum w:abstractNumId="28">
    <w:nsid w:val="247129AC"/>
    <w:multiLevelType w:val="hybridMultilevel"/>
    <w:tmpl w:val="E1761A20"/>
    <w:lvl w:ilvl="0" w:tplc="A07C2864">
      <w:start w:val="3"/>
      <w:numFmt w:val="decimal"/>
      <w:lvlText w:val="%1."/>
      <w:lvlJc w:val="left"/>
      <w:pPr>
        <w:ind w:left="2975" w:hanging="848"/>
        <w:jc w:val="right"/>
      </w:pPr>
      <w:rPr>
        <w:rFonts w:ascii="Times New Roman" w:eastAsia="Times New Roman" w:hAnsi="Times New Roman" w:cs="Times New Roman" w:hint="default"/>
        <w:w w:val="100"/>
        <w:sz w:val="22"/>
        <w:szCs w:val="22"/>
        <w:lang w:val="ru-RU" w:eastAsia="ru-RU" w:bidi="ru-RU"/>
      </w:rPr>
    </w:lvl>
    <w:lvl w:ilvl="1" w:tplc="E164784A">
      <w:numFmt w:val="bullet"/>
      <w:lvlText w:val="•"/>
      <w:lvlJc w:val="left"/>
      <w:pPr>
        <w:ind w:left="3844" w:hanging="848"/>
      </w:pPr>
      <w:rPr>
        <w:rFonts w:hint="default"/>
        <w:lang w:val="ru-RU" w:eastAsia="ru-RU" w:bidi="ru-RU"/>
      </w:rPr>
    </w:lvl>
    <w:lvl w:ilvl="2" w:tplc="4488668C">
      <w:numFmt w:val="bullet"/>
      <w:lvlText w:val="•"/>
      <w:lvlJc w:val="left"/>
      <w:pPr>
        <w:ind w:left="4708" w:hanging="848"/>
      </w:pPr>
      <w:rPr>
        <w:rFonts w:hint="default"/>
        <w:lang w:val="ru-RU" w:eastAsia="ru-RU" w:bidi="ru-RU"/>
      </w:rPr>
    </w:lvl>
    <w:lvl w:ilvl="3" w:tplc="91F4A986">
      <w:numFmt w:val="bullet"/>
      <w:lvlText w:val="•"/>
      <w:lvlJc w:val="left"/>
      <w:pPr>
        <w:ind w:left="5572" w:hanging="848"/>
      </w:pPr>
      <w:rPr>
        <w:rFonts w:hint="default"/>
        <w:lang w:val="ru-RU" w:eastAsia="ru-RU" w:bidi="ru-RU"/>
      </w:rPr>
    </w:lvl>
    <w:lvl w:ilvl="4" w:tplc="F52E9C4C">
      <w:numFmt w:val="bullet"/>
      <w:lvlText w:val="•"/>
      <w:lvlJc w:val="left"/>
      <w:pPr>
        <w:ind w:left="6436" w:hanging="848"/>
      </w:pPr>
      <w:rPr>
        <w:rFonts w:hint="default"/>
        <w:lang w:val="ru-RU" w:eastAsia="ru-RU" w:bidi="ru-RU"/>
      </w:rPr>
    </w:lvl>
    <w:lvl w:ilvl="5" w:tplc="A23C55DC">
      <w:numFmt w:val="bullet"/>
      <w:lvlText w:val="•"/>
      <w:lvlJc w:val="left"/>
      <w:pPr>
        <w:ind w:left="7300" w:hanging="848"/>
      </w:pPr>
      <w:rPr>
        <w:rFonts w:hint="default"/>
        <w:lang w:val="ru-RU" w:eastAsia="ru-RU" w:bidi="ru-RU"/>
      </w:rPr>
    </w:lvl>
    <w:lvl w:ilvl="6" w:tplc="5E2672C8">
      <w:numFmt w:val="bullet"/>
      <w:lvlText w:val="•"/>
      <w:lvlJc w:val="left"/>
      <w:pPr>
        <w:ind w:left="8164" w:hanging="848"/>
      </w:pPr>
      <w:rPr>
        <w:rFonts w:hint="default"/>
        <w:lang w:val="ru-RU" w:eastAsia="ru-RU" w:bidi="ru-RU"/>
      </w:rPr>
    </w:lvl>
    <w:lvl w:ilvl="7" w:tplc="F5CEA354">
      <w:numFmt w:val="bullet"/>
      <w:lvlText w:val="•"/>
      <w:lvlJc w:val="left"/>
      <w:pPr>
        <w:ind w:left="9028" w:hanging="848"/>
      </w:pPr>
      <w:rPr>
        <w:rFonts w:hint="default"/>
        <w:lang w:val="ru-RU" w:eastAsia="ru-RU" w:bidi="ru-RU"/>
      </w:rPr>
    </w:lvl>
    <w:lvl w:ilvl="8" w:tplc="697C5A4A">
      <w:numFmt w:val="bullet"/>
      <w:lvlText w:val="•"/>
      <w:lvlJc w:val="left"/>
      <w:pPr>
        <w:ind w:left="9892" w:hanging="848"/>
      </w:pPr>
      <w:rPr>
        <w:rFonts w:hint="default"/>
        <w:lang w:val="ru-RU" w:eastAsia="ru-RU" w:bidi="ru-RU"/>
      </w:rPr>
    </w:lvl>
  </w:abstractNum>
  <w:abstractNum w:abstractNumId="29">
    <w:nsid w:val="247D788B"/>
    <w:multiLevelType w:val="hybridMultilevel"/>
    <w:tmpl w:val="7CDEBAF0"/>
    <w:lvl w:ilvl="0" w:tplc="00C62E0E">
      <w:start w:val="1"/>
      <w:numFmt w:val="decimal"/>
      <w:lvlText w:val="%1."/>
      <w:lvlJc w:val="left"/>
      <w:pPr>
        <w:ind w:left="390" w:hanging="425"/>
      </w:pPr>
      <w:rPr>
        <w:rFonts w:ascii="Times New Roman" w:eastAsia="Times New Roman" w:hAnsi="Times New Roman" w:cs="Times New Roman" w:hint="default"/>
        <w:spacing w:val="-3"/>
        <w:w w:val="100"/>
        <w:sz w:val="24"/>
        <w:szCs w:val="24"/>
        <w:lang w:val="ru-RU" w:eastAsia="ru-RU" w:bidi="ru-RU"/>
      </w:rPr>
    </w:lvl>
    <w:lvl w:ilvl="1" w:tplc="3D903B14">
      <w:numFmt w:val="bullet"/>
      <w:lvlText w:val="•"/>
      <w:lvlJc w:val="left"/>
      <w:pPr>
        <w:ind w:left="1291" w:hanging="425"/>
      </w:pPr>
      <w:rPr>
        <w:rFonts w:hint="default"/>
        <w:lang w:val="ru-RU" w:eastAsia="ru-RU" w:bidi="ru-RU"/>
      </w:rPr>
    </w:lvl>
    <w:lvl w:ilvl="2" w:tplc="FC8E71A8">
      <w:numFmt w:val="bullet"/>
      <w:lvlText w:val="•"/>
      <w:lvlJc w:val="left"/>
      <w:pPr>
        <w:ind w:left="2183" w:hanging="425"/>
      </w:pPr>
      <w:rPr>
        <w:rFonts w:hint="default"/>
        <w:lang w:val="ru-RU" w:eastAsia="ru-RU" w:bidi="ru-RU"/>
      </w:rPr>
    </w:lvl>
    <w:lvl w:ilvl="3" w:tplc="A8D0B010">
      <w:numFmt w:val="bullet"/>
      <w:lvlText w:val="•"/>
      <w:lvlJc w:val="left"/>
      <w:pPr>
        <w:ind w:left="3075" w:hanging="425"/>
      </w:pPr>
      <w:rPr>
        <w:rFonts w:hint="default"/>
        <w:lang w:val="ru-RU" w:eastAsia="ru-RU" w:bidi="ru-RU"/>
      </w:rPr>
    </w:lvl>
    <w:lvl w:ilvl="4" w:tplc="D37E400C">
      <w:numFmt w:val="bullet"/>
      <w:lvlText w:val="•"/>
      <w:lvlJc w:val="left"/>
      <w:pPr>
        <w:ind w:left="3967" w:hanging="425"/>
      </w:pPr>
      <w:rPr>
        <w:rFonts w:hint="default"/>
        <w:lang w:val="ru-RU" w:eastAsia="ru-RU" w:bidi="ru-RU"/>
      </w:rPr>
    </w:lvl>
    <w:lvl w:ilvl="5" w:tplc="869452FE">
      <w:numFmt w:val="bullet"/>
      <w:lvlText w:val="•"/>
      <w:lvlJc w:val="left"/>
      <w:pPr>
        <w:ind w:left="4859" w:hanging="425"/>
      </w:pPr>
      <w:rPr>
        <w:rFonts w:hint="default"/>
        <w:lang w:val="ru-RU" w:eastAsia="ru-RU" w:bidi="ru-RU"/>
      </w:rPr>
    </w:lvl>
    <w:lvl w:ilvl="6" w:tplc="45AAF21C">
      <w:numFmt w:val="bullet"/>
      <w:lvlText w:val="•"/>
      <w:lvlJc w:val="left"/>
      <w:pPr>
        <w:ind w:left="5750" w:hanging="425"/>
      </w:pPr>
      <w:rPr>
        <w:rFonts w:hint="default"/>
        <w:lang w:val="ru-RU" w:eastAsia="ru-RU" w:bidi="ru-RU"/>
      </w:rPr>
    </w:lvl>
    <w:lvl w:ilvl="7" w:tplc="D7D00778">
      <w:numFmt w:val="bullet"/>
      <w:lvlText w:val="•"/>
      <w:lvlJc w:val="left"/>
      <w:pPr>
        <w:ind w:left="6642" w:hanging="425"/>
      </w:pPr>
      <w:rPr>
        <w:rFonts w:hint="default"/>
        <w:lang w:val="ru-RU" w:eastAsia="ru-RU" w:bidi="ru-RU"/>
      </w:rPr>
    </w:lvl>
    <w:lvl w:ilvl="8" w:tplc="C0BC8352">
      <w:numFmt w:val="bullet"/>
      <w:lvlText w:val="•"/>
      <w:lvlJc w:val="left"/>
      <w:pPr>
        <w:ind w:left="7534" w:hanging="425"/>
      </w:pPr>
      <w:rPr>
        <w:rFonts w:hint="default"/>
        <w:lang w:val="ru-RU" w:eastAsia="ru-RU" w:bidi="ru-RU"/>
      </w:rPr>
    </w:lvl>
  </w:abstractNum>
  <w:abstractNum w:abstractNumId="30">
    <w:nsid w:val="24C85544"/>
    <w:multiLevelType w:val="hybridMultilevel"/>
    <w:tmpl w:val="A34AD420"/>
    <w:lvl w:ilvl="0" w:tplc="533A4684">
      <w:numFmt w:val="bullet"/>
      <w:lvlText w:val="-"/>
      <w:lvlJc w:val="left"/>
      <w:pPr>
        <w:ind w:left="674" w:hanging="140"/>
      </w:pPr>
      <w:rPr>
        <w:rFonts w:ascii="Times New Roman" w:eastAsia="Times New Roman" w:hAnsi="Times New Roman" w:cs="Times New Roman" w:hint="default"/>
        <w:w w:val="100"/>
        <w:sz w:val="22"/>
        <w:szCs w:val="22"/>
        <w:lang w:val="ru-RU" w:eastAsia="ru-RU" w:bidi="ru-RU"/>
      </w:rPr>
    </w:lvl>
    <w:lvl w:ilvl="1" w:tplc="A36C04FC">
      <w:numFmt w:val="bullet"/>
      <w:lvlText w:val="•"/>
      <w:lvlJc w:val="left"/>
      <w:pPr>
        <w:ind w:left="1543" w:hanging="140"/>
      </w:pPr>
      <w:rPr>
        <w:rFonts w:hint="default"/>
        <w:lang w:val="ru-RU" w:eastAsia="ru-RU" w:bidi="ru-RU"/>
      </w:rPr>
    </w:lvl>
    <w:lvl w:ilvl="2" w:tplc="779C3600">
      <w:numFmt w:val="bullet"/>
      <w:lvlText w:val="•"/>
      <w:lvlJc w:val="left"/>
      <w:pPr>
        <w:ind w:left="2407" w:hanging="140"/>
      </w:pPr>
      <w:rPr>
        <w:rFonts w:hint="default"/>
        <w:lang w:val="ru-RU" w:eastAsia="ru-RU" w:bidi="ru-RU"/>
      </w:rPr>
    </w:lvl>
    <w:lvl w:ilvl="3" w:tplc="F7B45C40">
      <w:numFmt w:val="bullet"/>
      <w:lvlText w:val="•"/>
      <w:lvlJc w:val="left"/>
      <w:pPr>
        <w:ind w:left="3271" w:hanging="140"/>
      </w:pPr>
      <w:rPr>
        <w:rFonts w:hint="default"/>
        <w:lang w:val="ru-RU" w:eastAsia="ru-RU" w:bidi="ru-RU"/>
      </w:rPr>
    </w:lvl>
    <w:lvl w:ilvl="4" w:tplc="781C5EE6">
      <w:numFmt w:val="bullet"/>
      <w:lvlText w:val="•"/>
      <w:lvlJc w:val="left"/>
      <w:pPr>
        <w:ind w:left="4135" w:hanging="140"/>
      </w:pPr>
      <w:rPr>
        <w:rFonts w:hint="default"/>
        <w:lang w:val="ru-RU" w:eastAsia="ru-RU" w:bidi="ru-RU"/>
      </w:rPr>
    </w:lvl>
    <w:lvl w:ilvl="5" w:tplc="3872C734">
      <w:numFmt w:val="bullet"/>
      <w:lvlText w:val="•"/>
      <w:lvlJc w:val="left"/>
      <w:pPr>
        <w:ind w:left="4999" w:hanging="140"/>
      </w:pPr>
      <w:rPr>
        <w:rFonts w:hint="default"/>
        <w:lang w:val="ru-RU" w:eastAsia="ru-RU" w:bidi="ru-RU"/>
      </w:rPr>
    </w:lvl>
    <w:lvl w:ilvl="6" w:tplc="AB7416A8">
      <w:numFmt w:val="bullet"/>
      <w:lvlText w:val="•"/>
      <w:lvlJc w:val="left"/>
      <w:pPr>
        <w:ind w:left="5863" w:hanging="140"/>
      </w:pPr>
      <w:rPr>
        <w:rFonts w:hint="default"/>
        <w:lang w:val="ru-RU" w:eastAsia="ru-RU" w:bidi="ru-RU"/>
      </w:rPr>
    </w:lvl>
    <w:lvl w:ilvl="7" w:tplc="9CF05118">
      <w:numFmt w:val="bullet"/>
      <w:lvlText w:val="•"/>
      <w:lvlJc w:val="left"/>
      <w:pPr>
        <w:ind w:left="6727" w:hanging="140"/>
      </w:pPr>
      <w:rPr>
        <w:rFonts w:hint="default"/>
        <w:lang w:val="ru-RU" w:eastAsia="ru-RU" w:bidi="ru-RU"/>
      </w:rPr>
    </w:lvl>
    <w:lvl w:ilvl="8" w:tplc="5C52082A">
      <w:numFmt w:val="bullet"/>
      <w:lvlText w:val="•"/>
      <w:lvlJc w:val="left"/>
      <w:pPr>
        <w:ind w:left="7591" w:hanging="140"/>
      </w:pPr>
      <w:rPr>
        <w:rFonts w:hint="default"/>
        <w:lang w:val="ru-RU" w:eastAsia="ru-RU" w:bidi="ru-RU"/>
      </w:rPr>
    </w:lvl>
  </w:abstractNum>
  <w:abstractNum w:abstractNumId="31">
    <w:nsid w:val="2686109F"/>
    <w:multiLevelType w:val="multilevel"/>
    <w:tmpl w:val="D3863FD0"/>
    <w:lvl w:ilvl="0">
      <w:start w:val="3"/>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nsid w:val="28B90BF2"/>
    <w:multiLevelType w:val="hybridMultilevel"/>
    <w:tmpl w:val="0FB4D48A"/>
    <w:lvl w:ilvl="0" w:tplc="65FCDF0A">
      <w:start w:val="7"/>
      <w:numFmt w:val="decimal"/>
      <w:lvlText w:val="%1."/>
      <w:lvlJc w:val="left"/>
      <w:pPr>
        <w:ind w:left="313" w:hanging="502"/>
      </w:pPr>
      <w:rPr>
        <w:rFonts w:ascii="Times New Roman" w:eastAsia="Times New Roman" w:hAnsi="Times New Roman" w:cs="Times New Roman" w:hint="default"/>
        <w:w w:val="100"/>
        <w:sz w:val="22"/>
        <w:szCs w:val="22"/>
        <w:lang w:val="ru-RU" w:eastAsia="ru-RU" w:bidi="ru-RU"/>
      </w:rPr>
    </w:lvl>
    <w:lvl w:ilvl="1" w:tplc="30B040B6">
      <w:numFmt w:val="bullet"/>
      <w:lvlText w:val="•"/>
      <w:lvlJc w:val="left"/>
      <w:pPr>
        <w:ind w:left="673" w:hanging="502"/>
      </w:pPr>
      <w:rPr>
        <w:rFonts w:hint="default"/>
        <w:lang w:val="ru-RU" w:eastAsia="ru-RU" w:bidi="ru-RU"/>
      </w:rPr>
    </w:lvl>
    <w:lvl w:ilvl="2" w:tplc="FE468B72">
      <w:numFmt w:val="bullet"/>
      <w:lvlText w:val="•"/>
      <w:lvlJc w:val="left"/>
      <w:pPr>
        <w:ind w:left="1026" w:hanging="502"/>
      </w:pPr>
      <w:rPr>
        <w:rFonts w:hint="default"/>
        <w:lang w:val="ru-RU" w:eastAsia="ru-RU" w:bidi="ru-RU"/>
      </w:rPr>
    </w:lvl>
    <w:lvl w:ilvl="3" w:tplc="FD86BDF2">
      <w:numFmt w:val="bullet"/>
      <w:lvlText w:val="•"/>
      <w:lvlJc w:val="left"/>
      <w:pPr>
        <w:ind w:left="1379" w:hanging="502"/>
      </w:pPr>
      <w:rPr>
        <w:rFonts w:hint="default"/>
        <w:lang w:val="ru-RU" w:eastAsia="ru-RU" w:bidi="ru-RU"/>
      </w:rPr>
    </w:lvl>
    <w:lvl w:ilvl="4" w:tplc="A7D407C6">
      <w:numFmt w:val="bullet"/>
      <w:lvlText w:val="•"/>
      <w:lvlJc w:val="left"/>
      <w:pPr>
        <w:ind w:left="1733" w:hanging="502"/>
      </w:pPr>
      <w:rPr>
        <w:rFonts w:hint="default"/>
        <w:lang w:val="ru-RU" w:eastAsia="ru-RU" w:bidi="ru-RU"/>
      </w:rPr>
    </w:lvl>
    <w:lvl w:ilvl="5" w:tplc="930CD804">
      <w:numFmt w:val="bullet"/>
      <w:lvlText w:val="•"/>
      <w:lvlJc w:val="left"/>
      <w:pPr>
        <w:ind w:left="2086" w:hanging="502"/>
      </w:pPr>
      <w:rPr>
        <w:rFonts w:hint="default"/>
        <w:lang w:val="ru-RU" w:eastAsia="ru-RU" w:bidi="ru-RU"/>
      </w:rPr>
    </w:lvl>
    <w:lvl w:ilvl="6" w:tplc="A246F7F4">
      <w:numFmt w:val="bullet"/>
      <w:lvlText w:val="•"/>
      <w:lvlJc w:val="left"/>
      <w:pPr>
        <w:ind w:left="2439" w:hanging="502"/>
      </w:pPr>
      <w:rPr>
        <w:rFonts w:hint="default"/>
        <w:lang w:val="ru-RU" w:eastAsia="ru-RU" w:bidi="ru-RU"/>
      </w:rPr>
    </w:lvl>
    <w:lvl w:ilvl="7" w:tplc="F1DAE7B4">
      <w:numFmt w:val="bullet"/>
      <w:lvlText w:val="•"/>
      <w:lvlJc w:val="left"/>
      <w:pPr>
        <w:ind w:left="2793" w:hanging="502"/>
      </w:pPr>
      <w:rPr>
        <w:rFonts w:hint="default"/>
        <w:lang w:val="ru-RU" w:eastAsia="ru-RU" w:bidi="ru-RU"/>
      </w:rPr>
    </w:lvl>
    <w:lvl w:ilvl="8" w:tplc="8B9C43E6">
      <w:numFmt w:val="bullet"/>
      <w:lvlText w:val="•"/>
      <w:lvlJc w:val="left"/>
      <w:pPr>
        <w:ind w:left="3146" w:hanging="502"/>
      </w:pPr>
      <w:rPr>
        <w:rFonts w:hint="default"/>
        <w:lang w:val="ru-RU" w:eastAsia="ru-RU" w:bidi="ru-RU"/>
      </w:rPr>
    </w:lvl>
  </w:abstractNum>
  <w:abstractNum w:abstractNumId="33">
    <w:nsid w:val="29C81A42"/>
    <w:multiLevelType w:val="multilevel"/>
    <w:tmpl w:val="C5C0EFA0"/>
    <w:lvl w:ilvl="0">
      <w:start w:val="3"/>
      <w:numFmt w:val="decimal"/>
      <w:lvlText w:val="%1"/>
      <w:lvlJc w:val="left"/>
      <w:pPr>
        <w:ind w:left="2464" w:hanging="428"/>
      </w:pPr>
      <w:rPr>
        <w:rFonts w:hint="default"/>
        <w:lang w:val="ru-RU" w:eastAsia="ru-RU" w:bidi="ru-RU"/>
      </w:rPr>
    </w:lvl>
    <w:lvl w:ilvl="1">
      <w:start w:val="2"/>
      <w:numFmt w:val="decimal"/>
      <w:lvlText w:val="%1.%2."/>
      <w:lvlJc w:val="left"/>
      <w:pPr>
        <w:ind w:left="2464" w:hanging="428"/>
      </w:pPr>
      <w:rPr>
        <w:rFonts w:ascii="Times New Roman" w:eastAsia="Times New Roman" w:hAnsi="Times New Roman" w:cs="Times New Roman" w:hint="default"/>
        <w:b/>
        <w:bCs/>
        <w:w w:val="100"/>
        <w:sz w:val="24"/>
        <w:szCs w:val="24"/>
        <w:lang w:val="ru-RU" w:eastAsia="ru-RU" w:bidi="ru-RU"/>
      </w:rPr>
    </w:lvl>
    <w:lvl w:ilvl="2">
      <w:start w:val="1"/>
      <w:numFmt w:val="decimal"/>
      <w:lvlText w:val="%1.%2.%3."/>
      <w:lvlJc w:val="left"/>
      <w:pPr>
        <w:ind w:left="1326" w:hanging="670"/>
      </w:pPr>
      <w:rPr>
        <w:rFonts w:ascii="Times New Roman" w:eastAsia="Times New Roman" w:hAnsi="Times New Roman" w:cs="Times New Roman" w:hint="default"/>
        <w:b/>
        <w:bCs/>
        <w:spacing w:val="-6"/>
        <w:w w:val="100"/>
        <w:sz w:val="24"/>
        <w:szCs w:val="24"/>
        <w:lang w:val="ru-RU" w:eastAsia="ru-RU" w:bidi="ru-RU"/>
      </w:rPr>
    </w:lvl>
    <w:lvl w:ilvl="3">
      <w:numFmt w:val="bullet"/>
      <w:lvlText w:val="•"/>
      <w:lvlJc w:val="left"/>
      <w:pPr>
        <w:ind w:left="4422" w:hanging="670"/>
      </w:pPr>
      <w:rPr>
        <w:rFonts w:hint="default"/>
        <w:lang w:val="ru-RU" w:eastAsia="ru-RU" w:bidi="ru-RU"/>
      </w:rPr>
    </w:lvl>
    <w:lvl w:ilvl="4">
      <w:numFmt w:val="bullet"/>
      <w:lvlText w:val="•"/>
      <w:lvlJc w:val="left"/>
      <w:pPr>
        <w:ind w:left="5403" w:hanging="670"/>
      </w:pPr>
      <w:rPr>
        <w:rFonts w:hint="default"/>
        <w:lang w:val="ru-RU" w:eastAsia="ru-RU" w:bidi="ru-RU"/>
      </w:rPr>
    </w:lvl>
    <w:lvl w:ilvl="5">
      <w:numFmt w:val="bullet"/>
      <w:lvlText w:val="•"/>
      <w:lvlJc w:val="left"/>
      <w:pPr>
        <w:ind w:left="6384" w:hanging="670"/>
      </w:pPr>
      <w:rPr>
        <w:rFonts w:hint="default"/>
        <w:lang w:val="ru-RU" w:eastAsia="ru-RU" w:bidi="ru-RU"/>
      </w:rPr>
    </w:lvl>
    <w:lvl w:ilvl="6">
      <w:numFmt w:val="bullet"/>
      <w:lvlText w:val="•"/>
      <w:lvlJc w:val="left"/>
      <w:pPr>
        <w:ind w:left="7366" w:hanging="670"/>
      </w:pPr>
      <w:rPr>
        <w:rFonts w:hint="default"/>
        <w:lang w:val="ru-RU" w:eastAsia="ru-RU" w:bidi="ru-RU"/>
      </w:rPr>
    </w:lvl>
    <w:lvl w:ilvl="7">
      <w:numFmt w:val="bullet"/>
      <w:lvlText w:val="•"/>
      <w:lvlJc w:val="left"/>
      <w:pPr>
        <w:ind w:left="8347" w:hanging="670"/>
      </w:pPr>
      <w:rPr>
        <w:rFonts w:hint="default"/>
        <w:lang w:val="ru-RU" w:eastAsia="ru-RU" w:bidi="ru-RU"/>
      </w:rPr>
    </w:lvl>
    <w:lvl w:ilvl="8">
      <w:numFmt w:val="bullet"/>
      <w:lvlText w:val="•"/>
      <w:lvlJc w:val="left"/>
      <w:pPr>
        <w:ind w:left="9328" w:hanging="670"/>
      </w:pPr>
      <w:rPr>
        <w:rFonts w:hint="default"/>
        <w:lang w:val="ru-RU" w:eastAsia="ru-RU" w:bidi="ru-RU"/>
      </w:rPr>
    </w:lvl>
  </w:abstractNum>
  <w:abstractNum w:abstractNumId="34">
    <w:nsid w:val="29DA3EC7"/>
    <w:multiLevelType w:val="multilevel"/>
    <w:tmpl w:val="92EE4A2C"/>
    <w:lvl w:ilvl="0">
      <w:start w:val="3"/>
      <w:numFmt w:val="decimal"/>
      <w:lvlText w:val="%1"/>
      <w:lvlJc w:val="left"/>
      <w:pPr>
        <w:ind w:left="4082" w:hanging="608"/>
      </w:pPr>
      <w:rPr>
        <w:rFonts w:hint="default"/>
        <w:lang w:val="ru-RU" w:eastAsia="ru-RU" w:bidi="ru-RU"/>
      </w:rPr>
    </w:lvl>
    <w:lvl w:ilvl="1">
      <w:start w:val="1"/>
      <w:numFmt w:val="decimal"/>
      <w:lvlText w:val="%1.%2"/>
      <w:lvlJc w:val="left"/>
      <w:pPr>
        <w:ind w:left="4082" w:hanging="608"/>
      </w:pPr>
      <w:rPr>
        <w:rFonts w:hint="default"/>
        <w:lang w:val="ru-RU" w:eastAsia="ru-RU" w:bidi="ru-RU"/>
      </w:rPr>
    </w:lvl>
    <w:lvl w:ilvl="2">
      <w:start w:val="1"/>
      <w:numFmt w:val="decimal"/>
      <w:lvlText w:val="%1.%2.%3."/>
      <w:lvlJc w:val="left"/>
      <w:pPr>
        <w:ind w:left="4082" w:hanging="608"/>
        <w:jc w:val="right"/>
      </w:pPr>
      <w:rPr>
        <w:rFonts w:ascii="Times New Roman" w:eastAsia="Times New Roman" w:hAnsi="Times New Roman" w:cs="Times New Roman" w:hint="default"/>
        <w:b/>
        <w:bCs/>
        <w:w w:val="100"/>
        <w:sz w:val="24"/>
        <w:szCs w:val="24"/>
        <w:lang w:val="ru-RU" w:eastAsia="ru-RU" w:bidi="ru-RU"/>
      </w:rPr>
    </w:lvl>
    <w:lvl w:ilvl="3">
      <w:numFmt w:val="bullet"/>
      <w:lvlText w:val="•"/>
      <w:lvlJc w:val="left"/>
      <w:pPr>
        <w:ind w:left="6243" w:hanging="608"/>
      </w:pPr>
      <w:rPr>
        <w:rFonts w:hint="default"/>
        <w:lang w:val="ru-RU" w:eastAsia="ru-RU" w:bidi="ru-RU"/>
      </w:rPr>
    </w:lvl>
    <w:lvl w:ilvl="4">
      <w:numFmt w:val="bullet"/>
      <w:lvlText w:val="•"/>
      <w:lvlJc w:val="left"/>
      <w:pPr>
        <w:ind w:left="6964" w:hanging="608"/>
      </w:pPr>
      <w:rPr>
        <w:rFonts w:hint="default"/>
        <w:lang w:val="ru-RU" w:eastAsia="ru-RU" w:bidi="ru-RU"/>
      </w:rPr>
    </w:lvl>
    <w:lvl w:ilvl="5">
      <w:numFmt w:val="bullet"/>
      <w:lvlText w:val="•"/>
      <w:lvlJc w:val="left"/>
      <w:pPr>
        <w:ind w:left="7685" w:hanging="608"/>
      </w:pPr>
      <w:rPr>
        <w:rFonts w:hint="default"/>
        <w:lang w:val="ru-RU" w:eastAsia="ru-RU" w:bidi="ru-RU"/>
      </w:rPr>
    </w:lvl>
    <w:lvl w:ilvl="6">
      <w:numFmt w:val="bullet"/>
      <w:lvlText w:val="•"/>
      <w:lvlJc w:val="left"/>
      <w:pPr>
        <w:ind w:left="8406" w:hanging="608"/>
      </w:pPr>
      <w:rPr>
        <w:rFonts w:hint="default"/>
        <w:lang w:val="ru-RU" w:eastAsia="ru-RU" w:bidi="ru-RU"/>
      </w:rPr>
    </w:lvl>
    <w:lvl w:ilvl="7">
      <w:numFmt w:val="bullet"/>
      <w:lvlText w:val="•"/>
      <w:lvlJc w:val="left"/>
      <w:pPr>
        <w:ind w:left="9127" w:hanging="608"/>
      </w:pPr>
      <w:rPr>
        <w:rFonts w:hint="default"/>
        <w:lang w:val="ru-RU" w:eastAsia="ru-RU" w:bidi="ru-RU"/>
      </w:rPr>
    </w:lvl>
    <w:lvl w:ilvl="8">
      <w:numFmt w:val="bullet"/>
      <w:lvlText w:val="•"/>
      <w:lvlJc w:val="left"/>
      <w:pPr>
        <w:ind w:left="9848" w:hanging="608"/>
      </w:pPr>
      <w:rPr>
        <w:rFonts w:hint="default"/>
        <w:lang w:val="ru-RU" w:eastAsia="ru-RU" w:bidi="ru-RU"/>
      </w:rPr>
    </w:lvl>
  </w:abstractNum>
  <w:abstractNum w:abstractNumId="35">
    <w:nsid w:val="327D12B6"/>
    <w:multiLevelType w:val="multilevel"/>
    <w:tmpl w:val="080062CC"/>
    <w:lvl w:ilvl="0">
      <w:start w:val="5"/>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nsid w:val="33477390"/>
    <w:multiLevelType w:val="hybridMultilevel"/>
    <w:tmpl w:val="617A0CEA"/>
    <w:lvl w:ilvl="0" w:tplc="DD1873FA">
      <w:start w:val="1"/>
      <w:numFmt w:val="decimal"/>
      <w:lvlText w:val="%1)"/>
      <w:lvlJc w:val="left"/>
      <w:pPr>
        <w:ind w:left="1326" w:hanging="848"/>
      </w:pPr>
      <w:rPr>
        <w:rFonts w:ascii="Times New Roman" w:eastAsia="Times New Roman" w:hAnsi="Times New Roman" w:cs="Times New Roman" w:hint="default"/>
        <w:spacing w:val="-8"/>
        <w:w w:val="99"/>
        <w:sz w:val="24"/>
        <w:szCs w:val="24"/>
        <w:lang w:val="ru-RU" w:eastAsia="ru-RU" w:bidi="ru-RU"/>
      </w:rPr>
    </w:lvl>
    <w:lvl w:ilvl="1" w:tplc="A0381C52">
      <w:numFmt w:val="bullet"/>
      <w:lvlText w:val="•"/>
      <w:lvlJc w:val="left"/>
      <w:pPr>
        <w:ind w:left="2317" w:hanging="848"/>
      </w:pPr>
      <w:rPr>
        <w:rFonts w:hint="default"/>
        <w:lang w:val="ru-RU" w:eastAsia="ru-RU" w:bidi="ru-RU"/>
      </w:rPr>
    </w:lvl>
    <w:lvl w:ilvl="2" w:tplc="F9F498C0">
      <w:numFmt w:val="bullet"/>
      <w:lvlText w:val="•"/>
      <w:lvlJc w:val="left"/>
      <w:pPr>
        <w:ind w:left="3314" w:hanging="848"/>
      </w:pPr>
      <w:rPr>
        <w:rFonts w:hint="default"/>
        <w:lang w:val="ru-RU" w:eastAsia="ru-RU" w:bidi="ru-RU"/>
      </w:rPr>
    </w:lvl>
    <w:lvl w:ilvl="3" w:tplc="8A2E8F04">
      <w:numFmt w:val="bullet"/>
      <w:lvlText w:val="•"/>
      <w:lvlJc w:val="left"/>
      <w:pPr>
        <w:ind w:left="4311" w:hanging="848"/>
      </w:pPr>
      <w:rPr>
        <w:rFonts w:hint="default"/>
        <w:lang w:val="ru-RU" w:eastAsia="ru-RU" w:bidi="ru-RU"/>
      </w:rPr>
    </w:lvl>
    <w:lvl w:ilvl="4" w:tplc="10726D0E">
      <w:numFmt w:val="bullet"/>
      <w:lvlText w:val="•"/>
      <w:lvlJc w:val="left"/>
      <w:pPr>
        <w:ind w:left="5308" w:hanging="848"/>
      </w:pPr>
      <w:rPr>
        <w:rFonts w:hint="default"/>
        <w:lang w:val="ru-RU" w:eastAsia="ru-RU" w:bidi="ru-RU"/>
      </w:rPr>
    </w:lvl>
    <w:lvl w:ilvl="5" w:tplc="29CCEA7C">
      <w:numFmt w:val="bullet"/>
      <w:lvlText w:val="•"/>
      <w:lvlJc w:val="left"/>
      <w:pPr>
        <w:ind w:left="6305" w:hanging="848"/>
      </w:pPr>
      <w:rPr>
        <w:rFonts w:hint="default"/>
        <w:lang w:val="ru-RU" w:eastAsia="ru-RU" w:bidi="ru-RU"/>
      </w:rPr>
    </w:lvl>
    <w:lvl w:ilvl="6" w:tplc="32DA559C">
      <w:numFmt w:val="bullet"/>
      <w:lvlText w:val="•"/>
      <w:lvlJc w:val="left"/>
      <w:pPr>
        <w:ind w:left="7302" w:hanging="848"/>
      </w:pPr>
      <w:rPr>
        <w:rFonts w:hint="default"/>
        <w:lang w:val="ru-RU" w:eastAsia="ru-RU" w:bidi="ru-RU"/>
      </w:rPr>
    </w:lvl>
    <w:lvl w:ilvl="7" w:tplc="AC467D58">
      <w:numFmt w:val="bullet"/>
      <w:lvlText w:val="•"/>
      <w:lvlJc w:val="left"/>
      <w:pPr>
        <w:ind w:left="8299" w:hanging="848"/>
      </w:pPr>
      <w:rPr>
        <w:rFonts w:hint="default"/>
        <w:lang w:val="ru-RU" w:eastAsia="ru-RU" w:bidi="ru-RU"/>
      </w:rPr>
    </w:lvl>
    <w:lvl w:ilvl="8" w:tplc="1F881EBE">
      <w:numFmt w:val="bullet"/>
      <w:lvlText w:val="•"/>
      <w:lvlJc w:val="left"/>
      <w:pPr>
        <w:ind w:left="9296" w:hanging="848"/>
      </w:pPr>
      <w:rPr>
        <w:rFonts w:hint="default"/>
        <w:lang w:val="ru-RU" w:eastAsia="ru-RU" w:bidi="ru-RU"/>
      </w:rPr>
    </w:lvl>
  </w:abstractNum>
  <w:abstractNum w:abstractNumId="37">
    <w:nsid w:val="33DD662B"/>
    <w:multiLevelType w:val="multilevel"/>
    <w:tmpl w:val="8EEC8682"/>
    <w:lvl w:ilvl="0">
      <w:start w:val="3"/>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nsid w:val="342117A6"/>
    <w:multiLevelType w:val="hybridMultilevel"/>
    <w:tmpl w:val="D632EA76"/>
    <w:lvl w:ilvl="0" w:tplc="638A1496">
      <w:start w:val="1"/>
      <w:numFmt w:val="decimal"/>
      <w:lvlText w:val="%1."/>
      <w:lvlJc w:val="left"/>
      <w:pPr>
        <w:ind w:left="107" w:hanging="706"/>
        <w:jc w:val="right"/>
      </w:pPr>
      <w:rPr>
        <w:rFonts w:ascii="Times New Roman" w:eastAsia="Times New Roman" w:hAnsi="Times New Roman" w:cs="Times New Roman" w:hint="default"/>
        <w:w w:val="100"/>
        <w:sz w:val="22"/>
        <w:szCs w:val="22"/>
        <w:lang w:val="ru-RU" w:eastAsia="ru-RU" w:bidi="ru-RU"/>
      </w:rPr>
    </w:lvl>
    <w:lvl w:ilvl="1" w:tplc="3416982E">
      <w:numFmt w:val="bullet"/>
      <w:lvlText w:val="•"/>
      <w:lvlJc w:val="left"/>
      <w:pPr>
        <w:ind w:left="1021" w:hanging="706"/>
      </w:pPr>
      <w:rPr>
        <w:rFonts w:hint="default"/>
        <w:lang w:val="ru-RU" w:eastAsia="ru-RU" w:bidi="ru-RU"/>
      </w:rPr>
    </w:lvl>
    <w:lvl w:ilvl="2" w:tplc="9B78E9F8">
      <w:numFmt w:val="bullet"/>
      <w:lvlText w:val="•"/>
      <w:lvlJc w:val="left"/>
      <w:pPr>
        <w:ind w:left="1943" w:hanging="706"/>
      </w:pPr>
      <w:rPr>
        <w:rFonts w:hint="default"/>
        <w:lang w:val="ru-RU" w:eastAsia="ru-RU" w:bidi="ru-RU"/>
      </w:rPr>
    </w:lvl>
    <w:lvl w:ilvl="3" w:tplc="94201AEE">
      <w:numFmt w:val="bullet"/>
      <w:lvlText w:val="•"/>
      <w:lvlJc w:val="left"/>
      <w:pPr>
        <w:ind w:left="2865" w:hanging="706"/>
      </w:pPr>
      <w:rPr>
        <w:rFonts w:hint="default"/>
        <w:lang w:val="ru-RU" w:eastAsia="ru-RU" w:bidi="ru-RU"/>
      </w:rPr>
    </w:lvl>
    <w:lvl w:ilvl="4" w:tplc="8B22FE30">
      <w:numFmt w:val="bullet"/>
      <w:lvlText w:val="•"/>
      <w:lvlJc w:val="left"/>
      <w:pPr>
        <w:ind w:left="3787" w:hanging="706"/>
      </w:pPr>
      <w:rPr>
        <w:rFonts w:hint="default"/>
        <w:lang w:val="ru-RU" w:eastAsia="ru-RU" w:bidi="ru-RU"/>
      </w:rPr>
    </w:lvl>
    <w:lvl w:ilvl="5" w:tplc="0A52498A">
      <w:numFmt w:val="bullet"/>
      <w:lvlText w:val="•"/>
      <w:lvlJc w:val="left"/>
      <w:pPr>
        <w:ind w:left="4709" w:hanging="706"/>
      </w:pPr>
      <w:rPr>
        <w:rFonts w:hint="default"/>
        <w:lang w:val="ru-RU" w:eastAsia="ru-RU" w:bidi="ru-RU"/>
      </w:rPr>
    </w:lvl>
    <w:lvl w:ilvl="6" w:tplc="C3682216">
      <w:numFmt w:val="bullet"/>
      <w:lvlText w:val="•"/>
      <w:lvlJc w:val="left"/>
      <w:pPr>
        <w:ind w:left="5631" w:hanging="706"/>
      </w:pPr>
      <w:rPr>
        <w:rFonts w:hint="default"/>
        <w:lang w:val="ru-RU" w:eastAsia="ru-RU" w:bidi="ru-RU"/>
      </w:rPr>
    </w:lvl>
    <w:lvl w:ilvl="7" w:tplc="FDB8213C">
      <w:numFmt w:val="bullet"/>
      <w:lvlText w:val="•"/>
      <w:lvlJc w:val="left"/>
      <w:pPr>
        <w:ind w:left="6553" w:hanging="706"/>
      </w:pPr>
      <w:rPr>
        <w:rFonts w:hint="default"/>
        <w:lang w:val="ru-RU" w:eastAsia="ru-RU" w:bidi="ru-RU"/>
      </w:rPr>
    </w:lvl>
    <w:lvl w:ilvl="8" w:tplc="47F4A814">
      <w:numFmt w:val="bullet"/>
      <w:lvlText w:val="•"/>
      <w:lvlJc w:val="left"/>
      <w:pPr>
        <w:ind w:left="7475" w:hanging="706"/>
      </w:pPr>
      <w:rPr>
        <w:rFonts w:hint="default"/>
        <w:lang w:val="ru-RU" w:eastAsia="ru-RU" w:bidi="ru-RU"/>
      </w:rPr>
    </w:lvl>
  </w:abstractNum>
  <w:abstractNum w:abstractNumId="39">
    <w:nsid w:val="355E0B47"/>
    <w:multiLevelType w:val="hybridMultilevel"/>
    <w:tmpl w:val="BD1A4150"/>
    <w:lvl w:ilvl="0" w:tplc="FA263858">
      <w:start w:val="8"/>
      <w:numFmt w:val="decimal"/>
      <w:lvlText w:val="%1."/>
      <w:lvlJc w:val="left"/>
      <w:pPr>
        <w:ind w:left="107" w:hanging="708"/>
        <w:jc w:val="right"/>
      </w:pPr>
      <w:rPr>
        <w:rFonts w:ascii="Times New Roman" w:eastAsia="Times New Roman" w:hAnsi="Times New Roman" w:cs="Times New Roman" w:hint="default"/>
        <w:w w:val="100"/>
        <w:sz w:val="22"/>
        <w:szCs w:val="22"/>
        <w:lang w:val="ru-RU" w:eastAsia="ru-RU" w:bidi="ru-RU"/>
      </w:rPr>
    </w:lvl>
    <w:lvl w:ilvl="1" w:tplc="E5F0B15A">
      <w:numFmt w:val="bullet"/>
      <w:lvlText w:val="•"/>
      <w:lvlJc w:val="left"/>
      <w:pPr>
        <w:ind w:left="1021" w:hanging="708"/>
      </w:pPr>
      <w:rPr>
        <w:rFonts w:hint="default"/>
        <w:lang w:val="ru-RU" w:eastAsia="ru-RU" w:bidi="ru-RU"/>
      </w:rPr>
    </w:lvl>
    <w:lvl w:ilvl="2" w:tplc="4BC2C0EA">
      <w:numFmt w:val="bullet"/>
      <w:lvlText w:val="•"/>
      <w:lvlJc w:val="left"/>
      <w:pPr>
        <w:ind w:left="1943" w:hanging="708"/>
      </w:pPr>
      <w:rPr>
        <w:rFonts w:hint="default"/>
        <w:lang w:val="ru-RU" w:eastAsia="ru-RU" w:bidi="ru-RU"/>
      </w:rPr>
    </w:lvl>
    <w:lvl w:ilvl="3" w:tplc="519082D8">
      <w:numFmt w:val="bullet"/>
      <w:lvlText w:val="•"/>
      <w:lvlJc w:val="left"/>
      <w:pPr>
        <w:ind w:left="2865" w:hanging="708"/>
      </w:pPr>
      <w:rPr>
        <w:rFonts w:hint="default"/>
        <w:lang w:val="ru-RU" w:eastAsia="ru-RU" w:bidi="ru-RU"/>
      </w:rPr>
    </w:lvl>
    <w:lvl w:ilvl="4" w:tplc="3C5274DE">
      <w:numFmt w:val="bullet"/>
      <w:lvlText w:val="•"/>
      <w:lvlJc w:val="left"/>
      <w:pPr>
        <w:ind w:left="3787" w:hanging="708"/>
      </w:pPr>
      <w:rPr>
        <w:rFonts w:hint="default"/>
        <w:lang w:val="ru-RU" w:eastAsia="ru-RU" w:bidi="ru-RU"/>
      </w:rPr>
    </w:lvl>
    <w:lvl w:ilvl="5" w:tplc="E47644E8">
      <w:numFmt w:val="bullet"/>
      <w:lvlText w:val="•"/>
      <w:lvlJc w:val="left"/>
      <w:pPr>
        <w:ind w:left="4709" w:hanging="708"/>
      </w:pPr>
      <w:rPr>
        <w:rFonts w:hint="default"/>
        <w:lang w:val="ru-RU" w:eastAsia="ru-RU" w:bidi="ru-RU"/>
      </w:rPr>
    </w:lvl>
    <w:lvl w:ilvl="6" w:tplc="07443B78">
      <w:numFmt w:val="bullet"/>
      <w:lvlText w:val="•"/>
      <w:lvlJc w:val="left"/>
      <w:pPr>
        <w:ind w:left="5630" w:hanging="708"/>
      </w:pPr>
      <w:rPr>
        <w:rFonts w:hint="default"/>
        <w:lang w:val="ru-RU" w:eastAsia="ru-RU" w:bidi="ru-RU"/>
      </w:rPr>
    </w:lvl>
    <w:lvl w:ilvl="7" w:tplc="DE9A37CE">
      <w:numFmt w:val="bullet"/>
      <w:lvlText w:val="•"/>
      <w:lvlJc w:val="left"/>
      <w:pPr>
        <w:ind w:left="6552" w:hanging="708"/>
      </w:pPr>
      <w:rPr>
        <w:rFonts w:hint="default"/>
        <w:lang w:val="ru-RU" w:eastAsia="ru-RU" w:bidi="ru-RU"/>
      </w:rPr>
    </w:lvl>
    <w:lvl w:ilvl="8" w:tplc="335CA70C">
      <w:numFmt w:val="bullet"/>
      <w:lvlText w:val="•"/>
      <w:lvlJc w:val="left"/>
      <w:pPr>
        <w:ind w:left="7474" w:hanging="708"/>
      </w:pPr>
      <w:rPr>
        <w:rFonts w:hint="default"/>
        <w:lang w:val="ru-RU" w:eastAsia="ru-RU" w:bidi="ru-RU"/>
      </w:rPr>
    </w:lvl>
  </w:abstractNum>
  <w:abstractNum w:abstractNumId="40">
    <w:nsid w:val="38B52DC2"/>
    <w:multiLevelType w:val="hybridMultilevel"/>
    <w:tmpl w:val="7006FDAA"/>
    <w:lvl w:ilvl="0" w:tplc="FFE6CF80">
      <w:numFmt w:val="bullet"/>
      <w:lvlText w:val="•"/>
      <w:lvlJc w:val="left"/>
      <w:pPr>
        <w:ind w:left="1326" w:hanging="171"/>
      </w:pPr>
      <w:rPr>
        <w:rFonts w:ascii="Times New Roman" w:eastAsia="Times New Roman" w:hAnsi="Times New Roman" w:cs="Times New Roman" w:hint="default"/>
        <w:w w:val="100"/>
        <w:sz w:val="24"/>
        <w:szCs w:val="24"/>
        <w:lang w:val="ru-RU" w:eastAsia="ru-RU" w:bidi="ru-RU"/>
      </w:rPr>
    </w:lvl>
    <w:lvl w:ilvl="1" w:tplc="EC8EA850">
      <w:numFmt w:val="bullet"/>
      <w:lvlText w:val="•"/>
      <w:lvlJc w:val="left"/>
      <w:pPr>
        <w:ind w:left="3098" w:hanging="144"/>
      </w:pPr>
      <w:rPr>
        <w:rFonts w:ascii="Times New Roman" w:eastAsia="Times New Roman" w:hAnsi="Times New Roman" w:cs="Times New Roman" w:hint="default"/>
        <w:w w:val="100"/>
        <w:sz w:val="24"/>
        <w:szCs w:val="24"/>
        <w:lang w:val="ru-RU" w:eastAsia="ru-RU" w:bidi="ru-RU"/>
      </w:rPr>
    </w:lvl>
    <w:lvl w:ilvl="2" w:tplc="937A17E8">
      <w:numFmt w:val="bullet"/>
      <w:lvlText w:val="•"/>
      <w:lvlJc w:val="left"/>
      <w:pPr>
        <w:ind w:left="3955" w:hanging="204"/>
      </w:pPr>
      <w:rPr>
        <w:rFonts w:ascii="Times New Roman" w:eastAsia="Times New Roman" w:hAnsi="Times New Roman" w:cs="Times New Roman" w:hint="default"/>
        <w:spacing w:val="-4"/>
        <w:w w:val="100"/>
        <w:sz w:val="24"/>
        <w:szCs w:val="24"/>
        <w:lang w:val="ru-RU" w:eastAsia="ru-RU" w:bidi="ru-RU"/>
      </w:rPr>
    </w:lvl>
    <w:lvl w:ilvl="3" w:tplc="94C02D9A">
      <w:numFmt w:val="bullet"/>
      <w:lvlText w:val="•"/>
      <w:lvlJc w:val="left"/>
      <w:pPr>
        <w:ind w:left="4876" w:hanging="204"/>
      </w:pPr>
      <w:rPr>
        <w:rFonts w:hint="default"/>
        <w:lang w:val="ru-RU" w:eastAsia="ru-RU" w:bidi="ru-RU"/>
      </w:rPr>
    </w:lvl>
    <w:lvl w:ilvl="4" w:tplc="BD948848">
      <w:numFmt w:val="bullet"/>
      <w:lvlText w:val="•"/>
      <w:lvlJc w:val="left"/>
      <w:pPr>
        <w:ind w:left="5792" w:hanging="204"/>
      </w:pPr>
      <w:rPr>
        <w:rFonts w:hint="default"/>
        <w:lang w:val="ru-RU" w:eastAsia="ru-RU" w:bidi="ru-RU"/>
      </w:rPr>
    </w:lvl>
    <w:lvl w:ilvl="5" w:tplc="A9F6AF12">
      <w:numFmt w:val="bullet"/>
      <w:lvlText w:val="•"/>
      <w:lvlJc w:val="left"/>
      <w:pPr>
        <w:ind w:left="6709" w:hanging="204"/>
      </w:pPr>
      <w:rPr>
        <w:rFonts w:hint="default"/>
        <w:lang w:val="ru-RU" w:eastAsia="ru-RU" w:bidi="ru-RU"/>
      </w:rPr>
    </w:lvl>
    <w:lvl w:ilvl="6" w:tplc="C96AA464">
      <w:numFmt w:val="bullet"/>
      <w:lvlText w:val="•"/>
      <w:lvlJc w:val="left"/>
      <w:pPr>
        <w:ind w:left="7625" w:hanging="204"/>
      </w:pPr>
      <w:rPr>
        <w:rFonts w:hint="default"/>
        <w:lang w:val="ru-RU" w:eastAsia="ru-RU" w:bidi="ru-RU"/>
      </w:rPr>
    </w:lvl>
    <w:lvl w:ilvl="7" w:tplc="29F64EF8">
      <w:numFmt w:val="bullet"/>
      <w:lvlText w:val="•"/>
      <w:lvlJc w:val="left"/>
      <w:pPr>
        <w:ind w:left="8542" w:hanging="204"/>
      </w:pPr>
      <w:rPr>
        <w:rFonts w:hint="default"/>
        <w:lang w:val="ru-RU" w:eastAsia="ru-RU" w:bidi="ru-RU"/>
      </w:rPr>
    </w:lvl>
    <w:lvl w:ilvl="8" w:tplc="15106D84">
      <w:numFmt w:val="bullet"/>
      <w:lvlText w:val="•"/>
      <w:lvlJc w:val="left"/>
      <w:pPr>
        <w:ind w:left="9458" w:hanging="204"/>
      </w:pPr>
      <w:rPr>
        <w:rFonts w:hint="default"/>
        <w:lang w:val="ru-RU" w:eastAsia="ru-RU" w:bidi="ru-RU"/>
      </w:rPr>
    </w:lvl>
  </w:abstractNum>
  <w:abstractNum w:abstractNumId="41">
    <w:nsid w:val="39693F77"/>
    <w:multiLevelType w:val="hybridMultilevel"/>
    <w:tmpl w:val="DC902662"/>
    <w:lvl w:ilvl="0" w:tplc="D1927566">
      <w:start w:val="1"/>
      <w:numFmt w:val="decimal"/>
      <w:lvlText w:val="%1)"/>
      <w:lvlJc w:val="left"/>
      <w:pPr>
        <w:ind w:left="1326" w:hanging="351"/>
      </w:pPr>
      <w:rPr>
        <w:rFonts w:ascii="Times New Roman" w:eastAsia="Times New Roman" w:hAnsi="Times New Roman" w:cs="Times New Roman" w:hint="default"/>
        <w:spacing w:val="-30"/>
        <w:w w:val="99"/>
        <w:sz w:val="24"/>
        <w:szCs w:val="24"/>
        <w:lang w:val="ru-RU" w:eastAsia="ru-RU" w:bidi="ru-RU"/>
      </w:rPr>
    </w:lvl>
    <w:lvl w:ilvl="1" w:tplc="2D08E662">
      <w:numFmt w:val="bullet"/>
      <w:lvlText w:val="•"/>
      <w:lvlJc w:val="left"/>
      <w:pPr>
        <w:ind w:left="2317" w:hanging="351"/>
      </w:pPr>
      <w:rPr>
        <w:rFonts w:hint="default"/>
        <w:lang w:val="ru-RU" w:eastAsia="ru-RU" w:bidi="ru-RU"/>
      </w:rPr>
    </w:lvl>
    <w:lvl w:ilvl="2" w:tplc="E13420FC">
      <w:numFmt w:val="bullet"/>
      <w:lvlText w:val="•"/>
      <w:lvlJc w:val="left"/>
      <w:pPr>
        <w:ind w:left="3314" w:hanging="351"/>
      </w:pPr>
      <w:rPr>
        <w:rFonts w:hint="default"/>
        <w:lang w:val="ru-RU" w:eastAsia="ru-RU" w:bidi="ru-RU"/>
      </w:rPr>
    </w:lvl>
    <w:lvl w:ilvl="3" w:tplc="B36A683E">
      <w:numFmt w:val="bullet"/>
      <w:lvlText w:val="•"/>
      <w:lvlJc w:val="left"/>
      <w:pPr>
        <w:ind w:left="4311" w:hanging="351"/>
      </w:pPr>
      <w:rPr>
        <w:rFonts w:hint="default"/>
        <w:lang w:val="ru-RU" w:eastAsia="ru-RU" w:bidi="ru-RU"/>
      </w:rPr>
    </w:lvl>
    <w:lvl w:ilvl="4" w:tplc="A0904506">
      <w:numFmt w:val="bullet"/>
      <w:lvlText w:val="•"/>
      <w:lvlJc w:val="left"/>
      <w:pPr>
        <w:ind w:left="5308" w:hanging="351"/>
      </w:pPr>
      <w:rPr>
        <w:rFonts w:hint="default"/>
        <w:lang w:val="ru-RU" w:eastAsia="ru-RU" w:bidi="ru-RU"/>
      </w:rPr>
    </w:lvl>
    <w:lvl w:ilvl="5" w:tplc="7BA00FB2">
      <w:numFmt w:val="bullet"/>
      <w:lvlText w:val="•"/>
      <w:lvlJc w:val="left"/>
      <w:pPr>
        <w:ind w:left="6305" w:hanging="351"/>
      </w:pPr>
      <w:rPr>
        <w:rFonts w:hint="default"/>
        <w:lang w:val="ru-RU" w:eastAsia="ru-RU" w:bidi="ru-RU"/>
      </w:rPr>
    </w:lvl>
    <w:lvl w:ilvl="6" w:tplc="684A4E3A">
      <w:numFmt w:val="bullet"/>
      <w:lvlText w:val="•"/>
      <w:lvlJc w:val="left"/>
      <w:pPr>
        <w:ind w:left="7302" w:hanging="351"/>
      </w:pPr>
      <w:rPr>
        <w:rFonts w:hint="default"/>
        <w:lang w:val="ru-RU" w:eastAsia="ru-RU" w:bidi="ru-RU"/>
      </w:rPr>
    </w:lvl>
    <w:lvl w:ilvl="7" w:tplc="75F4AEC0">
      <w:numFmt w:val="bullet"/>
      <w:lvlText w:val="•"/>
      <w:lvlJc w:val="left"/>
      <w:pPr>
        <w:ind w:left="8299" w:hanging="351"/>
      </w:pPr>
      <w:rPr>
        <w:rFonts w:hint="default"/>
        <w:lang w:val="ru-RU" w:eastAsia="ru-RU" w:bidi="ru-RU"/>
      </w:rPr>
    </w:lvl>
    <w:lvl w:ilvl="8" w:tplc="92A2EBA2">
      <w:numFmt w:val="bullet"/>
      <w:lvlText w:val="•"/>
      <w:lvlJc w:val="left"/>
      <w:pPr>
        <w:ind w:left="9296" w:hanging="351"/>
      </w:pPr>
      <w:rPr>
        <w:rFonts w:hint="default"/>
        <w:lang w:val="ru-RU" w:eastAsia="ru-RU" w:bidi="ru-RU"/>
      </w:rPr>
    </w:lvl>
  </w:abstractNum>
  <w:abstractNum w:abstractNumId="42">
    <w:nsid w:val="3AFF77EF"/>
    <w:multiLevelType w:val="hybridMultilevel"/>
    <w:tmpl w:val="CD1E90E0"/>
    <w:lvl w:ilvl="0" w:tplc="63367B5E">
      <w:numFmt w:val="bullet"/>
      <w:lvlText w:val="‒"/>
      <w:lvlJc w:val="left"/>
      <w:pPr>
        <w:ind w:left="1326" w:hanging="308"/>
      </w:pPr>
      <w:rPr>
        <w:rFonts w:ascii="Times New Roman" w:eastAsia="Times New Roman" w:hAnsi="Times New Roman" w:cs="Times New Roman" w:hint="default"/>
        <w:w w:val="64"/>
        <w:sz w:val="24"/>
        <w:szCs w:val="24"/>
        <w:lang w:val="ru-RU" w:eastAsia="ru-RU" w:bidi="ru-RU"/>
      </w:rPr>
    </w:lvl>
    <w:lvl w:ilvl="1" w:tplc="5810DBD8">
      <w:numFmt w:val="bullet"/>
      <w:lvlText w:val="•"/>
      <w:lvlJc w:val="left"/>
      <w:pPr>
        <w:ind w:left="2317" w:hanging="308"/>
      </w:pPr>
      <w:rPr>
        <w:rFonts w:hint="default"/>
        <w:lang w:val="ru-RU" w:eastAsia="ru-RU" w:bidi="ru-RU"/>
      </w:rPr>
    </w:lvl>
    <w:lvl w:ilvl="2" w:tplc="9A1E039C">
      <w:numFmt w:val="bullet"/>
      <w:lvlText w:val="•"/>
      <w:lvlJc w:val="left"/>
      <w:pPr>
        <w:ind w:left="3314" w:hanging="308"/>
      </w:pPr>
      <w:rPr>
        <w:rFonts w:hint="default"/>
        <w:lang w:val="ru-RU" w:eastAsia="ru-RU" w:bidi="ru-RU"/>
      </w:rPr>
    </w:lvl>
    <w:lvl w:ilvl="3" w:tplc="CCA096AA">
      <w:numFmt w:val="bullet"/>
      <w:lvlText w:val="•"/>
      <w:lvlJc w:val="left"/>
      <w:pPr>
        <w:ind w:left="4311" w:hanging="308"/>
      </w:pPr>
      <w:rPr>
        <w:rFonts w:hint="default"/>
        <w:lang w:val="ru-RU" w:eastAsia="ru-RU" w:bidi="ru-RU"/>
      </w:rPr>
    </w:lvl>
    <w:lvl w:ilvl="4" w:tplc="5C7C8D1A">
      <w:numFmt w:val="bullet"/>
      <w:lvlText w:val="•"/>
      <w:lvlJc w:val="left"/>
      <w:pPr>
        <w:ind w:left="5308" w:hanging="308"/>
      </w:pPr>
      <w:rPr>
        <w:rFonts w:hint="default"/>
        <w:lang w:val="ru-RU" w:eastAsia="ru-RU" w:bidi="ru-RU"/>
      </w:rPr>
    </w:lvl>
    <w:lvl w:ilvl="5" w:tplc="9C9806A8">
      <w:numFmt w:val="bullet"/>
      <w:lvlText w:val="•"/>
      <w:lvlJc w:val="left"/>
      <w:pPr>
        <w:ind w:left="6305" w:hanging="308"/>
      </w:pPr>
      <w:rPr>
        <w:rFonts w:hint="default"/>
        <w:lang w:val="ru-RU" w:eastAsia="ru-RU" w:bidi="ru-RU"/>
      </w:rPr>
    </w:lvl>
    <w:lvl w:ilvl="6" w:tplc="9B70B0BE">
      <w:numFmt w:val="bullet"/>
      <w:lvlText w:val="•"/>
      <w:lvlJc w:val="left"/>
      <w:pPr>
        <w:ind w:left="7302" w:hanging="308"/>
      </w:pPr>
      <w:rPr>
        <w:rFonts w:hint="default"/>
        <w:lang w:val="ru-RU" w:eastAsia="ru-RU" w:bidi="ru-RU"/>
      </w:rPr>
    </w:lvl>
    <w:lvl w:ilvl="7" w:tplc="02C8F2AA">
      <w:numFmt w:val="bullet"/>
      <w:lvlText w:val="•"/>
      <w:lvlJc w:val="left"/>
      <w:pPr>
        <w:ind w:left="8299" w:hanging="308"/>
      </w:pPr>
      <w:rPr>
        <w:rFonts w:hint="default"/>
        <w:lang w:val="ru-RU" w:eastAsia="ru-RU" w:bidi="ru-RU"/>
      </w:rPr>
    </w:lvl>
    <w:lvl w:ilvl="8" w:tplc="0A88611A">
      <w:numFmt w:val="bullet"/>
      <w:lvlText w:val="•"/>
      <w:lvlJc w:val="left"/>
      <w:pPr>
        <w:ind w:left="9296" w:hanging="308"/>
      </w:pPr>
      <w:rPr>
        <w:rFonts w:hint="default"/>
        <w:lang w:val="ru-RU" w:eastAsia="ru-RU" w:bidi="ru-RU"/>
      </w:rPr>
    </w:lvl>
  </w:abstractNum>
  <w:abstractNum w:abstractNumId="43">
    <w:nsid w:val="3D191788"/>
    <w:multiLevelType w:val="hybridMultilevel"/>
    <w:tmpl w:val="D42295CE"/>
    <w:lvl w:ilvl="0" w:tplc="9C0AD598">
      <w:numFmt w:val="bullet"/>
      <w:lvlText w:val="-"/>
      <w:lvlJc w:val="left"/>
      <w:pPr>
        <w:ind w:left="1326" w:hanging="140"/>
      </w:pPr>
      <w:rPr>
        <w:rFonts w:ascii="Arial" w:eastAsia="Arial" w:hAnsi="Arial" w:cs="Arial" w:hint="default"/>
        <w:w w:val="99"/>
        <w:sz w:val="20"/>
        <w:szCs w:val="20"/>
        <w:lang w:val="ru-RU" w:eastAsia="ru-RU" w:bidi="ru-RU"/>
      </w:rPr>
    </w:lvl>
    <w:lvl w:ilvl="1" w:tplc="D8F6DF58">
      <w:numFmt w:val="bullet"/>
      <w:lvlText w:val="•"/>
      <w:lvlJc w:val="left"/>
      <w:pPr>
        <w:ind w:left="2317" w:hanging="140"/>
      </w:pPr>
      <w:rPr>
        <w:rFonts w:hint="default"/>
        <w:lang w:val="ru-RU" w:eastAsia="ru-RU" w:bidi="ru-RU"/>
      </w:rPr>
    </w:lvl>
    <w:lvl w:ilvl="2" w:tplc="D6808B5E">
      <w:numFmt w:val="bullet"/>
      <w:lvlText w:val="•"/>
      <w:lvlJc w:val="left"/>
      <w:pPr>
        <w:ind w:left="3314" w:hanging="140"/>
      </w:pPr>
      <w:rPr>
        <w:rFonts w:hint="default"/>
        <w:lang w:val="ru-RU" w:eastAsia="ru-RU" w:bidi="ru-RU"/>
      </w:rPr>
    </w:lvl>
    <w:lvl w:ilvl="3" w:tplc="2A60F7D2">
      <w:numFmt w:val="bullet"/>
      <w:lvlText w:val="•"/>
      <w:lvlJc w:val="left"/>
      <w:pPr>
        <w:ind w:left="4311" w:hanging="140"/>
      </w:pPr>
      <w:rPr>
        <w:rFonts w:hint="default"/>
        <w:lang w:val="ru-RU" w:eastAsia="ru-RU" w:bidi="ru-RU"/>
      </w:rPr>
    </w:lvl>
    <w:lvl w:ilvl="4" w:tplc="C8E48C7A">
      <w:numFmt w:val="bullet"/>
      <w:lvlText w:val="•"/>
      <w:lvlJc w:val="left"/>
      <w:pPr>
        <w:ind w:left="5308" w:hanging="140"/>
      </w:pPr>
      <w:rPr>
        <w:rFonts w:hint="default"/>
        <w:lang w:val="ru-RU" w:eastAsia="ru-RU" w:bidi="ru-RU"/>
      </w:rPr>
    </w:lvl>
    <w:lvl w:ilvl="5" w:tplc="9AA410C2">
      <w:numFmt w:val="bullet"/>
      <w:lvlText w:val="•"/>
      <w:lvlJc w:val="left"/>
      <w:pPr>
        <w:ind w:left="6305" w:hanging="140"/>
      </w:pPr>
      <w:rPr>
        <w:rFonts w:hint="default"/>
        <w:lang w:val="ru-RU" w:eastAsia="ru-RU" w:bidi="ru-RU"/>
      </w:rPr>
    </w:lvl>
    <w:lvl w:ilvl="6" w:tplc="5D0ACA32">
      <w:numFmt w:val="bullet"/>
      <w:lvlText w:val="•"/>
      <w:lvlJc w:val="left"/>
      <w:pPr>
        <w:ind w:left="7302" w:hanging="140"/>
      </w:pPr>
      <w:rPr>
        <w:rFonts w:hint="default"/>
        <w:lang w:val="ru-RU" w:eastAsia="ru-RU" w:bidi="ru-RU"/>
      </w:rPr>
    </w:lvl>
    <w:lvl w:ilvl="7" w:tplc="9454E7EE">
      <w:numFmt w:val="bullet"/>
      <w:lvlText w:val="•"/>
      <w:lvlJc w:val="left"/>
      <w:pPr>
        <w:ind w:left="8299" w:hanging="140"/>
      </w:pPr>
      <w:rPr>
        <w:rFonts w:hint="default"/>
        <w:lang w:val="ru-RU" w:eastAsia="ru-RU" w:bidi="ru-RU"/>
      </w:rPr>
    </w:lvl>
    <w:lvl w:ilvl="8" w:tplc="3424CEB2">
      <w:numFmt w:val="bullet"/>
      <w:lvlText w:val="•"/>
      <w:lvlJc w:val="left"/>
      <w:pPr>
        <w:ind w:left="9296" w:hanging="140"/>
      </w:pPr>
      <w:rPr>
        <w:rFonts w:hint="default"/>
        <w:lang w:val="ru-RU" w:eastAsia="ru-RU" w:bidi="ru-RU"/>
      </w:rPr>
    </w:lvl>
  </w:abstractNum>
  <w:abstractNum w:abstractNumId="44">
    <w:nsid w:val="3E812CB7"/>
    <w:multiLevelType w:val="multilevel"/>
    <w:tmpl w:val="2CE24B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3EC84138"/>
    <w:multiLevelType w:val="hybridMultilevel"/>
    <w:tmpl w:val="A3D6D612"/>
    <w:lvl w:ilvl="0" w:tplc="1E8894C2">
      <w:start w:val="1"/>
      <w:numFmt w:val="decimal"/>
      <w:lvlText w:val="%1."/>
      <w:lvlJc w:val="left"/>
      <w:pPr>
        <w:ind w:left="815" w:hanging="423"/>
      </w:pPr>
      <w:rPr>
        <w:rFonts w:ascii="Times New Roman" w:eastAsia="Times New Roman" w:hAnsi="Times New Roman" w:cs="Times New Roman" w:hint="default"/>
        <w:w w:val="100"/>
        <w:sz w:val="22"/>
        <w:szCs w:val="22"/>
        <w:lang w:val="ru-RU" w:eastAsia="ru-RU" w:bidi="ru-RU"/>
      </w:rPr>
    </w:lvl>
    <w:lvl w:ilvl="1" w:tplc="69DC88E6">
      <w:numFmt w:val="bullet"/>
      <w:lvlText w:val="•"/>
      <w:lvlJc w:val="left"/>
      <w:pPr>
        <w:ind w:left="1150" w:hanging="423"/>
      </w:pPr>
      <w:rPr>
        <w:rFonts w:hint="default"/>
        <w:lang w:val="ru-RU" w:eastAsia="ru-RU" w:bidi="ru-RU"/>
      </w:rPr>
    </w:lvl>
    <w:lvl w:ilvl="2" w:tplc="806C4506">
      <w:numFmt w:val="bullet"/>
      <w:lvlText w:val="•"/>
      <w:lvlJc w:val="left"/>
      <w:pPr>
        <w:ind w:left="1481" w:hanging="423"/>
      </w:pPr>
      <w:rPr>
        <w:rFonts w:hint="default"/>
        <w:lang w:val="ru-RU" w:eastAsia="ru-RU" w:bidi="ru-RU"/>
      </w:rPr>
    </w:lvl>
    <w:lvl w:ilvl="3" w:tplc="8438D4C0">
      <w:numFmt w:val="bullet"/>
      <w:lvlText w:val="•"/>
      <w:lvlJc w:val="left"/>
      <w:pPr>
        <w:ind w:left="1812" w:hanging="423"/>
      </w:pPr>
      <w:rPr>
        <w:rFonts w:hint="default"/>
        <w:lang w:val="ru-RU" w:eastAsia="ru-RU" w:bidi="ru-RU"/>
      </w:rPr>
    </w:lvl>
    <w:lvl w:ilvl="4" w:tplc="4EE631E6">
      <w:numFmt w:val="bullet"/>
      <w:lvlText w:val="•"/>
      <w:lvlJc w:val="left"/>
      <w:pPr>
        <w:ind w:left="2143" w:hanging="423"/>
      </w:pPr>
      <w:rPr>
        <w:rFonts w:hint="default"/>
        <w:lang w:val="ru-RU" w:eastAsia="ru-RU" w:bidi="ru-RU"/>
      </w:rPr>
    </w:lvl>
    <w:lvl w:ilvl="5" w:tplc="A6EAF13C">
      <w:numFmt w:val="bullet"/>
      <w:lvlText w:val="•"/>
      <w:lvlJc w:val="left"/>
      <w:pPr>
        <w:ind w:left="2474" w:hanging="423"/>
      </w:pPr>
      <w:rPr>
        <w:rFonts w:hint="default"/>
        <w:lang w:val="ru-RU" w:eastAsia="ru-RU" w:bidi="ru-RU"/>
      </w:rPr>
    </w:lvl>
    <w:lvl w:ilvl="6" w:tplc="1946D6F4">
      <w:numFmt w:val="bullet"/>
      <w:lvlText w:val="•"/>
      <w:lvlJc w:val="left"/>
      <w:pPr>
        <w:ind w:left="2805" w:hanging="423"/>
      </w:pPr>
      <w:rPr>
        <w:rFonts w:hint="default"/>
        <w:lang w:val="ru-RU" w:eastAsia="ru-RU" w:bidi="ru-RU"/>
      </w:rPr>
    </w:lvl>
    <w:lvl w:ilvl="7" w:tplc="CDFE47BE">
      <w:numFmt w:val="bullet"/>
      <w:lvlText w:val="•"/>
      <w:lvlJc w:val="left"/>
      <w:pPr>
        <w:ind w:left="3136" w:hanging="423"/>
      </w:pPr>
      <w:rPr>
        <w:rFonts w:hint="default"/>
        <w:lang w:val="ru-RU" w:eastAsia="ru-RU" w:bidi="ru-RU"/>
      </w:rPr>
    </w:lvl>
    <w:lvl w:ilvl="8" w:tplc="D924F4AC">
      <w:numFmt w:val="bullet"/>
      <w:lvlText w:val="•"/>
      <w:lvlJc w:val="left"/>
      <w:pPr>
        <w:ind w:left="3467" w:hanging="423"/>
      </w:pPr>
      <w:rPr>
        <w:rFonts w:hint="default"/>
        <w:lang w:val="ru-RU" w:eastAsia="ru-RU" w:bidi="ru-RU"/>
      </w:rPr>
    </w:lvl>
  </w:abstractNum>
  <w:abstractNum w:abstractNumId="46">
    <w:nsid w:val="40512528"/>
    <w:multiLevelType w:val="hybridMultilevel"/>
    <w:tmpl w:val="73F8814C"/>
    <w:lvl w:ilvl="0" w:tplc="B0D6B684">
      <w:numFmt w:val="bullet"/>
      <w:lvlText w:val="-"/>
      <w:lvlJc w:val="left"/>
      <w:pPr>
        <w:ind w:left="1326" w:hanging="140"/>
      </w:pPr>
      <w:rPr>
        <w:rFonts w:hint="default"/>
        <w:w w:val="99"/>
        <w:lang w:val="ru-RU" w:eastAsia="ru-RU" w:bidi="ru-RU"/>
      </w:rPr>
    </w:lvl>
    <w:lvl w:ilvl="1" w:tplc="7AA6C438">
      <w:numFmt w:val="bullet"/>
      <w:lvlText w:val="•"/>
      <w:lvlJc w:val="left"/>
      <w:pPr>
        <w:ind w:left="2317" w:hanging="140"/>
      </w:pPr>
      <w:rPr>
        <w:rFonts w:hint="default"/>
        <w:lang w:val="ru-RU" w:eastAsia="ru-RU" w:bidi="ru-RU"/>
      </w:rPr>
    </w:lvl>
    <w:lvl w:ilvl="2" w:tplc="0D700840">
      <w:numFmt w:val="bullet"/>
      <w:lvlText w:val="•"/>
      <w:lvlJc w:val="left"/>
      <w:pPr>
        <w:ind w:left="3314" w:hanging="140"/>
      </w:pPr>
      <w:rPr>
        <w:rFonts w:hint="default"/>
        <w:lang w:val="ru-RU" w:eastAsia="ru-RU" w:bidi="ru-RU"/>
      </w:rPr>
    </w:lvl>
    <w:lvl w:ilvl="3" w:tplc="D9FC2F8A">
      <w:numFmt w:val="bullet"/>
      <w:lvlText w:val="•"/>
      <w:lvlJc w:val="left"/>
      <w:pPr>
        <w:ind w:left="4311" w:hanging="140"/>
      </w:pPr>
      <w:rPr>
        <w:rFonts w:hint="default"/>
        <w:lang w:val="ru-RU" w:eastAsia="ru-RU" w:bidi="ru-RU"/>
      </w:rPr>
    </w:lvl>
    <w:lvl w:ilvl="4" w:tplc="1354D528">
      <w:numFmt w:val="bullet"/>
      <w:lvlText w:val="•"/>
      <w:lvlJc w:val="left"/>
      <w:pPr>
        <w:ind w:left="5308" w:hanging="140"/>
      </w:pPr>
      <w:rPr>
        <w:rFonts w:hint="default"/>
        <w:lang w:val="ru-RU" w:eastAsia="ru-RU" w:bidi="ru-RU"/>
      </w:rPr>
    </w:lvl>
    <w:lvl w:ilvl="5" w:tplc="DCE867C4">
      <w:numFmt w:val="bullet"/>
      <w:lvlText w:val="•"/>
      <w:lvlJc w:val="left"/>
      <w:pPr>
        <w:ind w:left="6305" w:hanging="140"/>
      </w:pPr>
      <w:rPr>
        <w:rFonts w:hint="default"/>
        <w:lang w:val="ru-RU" w:eastAsia="ru-RU" w:bidi="ru-RU"/>
      </w:rPr>
    </w:lvl>
    <w:lvl w:ilvl="6" w:tplc="48F43374">
      <w:numFmt w:val="bullet"/>
      <w:lvlText w:val="•"/>
      <w:lvlJc w:val="left"/>
      <w:pPr>
        <w:ind w:left="7302" w:hanging="140"/>
      </w:pPr>
      <w:rPr>
        <w:rFonts w:hint="default"/>
        <w:lang w:val="ru-RU" w:eastAsia="ru-RU" w:bidi="ru-RU"/>
      </w:rPr>
    </w:lvl>
    <w:lvl w:ilvl="7" w:tplc="6EC4F092">
      <w:numFmt w:val="bullet"/>
      <w:lvlText w:val="•"/>
      <w:lvlJc w:val="left"/>
      <w:pPr>
        <w:ind w:left="8299" w:hanging="140"/>
      </w:pPr>
      <w:rPr>
        <w:rFonts w:hint="default"/>
        <w:lang w:val="ru-RU" w:eastAsia="ru-RU" w:bidi="ru-RU"/>
      </w:rPr>
    </w:lvl>
    <w:lvl w:ilvl="8" w:tplc="A18ADC32">
      <w:numFmt w:val="bullet"/>
      <w:lvlText w:val="•"/>
      <w:lvlJc w:val="left"/>
      <w:pPr>
        <w:ind w:left="9296" w:hanging="140"/>
      </w:pPr>
      <w:rPr>
        <w:rFonts w:hint="default"/>
        <w:lang w:val="ru-RU" w:eastAsia="ru-RU" w:bidi="ru-RU"/>
      </w:rPr>
    </w:lvl>
  </w:abstractNum>
  <w:abstractNum w:abstractNumId="47">
    <w:nsid w:val="4574333E"/>
    <w:multiLevelType w:val="hybridMultilevel"/>
    <w:tmpl w:val="31E6CB42"/>
    <w:lvl w:ilvl="0" w:tplc="55309382">
      <w:start w:val="1"/>
      <w:numFmt w:val="decimal"/>
      <w:lvlText w:val="%1."/>
      <w:lvlJc w:val="left"/>
      <w:pPr>
        <w:ind w:left="1326" w:hanging="848"/>
      </w:pPr>
      <w:rPr>
        <w:rFonts w:ascii="Times New Roman" w:eastAsia="Times New Roman" w:hAnsi="Times New Roman" w:cs="Times New Roman" w:hint="default"/>
        <w:spacing w:val="-8"/>
        <w:w w:val="100"/>
        <w:sz w:val="24"/>
        <w:szCs w:val="24"/>
        <w:lang w:val="ru-RU" w:eastAsia="ru-RU" w:bidi="ru-RU"/>
      </w:rPr>
    </w:lvl>
    <w:lvl w:ilvl="1" w:tplc="496892AE">
      <w:numFmt w:val="bullet"/>
      <w:lvlText w:val="•"/>
      <w:lvlJc w:val="left"/>
      <w:pPr>
        <w:ind w:left="2317" w:hanging="848"/>
      </w:pPr>
      <w:rPr>
        <w:rFonts w:hint="default"/>
        <w:lang w:val="ru-RU" w:eastAsia="ru-RU" w:bidi="ru-RU"/>
      </w:rPr>
    </w:lvl>
    <w:lvl w:ilvl="2" w:tplc="A440BE22">
      <w:numFmt w:val="bullet"/>
      <w:lvlText w:val="•"/>
      <w:lvlJc w:val="left"/>
      <w:pPr>
        <w:ind w:left="3314" w:hanging="848"/>
      </w:pPr>
      <w:rPr>
        <w:rFonts w:hint="default"/>
        <w:lang w:val="ru-RU" w:eastAsia="ru-RU" w:bidi="ru-RU"/>
      </w:rPr>
    </w:lvl>
    <w:lvl w:ilvl="3" w:tplc="CE5C44C4">
      <w:numFmt w:val="bullet"/>
      <w:lvlText w:val="•"/>
      <w:lvlJc w:val="left"/>
      <w:pPr>
        <w:ind w:left="4311" w:hanging="848"/>
      </w:pPr>
      <w:rPr>
        <w:rFonts w:hint="default"/>
        <w:lang w:val="ru-RU" w:eastAsia="ru-RU" w:bidi="ru-RU"/>
      </w:rPr>
    </w:lvl>
    <w:lvl w:ilvl="4" w:tplc="8704295C">
      <w:numFmt w:val="bullet"/>
      <w:lvlText w:val="•"/>
      <w:lvlJc w:val="left"/>
      <w:pPr>
        <w:ind w:left="5308" w:hanging="848"/>
      </w:pPr>
      <w:rPr>
        <w:rFonts w:hint="default"/>
        <w:lang w:val="ru-RU" w:eastAsia="ru-RU" w:bidi="ru-RU"/>
      </w:rPr>
    </w:lvl>
    <w:lvl w:ilvl="5" w:tplc="373A1316">
      <w:numFmt w:val="bullet"/>
      <w:lvlText w:val="•"/>
      <w:lvlJc w:val="left"/>
      <w:pPr>
        <w:ind w:left="6305" w:hanging="848"/>
      </w:pPr>
      <w:rPr>
        <w:rFonts w:hint="default"/>
        <w:lang w:val="ru-RU" w:eastAsia="ru-RU" w:bidi="ru-RU"/>
      </w:rPr>
    </w:lvl>
    <w:lvl w:ilvl="6" w:tplc="A2B48504">
      <w:numFmt w:val="bullet"/>
      <w:lvlText w:val="•"/>
      <w:lvlJc w:val="left"/>
      <w:pPr>
        <w:ind w:left="7302" w:hanging="848"/>
      </w:pPr>
      <w:rPr>
        <w:rFonts w:hint="default"/>
        <w:lang w:val="ru-RU" w:eastAsia="ru-RU" w:bidi="ru-RU"/>
      </w:rPr>
    </w:lvl>
    <w:lvl w:ilvl="7" w:tplc="57C23C7E">
      <w:numFmt w:val="bullet"/>
      <w:lvlText w:val="•"/>
      <w:lvlJc w:val="left"/>
      <w:pPr>
        <w:ind w:left="8299" w:hanging="848"/>
      </w:pPr>
      <w:rPr>
        <w:rFonts w:hint="default"/>
        <w:lang w:val="ru-RU" w:eastAsia="ru-RU" w:bidi="ru-RU"/>
      </w:rPr>
    </w:lvl>
    <w:lvl w:ilvl="8" w:tplc="2572FC92">
      <w:numFmt w:val="bullet"/>
      <w:lvlText w:val="•"/>
      <w:lvlJc w:val="left"/>
      <w:pPr>
        <w:ind w:left="9296" w:hanging="848"/>
      </w:pPr>
      <w:rPr>
        <w:rFonts w:hint="default"/>
        <w:lang w:val="ru-RU" w:eastAsia="ru-RU" w:bidi="ru-RU"/>
      </w:rPr>
    </w:lvl>
  </w:abstractNum>
  <w:abstractNum w:abstractNumId="48">
    <w:nsid w:val="46340782"/>
    <w:multiLevelType w:val="hybridMultilevel"/>
    <w:tmpl w:val="630E8112"/>
    <w:lvl w:ilvl="0" w:tplc="EDBCE594">
      <w:numFmt w:val="bullet"/>
      <w:lvlText w:val="-"/>
      <w:lvlJc w:val="left"/>
      <w:pPr>
        <w:ind w:left="1326" w:hanging="140"/>
      </w:pPr>
      <w:rPr>
        <w:rFonts w:ascii="Arial" w:eastAsia="Arial" w:hAnsi="Arial" w:cs="Arial" w:hint="default"/>
        <w:w w:val="99"/>
        <w:sz w:val="20"/>
        <w:szCs w:val="20"/>
        <w:lang w:val="ru-RU" w:eastAsia="ru-RU" w:bidi="ru-RU"/>
      </w:rPr>
    </w:lvl>
    <w:lvl w:ilvl="1" w:tplc="0B1C76AE">
      <w:numFmt w:val="bullet"/>
      <w:lvlText w:val="•"/>
      <w:lvlJc w:val="left"/>
      <w:pPr>
        <w:ind w:left="2317" w:hanging="140"/>
      </w:pPr>
      <w:rPr>
        <w:rFonts w:hint="default"/>
        <w:lang w:val="ru-RU" w:eastAsia="ru-RU" w:bidi="ru-RU"/>
      </w:rPr>
    </w:lvl>
    <w:lvl w:ilvl="2" w:tplc="79F66F54">
      <w:numFmt w:val="bullet"/>
      <w:lvlText w:val="•"/>
      <w:lvlJc w:val="left"/>
      <w:pPr>
        <w:ind w:left="3314" w:hanging="140"/>
      </w:pPr>
      <w:rPr>
        <w:rFonts w:hint="default"/>
        <w:lang w:val="ru-RU" w:eastAsia="ru-RU" w:bidi="ru-RU"/>
      </w:rPr>
    </w:lvl>
    <w:lvl w:ilvl="3" w:tplc="62524C5E">
      <w:numFmt w:val="bullet"/>
      <w:lvlText w:val="•"/>
      <w:lvlJc w:val="left"/>
      <w:pPr>
        <w:ind w:left="4311" w:hanging="140"/>
      </w:pPr>
      <w:rPr>
        <w:rFonts w:hint="default"/>
        <w:lang w:val="ru-RU" w:eastAsia="ru-RU" w:bidi="ru-RU"/>
      </w:rPr>
    </w:lvl>
    <w:lvl w:ilvl="4" w:tplc="12C6A59A">
      <w:numFmt w:val="bullet"/>
      <w:lvlText w:val="•"/>
      <w:lvlJc w:val="left"/>
      <w:pPr>
        <w:ind w:left="5308" w:hanging="140"/>
      </w:pPr>
      <w:rPr>
        <w:rFonts w:hint="default"/>
        <w:lang w:val="ru-RU" w:eastAsia="ru-RU" w:bidi="ru-RU"/>
      </w:rPr>
    </w:lvl>
    <w:lvl w:ilvl="5" w:tplc="8F72A670">
      <w:numFmt w:val="bullet"/>
      <w:lvlText w:val="•"/>
      <w:lvlJc w:val="left"/>
      <w:pPr>
        <w:ind w:left="6305" w:hanging="140"/>
      </w:pPr>
      <w:rPr>
        <w:rFonts w:hint="default"/>
        <w:lang w:val="ru-RU" w:eastAsia="ru-RU" w:bidi="ru-RU"/>
      </w:rPr>
    </w:lvl>
    <w:lvl w:ilvl="6" w:tplc="BDC24868">
      <w:numFmt w:val="bullet"/>
      <w:lvlText w:val="•"/>
      <w:lvlJc w:val="left"/>
      <w:pPr>
        <w:ind w:left="7302" w:hanging="140"/>
      </w:pPr>
      <w:rPr>
        <w:rFonts w:hint="default"/>
        <w:lang w:val="ru-RU" w:eastAsia="ru-RU" w:bidi="ru-RU"/>
      </w:rPr>
    </w:lvl>
    <w:lvl w:ilvl="7" w:tplc="2528E26C">
      <w:numFmt w:val="bullet"/>
      <w:lvlText w:val="•"/>
      <w:lvlJc w:val="left"/>
      <w:pPr>
        <w:ind w:left="8299" w:hanging="140"/>
      </w:pPr>
      <w:rPr>
        <w:rFonts w:hint="default"/>
        <w:lang w:val="ru-RU" w:eastAsia="ru-RU" w:bidi="ru-RU"/>
      </w:rPr>
    </w:lvl>
    <w:lvl w:ilvl="8" w:tplc="CD6A0F2E">
      <w:numFmt w:val="bullet"/>
      <w:lvlText w:val="•"/>
      <w:lvlJc w:val="left"/>
      <w:pPr>
        <w:ind w:left="9296" w:hanging="140"/>
      </w:pPr>
      <w:rPr>
        <w:rFonts w:hint="default"/>
        <w:lang w:val="ru-RU" w:eastAsia="ru-RU" w:bidi="ru-RU"/>
      </w:rPr>
    </w:lvl>
  </w:abstractNum>
  <w:abstractNum w:abstractNumId="49">
    <w:nsid w:val="46AD228A"/>
    <w:multiLevelType w:val="hybridMultilevel"/>
    <w:tmpl w:val="79842F7C"/>
    <w:lvl w:ilvl="0" w:tplc="1A882A8C">
      <w:start w:val="9"/>
      <w:numFmt w:val="decimal"/>
      <w:lvlText w:val="%1."/>
      <w:lvlJc w:val="left"/>
      <w:pPr>
        <w:ind w:left="390" w:hanging="423"/>
      </w:pPr>
      <w:rPr>
        <w:rFonts w:ascii="Times New Roman" w:eastAsia="Times New Roman" w:hAnsi="Times New Roman" w:cs="Times New Roman" w:hint="default"/>
        <w:w w:val="100"/>
        <w:sz w:val="22"/>
        <w:szCs w:val="22"/>
        <w:lang w:val="ru-RU" w:eastAsia="ru-RU" w:bidi="ru-RU"/>
      </w:rPr>
    </w:lvl>
    <w:lvl w:ilvl="1" w:tplc="C1BA8792">
      <w:numFmt w:val="bullet"/>
      <w:lvlText w:val="•"/>
      <w:lvlJc w:val="left"/>
      <w:pPr>
        <w:ind w:left="743" w:hanging="423"/>
      </w:pPr>
      <w:rPr>
        <w:rFonts w:hint="default"/>
        <w:lang w:val="ru-RU" w:eastAsia="ru-RU" w:bidi="ru-RU"/>
      </w:rPr>
    </w:lvl>
    <w:lvl w:ilvl="2" w:tplc="892E3854">
      <w:numFmt w:val="bullet"/>
      <w:lvlText w:val="•"/>
      <w:lvlJc w:val="left"/>
      <w:pPr>
        <w:ind w:left="1087" w:hanging="423"/>
      </w:pPr>
      <w:rPr>
        <w:rFonts w:hint="default"/>
        <w:lang w:val="ru-RU" w:eastAsia="ru-RU" w:bidi="ru-RU"/>
      </w:rPr>
    </w:lvl>
    <w:lvl w:ilvl="3" w:tplc="3F0ABE70">
      <w:numFmt w:val="bullet"/>
      <w:lvlText w:val="•"/>
      <w:lvlJc w:val="left"/>
      <w:pPr>
        <w:ind w:left="1431" w:hanging="423"/>
      </w:pPr>
      <w:rPr>
        <w:rFonts w:hint="default"/>
        <w:lang w:val="ru-RU" w:eastAsia="ru-RU" w:bidi="ru-RU"/>
      </w:rPr>
    </w:lvl>
    <w:lvl w:ilvl="4" w:tplc="572477EA">
      <w:numFmt w:val="bullet"/>
      <w:lvlText w:val="•"/>
      <w:lvlJc w:val="left"/>
      <w:pPr>
        <w:ind w:left="1775" w:hanging="423"/>
      </w:pPr>
      <w:rPr>
        <w:rFonts w:hint="default"/>
        <w:lang w:val="ru-RU" w:eastAsia="ru-RU" w:bidi="ru-RU"/>
      </w:rPr>
    </w:lvl>
    <w:lvl w:ilvl="5" w:tplc="BEE6114E">
      <w:numFmt w:val="bullet"/>
      <w:lvlText w:val="•"/>
      <w:lvlJc w:val="left"/>
      <w:pPr>
        <w:ind w:left="2119" w:hanging="423"/>
      </w:pPr>
      <w:rPr>
        <w:rFonts w:hint="default"/>
        <w:lang w:val="ru-RU" w:eastAsia="ru-RU" w:bidi="ru-RU"/>
      </w:rPr>
    </w:lvl>
    <w:lvl w:ilvl="6" w:tplc="463032C6">
      <w:numFmt w:val="bullet"/>
      <w:lvlText w:val="•"/>
      <w:lvlJc w:val="left"/>
      <w:pPr>
        <w:ind w:left="2462" w:hanging="423"/>
      </w:pPr>
      <w:rPr>
        <w:rFonts w:hint="default"/>
        <w:lang w:val="ru-RU" w:eastAsia="ru-RU" w:bidi="ru-RU"/>
      </w:rPr>
    </w:lvl>
    <w:lvl w:ilvl="7" w:tplc="24F4294E">
      <w:numFmt w:val="bullet"/>
      <w:lvlText w:val="•"/>
      <w:lvlJc w:val="left"/>
      <w:pPr>
        <w:ind w:left="2806" w:hanging="423"/>
      </w:pPr>
      <w:rPr>
        <w:rFonts w:hint="default"/>
        <w:lang w:val="ru-RU" w:eastAsia="ru-RU" w:bidi="ru-RU"/>
      </w:rPr>
    </w:lvl>
    <w:lvl w:ilvl="8" w:tplc="F5463F98">
      <w:numFmt w:val="bullet"/>
      <w:lvlText w:val="•"/>
      <w:lvlJc w:val="left"/>
      <w:pPr>
        <w:ind w:left="3150" w:hanging="423"/>
      </w:pPr>
      <w:rPr>
        <w:rFonts w:hint="default"/>
        <w:lang w:val="ru-RU" w:eastAsia="ru-RU" w:bidi="ru-RU"/>
      </w:rPr>
    </w:lvl>
  </w:abstractNum>
  <w:abstractNum w:abstractNumId="50">
    <w:nsid w:val="48664323"/>
    <w:multiLevelType w:val="multilevel"/>
    <w:tmpl w:val="CA8E26E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489D6496"/>
    <w:multiLevelType w:val="hybridMultilevel"/>
    <w:tmpl w:val="46A479BE"/>
    <w:lvl w:ilvl="0" w:tplc="CEB2234E">
      <w:start w:val="8"/>
      <w:numFmt w:val="decimal"/>
      <w:lvlText w:val="%1"/>
      <w:lvlJc w:val="left"/>
      <w:pPr>
        <w:ind w:left="330" w:hanging="180"/>
      </w:pPr>
      <w:rPr>
        <w:rFonts w:ascii="Times New Roman" w:eastAsia="Times New Roman" w:hAnsi="Times New Roman" w:cs="Times New Roman" w:hint="default"/>
        <w:w w:val="100"/>
        <w:sz w:val="24"/>
        <w:szCs w:val="24"/>
        <w:lang w:val="ru-RU" w:eastAsia="ru-RU" w:bidi="ru-RU"/>
      </w:rPr>
    </w:lvl>
    <w:lvl w:ilvl="1" w:tplc="CEBCB394">
      <w:numFmt w:val="bullet"/>
      <w:lvlText w:val="•"/>
      <w:lvlJc w:val="left"/>
      <w:pPr>
        <w:ind w:left="390" w:hanging="180"/>
      </w:pPr>
      <w:rPr>
        <w:rFonts w:hint="default"/>
        <w:lang w:val="ru-RU" w:eastAsia="ru-RU" w:bidi="ru-RU"/>
      </w:rPr>
    </w:lvl>
    <w:lvl w:ilvl="2" w:tplc="B2B2FE36">
      <w:numFmt w:val="bullet"/>
      <w:lvlText w:val="•"/>
      <w:lvlJc w:val="left"/>
      <w:pPr>
        <w:ind w:left="440" w:hanging="180"/>
      </w:pPr>
      <w:rPr>
        <w:rFonts w:hint="default"/>
        <w:lang w:val="ru-RU" w:eastAsia="ru-RU" w:bidi="ru-RU"/>
      </w:rPr>
    </w:lvl>
    <w:lvl w:ilvl="3" w:tplc="EAC6554C">
      <w:numFmt w:val="bullet"/>
      <w:lvlText w:val="•"/>
      <w:lvlJc w:val="left"/>
      <w:pPr>
        <w:ind w:left="490" w:hanging="180"/>
      </w:pPr>
      <w:rPr>
        <w:rFonts w:hint="default"/>
        <w:lang w:val="ru-RU" w:eastAsia="ru-RU" w:bidi="ru-RU"/>
      </w:rPr>
    </w:lvl>
    <w:lvl w:ilvl="4" w:tplc="C1A43644">
      <w:numFmt w:val="bullet"/>
      <w:lvlText w:val="•"/>
      <w:lvlJc w:val="left"/>
      <w:pPr>
        <w:ind w:left="541" w:hanging="180"/>
      </w:pPr>
      <w:rPr>
        <w:rFonts w:hint="default"/>
        <w:lang w:val="ru-RU" w:eastAsia="ru-RU" w:bidi="ru-RU"/>
      </w:rPr>
    </w:lvl>
    <w:lvl w:ilvl="5" w:tplc="2C02B00C">
      <w:numFmt w:val="bullet"/>
      <w:lvlText w:val="•"/>
      <w:lvlJc w:val="left"/>
      <w:pPr>
        <w:ind w:left="591" w:hanging="180"/>
      </w:pPr>
      <w:rPr>
        <w:rFonts w:hint="default"/>
        <w:lang w:val="ru-RU" w:eastAsia="ru-RU" w:bidi="ru-RU"/>
      </w:rPr>
    </w:lvl>
    <w:lvl w:ilvl="6" w:tplc="4F5E55BC">
      <w:numFmt w:val="bullet"/>
      <w:lvlText w:val="•"/>
      <w:lvlJc w:val="left"/>
      <w:pPr>
        <w:ind w:left="641" w:hanging="180"/>
      </w:pPr>
      <w:rPr>
        <w:rFonts w:hint="default"/>
        <w:lang w:val="ru-RU" w:eastAsia="ru-RU" w:bidi="ru-RU"/>
      </w:rPr>
    </w:lvl>
    <w:lvl w:ilvl="7" w:tplc="73CE1F80">
      <w:numFmt w:val="bullet"/>
      <w:lvlText w:val="•"/>
      <w:lvlJc w:val="left"/>
      <w:pPr>
        <w:ind w:left="692" w:hanging="180"/>
      </w:pPr>
      <w:rPr>
        <w:rFonts w:hint="default"/>
        <w:lang w:val="ru-RU" w:eastAsia="ru-RU" w:bidi="ru-RU"/>
      </w:rPr>
    </w:lvl>
    <w:lvl w:ilvl="8" w:tplc="FA24CB0A">
      <w:numFmt w:val="bullet"/>
      <w:lvlText w:val="•"/>
      <w:lvlJc w:val="left"/>
      <w:pPr>
        <w:ind w:left="742" w:hanging="180"/>
      </w:pPr>
      <w:rPr>
        <w:rFonts w:hint="default"/>
        <w:lang w:val="ru-RU" w:eastAsia="ru-RU" w:bidi="ru-RU"/>
      </w:rPr>
    </w:lvl>
  </w:abstractNum>
  <w:abstractNum w:abstractNumId="52">
    <w:nsid w:val="4B2B62A5"/>
    <w:multiLevelType w:val="hybridMultilevel"/>
    <w:tmpl w:val="52EA39B0"/>
    <w:lvl w:ilvl="0" w:tplc="9612B1D6">
      <w:start w:val="1"/>
      <w:numFmt w:val="decimal"/>
      <w:lvlText w:val="%1."/>
      <w:lvlJc w:val="left"/>
      <w:pPr>
        <w:ind w:left="674" w:hanging="245"/>
      </w:pPr>
      <w:rPr>
        <w:rFonts w:ascii="Times New Roman" w:eastAsia="Times New Roman" w:hAnsi="Times New Roman" w:cs="Times New Roman" w:hint="default"/>
        <w:w w:val="100"/>
        <w:sz w:val="22"/>
        <w:szCs w:val="22"/>
        <w:lang w:val="ru-RU" w:eastAsia="ru-RU" w:bidi="ru-RU"/>
      </w:rPr>
    </w:lvl>
    <w:lvl w:ilvl="1" w:tplc="0504EDFE">
      <w:numFmt w:val="bullet"/>
      <w:lvlText w:val="•"/>
      <w:lvlJc w:val="left"/>
      <w:pPr>
        <w:ind w:left="1543" w:hanging="245"/>
      </w:pPr>
      <w:rPr>
        <w:rFonts w:hint="default"/>
        <w:lang w:val="ru-RU" w:eastAsia="ru-RU" w:bidi="ru-RU"/>
      </w:rPr>
    </w:lvl>
    <w:lvl w:ilvl="2" w:tplc="E7EC0CCE">
      <w:numFmt w:val="bullet"/>
      <w:lvlText w:val="•"/>
      <w:lvlJc w:val="left"/>
      <w:pPr>
        <w:ind w:left="2407" w:hanging="245"/>
      </w:pPr>
      <w:rPr>
        <w:rFonts w:hint="default"/>
        <w:lang w:val="ru-RU" w:eastAsia="ru-RU" w:bidi="ru-RU"/>
      </w:rPr>
    </w:lvl>
    <w:lvl w:ilvl="3" w:tplc="75C43A2E">
      <w:numFmt w:val="bullet"/>
      <w:lvlText w:val="•"/>
      <w:lvlJc w:val="left"/>
      <w:pPr>
        <w:ind w:left="3271" w:hanging="245"/>
      </w:pPr>
      <w:rPr>
        <w:rFonts w:hint="default"/>
        <w:lang w:val="ru-RU" w:eastAsia="ru-RU" w:bidi="ru-RU"/>
      </w:rPr>
    </w:lvl>
    <w:lvl w:ilvl="4" w:tplc="4AC860C8">
      <w:numFmt w:val="bullet"/>
      <w:lvlText w:val="•"/>
      <w:lvlJc w:val="left"/>
      <w:pPr>
        <w:ind w:left="4135" w:hanging="245"/>
      </w:pPr>
      <w:rPr>
        <w:rFonts w:hint="default"/>
        <w:lang w:val="ru-RU" w:eastAsia="ru-RU" w:bidi="ru-RU"/>
      </w:rPr>
    </w:lvl>
    <w:lvl w:ilvl="5" w:tplc="53627246">
      <w:numFmt w:val="bullet"/>
      <w:lvlText w:val="•"/>
      <w:lvlJc w:val="left"/>
      <w:pPr>
        <w:ind w:left="4999" w:hanging="245"/>
      </w:pPr>
      <w:rPr>
        <w:rFonts w:hint="default"/>
        <w:lang w:val="ru-RU" w:eastAsia="ru-RU" w:bidi="ru-RU"/>
      </w:rPr>
    </w:lvl>
    <w:lvl w:ilvl="6" w:tplc="65444E32">
      <w:numFmt w:val="bullet"/>
      <w:lvlText w:val="•"/>
      <w:lvlJc w:val="left"/>
      <w:pPr>
        <w:ind w:left="5863" w:hanging="245"/>
      </w:pPr>
      <w:rPr>
        <w:rFonts w:hint="default"/>
        <w:lang w:val="ru-RU" w:eastAsia="ru-RU" w:bidi="ru-RU"/>
      </w:rPr>
    </w:lvl>
    <w:lvl w:ilvl="7" w:tplc="47A8791C">
      <w:numFmt w:val="bullet"/>
      <w:lvlText w:val="•"/>
      <w:lvlJc w:val="left"/>
      <w:pPr>
        <w:ind w:left="6727" w:hanging="245"/>
      </w:pPr>
      <w:rPr>
        <w:rFonts w:hint="default"/>
        <w:lang w:val="ru-RU" w:eastAsia="ru-RU" w:bidi="ru-RU"/>
      </w:rPr>
    </w:lvl>
    <w:lvl w:ilvl="8" w:tplc="C1624494">
      <w:numFmt w:val="bullet"/>
      <w:lvlText w:val="•"/>
      <w:lvlJc w:val="left"/>
      <w:pPr>
        <w:ind w:left="7591" w:hanging="245"/>
      </w:pPr>
      <w:rPr>
        <w:rFonts w:hint="default"/>
        <w:lang w:val="ru-RU" w:eastAsia="ru-RU" w:bidi="ru-RU"/>
      </w:rPr>
    </w:lvl>
  </w:abstractNum>
  <w:abstractNum w:abstractNumId="53">
    <w:nsid w:val="4CA472E2"/>
    <w:multiLevelType w:val="hybridMultilevel"/>
    <w:tmpl w:val="4A02BC8A"/>
    <w:lvl w:ilvl="0" w:tplc="6E728B76">
      <w:start w:val="1"/>
      <w:numFmt w:val="decimal"/>
      <w:lvlText w:val="%1."/>
      <w:lvlJc w:val="left"/>
      <w:pPr>
        <w:ind w:left="249" w:hanging="564"/>
      </w:pPr>
      <w:rPr>
        <w:rFonts w:ascii="Times New Roman" w:eastAsia="Times New Roman" w:hAnsi="Times New Roman" w:cs="Times New Roman" w:hint="default"/>
        <w:w w:val="100"/>
        <w:sz w:val="22"/>
        <w:szCs w:val="22"/>
        <w:lang w:val="ru-RU" w:eastAsia="ru-RU" w:bidi="ru-RU"/>
      </w:rPr>
    </w:lvl>
    <w:lvl w:ilvl="1" w:tplc="AEA816B8">
      <w:numFmt w:val="bullet"/>
      <w:lvlText w:val="•"/>
      <w:lvlJc w:val="left"/>
      <w:pPr>
        <w:ind w:left="1147" w:hanging="564"/>
      </w:pPr>
      <w:rPr>
        <w:rFonts w:hint="default"/>
        <w:lang w:val="ru-RU" w:eastAsia="ru-RU" w:bidi="ru-RU"/>
      </w:rPr>
    </w:lvl>
    <w:lvl w:ilvl="2" w:tplc="D242AF88">
      <w:numFmt w:val="bullet"/>
      <w:lvlText w:val="•"/>
      <w:lvlJc w:val="left"/>
      <w:pPr>
        <w:ind w:left="2055" w:hanging="564"/>
      </w:pPr>
      <w:rPr>
        <w:rFonts w:hint="default"/>
        <w:lang w:val="ru-RU" w:eastAsia="ru-RU" w:bidi="ru-RU"/>
      </w:rPr>
    </w:lvl>
    <w:lvl w:ilvl="3" w:tplc="8E2CD3F0">
      <w:numFmt w:val="bullet"/>
      <w:lvlText w:val="•"/>
      <w:lvlJc w:val="left"/>
      <w:pPr>
        <w:ind w:left="2963" w:hanging="564"/>
      </w:pPr>
      <w:rPr>
        <w:rFonts w:hint="default"/>
        <w:lang w:val="ru-RU" w:eastAsia="ru-RU" w:bidi="ru-RU"/>
      </w:rPr>
    </w:lvl>
    <w:lvl w:ilvl="4" w:tplc="1D20A95C">
      <w:numFmt w:val="bullet"/>
      <w:lvlText w:val="•"/>
      <w:lvlJc w:val="left"/>
      <w:pPr>
        <w:ind w:left="3871" w:hanging="564"/>
      </w:pPr>
      <w:rPr>
        <w:rFonts w:hint="default"/>
        <w:lang w:val="ru-RU" w:eastAsia="ru-RU" w:bidi="ru-RU"/>
      </w:rPr>
    </w:lvl>
    <w:lvl w:ilvl="5" w:tplc="DED412F4">
      <w:numFmt w:val="bullet"/>
      <w:lvlText w:val="•"/>
      <w:lvlJc w:val="left"/>
      <w:pPr>
        <w:ind w:left="4779" w:hanging="564"/>
      </w:pPr>
      <w:rPr>
        <w:rFonts w:hint="default"/>
        <w:lang w:val="ru-RU" w:eastAsia="ru-RU" w:bidi="ru-RU"/>
      </w:rPr>
    </w:lvl>
    <w:lvl w:ilvl="6" w:tplc="74D237F0">
      <w:numFmt w:val="bullet"/>
      <w:lvlText w:val="•"/>
      <w:lvlJc w:val="left"/>
      <w:pPr>
        <w:ind w:left="5687" w:hanging="564"/>
      </w:pPr>
      <w:rPr>
        <w:rFonts w:hint="default"/>
        <w:lang w:val="ru-RU" w:eastAsia="ru-RU" w:bidi="ru-RU"/>
      </w:rPr>
    </w:lvl>
    <w:lvl w:ilvl="7" w:tplc="82F8F714">
      <w:numFmt w:val="bullet"/>
      <w:lvlText w:val="•"/>
      <w:lvlJc w:val="left"/>
      <w:pPr>
        <w:ind w:left="6595" w:hanging="564"/>
      </w:pPr>
      <w:rPr>
        <w:rFonts w:hint="default"/>
        <w:lang w:val="ru-RU" w:eastAsia="ru-RU" w:bidi="ru-RU"/>
      </w:rPr>
    </w:lvl>
    <w:lvl w:ilvl="8" w:tplc="48429A7A">
      <w:numFmt w:val="bullet"/>
      <w:lvlText w:val="•"/>
      <w:lvlJc w:val="left"/>
      <w:pPr>
        <w:ind w:left="7503" w:hanging="564"/>
      </w:pPr>
      <w:rPr>
        <w:rFonts w:hint="default"/>
        <w:lang w:val="ru-RU" w:eastAsia="ru-RU" w:bidi="ru-RU"/>
      </w:rPr>
    </w:lvl>
  </w:abstractNum>
  <w:abstractNum w:abstractNumId="54">
    <w:nsid w:val="4F077E6C"/>
    <w:multiLevelType w:val="hybridMultilevel"/>
    <w:tmpl w:val="B8FC1CD8"/>
    <w:lvl w:ilvl="0" w:tplc="D220D2F8">
      <w:start w:val="1"/>
      <w:numFmt w:val="decimal"/>
      <w:lvlText w:val="%1."/>
      <w:lvlJc w:val="left"/>
      <w:pPr>
        <w:ind w:left="249" w:hanging="564"/>
      </w:pPr>
      <w:rPr>
        <w:rFonts w:ascii="Times New Roman" w:eastAsia="Times New Roman" w:hAnsi="Times New Roman" w:cs="Times New Roman" w:hint="default"/>
        <w:w w:val="100"/>
        <w:sz w:val="22"/>
        <w:szCs w:val="22"/>
        <w:lang w:val="ru-RU" w:eastAsia="ru-RU" w:bidi="ru-RU"/>
      </w:rPr>
    </w:lvl>
    <w:lvl w:ilvl="1" w:tplc="01300D7E">
      <w:numFmt w:val="bullet"/>
      <w:lvlText w:val="•"/>
      <w:lvlJc w:val="left"/>
      <w:pPr>
        <w:ind w:left="1147" w:hanging="564"/>
      </w:pPr>
      <w:rPr>
        <w:rFonts w:hint="default"/>
        <w:lang w:val="ru-RU" w:eastAsia="ru-RU" w:bidi="ru-RU"/>
      </w:rPr>
    </w:lvl>
    <w:lvl w:ilvl="2" w:tplc="01E2B77A">
      <w:numFmt w:val="bullet"/>
      <w:lvlText w:val="•"/>
      <w:lvlJc w:val="left"/>
      <w:pPr>
        <w:ind w:left="2055" w:hanging="564"/>
      </w:pPr>
      <w:rPr>
        <w:rFonts w:hint="default"/>
        <w:lang w:val="ru-RU" w:eastAsia="ru-RU" w:bidi="ru-RU"/>
      </w:rPr>
    </w:lvl>
    <w:lvl w:ilvl="3" w:tplc="5BDECD7A">
      <w:numFmt w:val="bullet"/>
      <w:lvlText w:val="•"/>
      <w:lvlJc w:val="left"/>
      <w:pPr>
        <w:ind w:left="2963" w:hanging="564"/>
      </w:pPr>
      <w:rPr>
        <w:rFonts w:hint="default"/>
        <w:lang w:val="ru-RU" w:eastAsia="ru-RU" w:bidi="ru-RU"/>
      </w:rPr>
    </w:lvl>
    <w:lvl w:ilvl="4" w:tplc="485668CA">
      <w:numFmt w:val="bullet"/>
      <w:lvlText w:val="•"/>
      <w:lvlJc w:val="left"/>
      <w:pPr>
        <w:ind w:left="3871" w:hanging="564"/>
      </w:pPr>
      <w:rPr>
        <w:rFonts w:hint="default"/>
        <w:lang w:val="ru-RU" w:eastAsia="ru-RU" w:bidi="ru-RU"/>
      </w:rPr>
    </w:lvl>
    <w:lvl w:ilvl="5" w:tplc="97400C52">
      <w:numFmt w:val="bullet"/>
      <w:lvlText w:val="•"/>
      <w:lvlJc w:val="left"/>
      <w:pPr>
        <w:ind w:left="4779" w:hanging="564"/>
      </w:pPr>
      <w:rPr>
        <w:rFonts w:hint="default"/>
        <w:lang w:val="ru-RU" w:eastAsia="ru-RU" w:bidi="ru-RU"/>
      </w:rPr>
    </w:lvl>
    <w:lvl w:ilvl="6" w:tplc="01A6B0F4">
      <w:numFmt w:val="bullet"/>
      <w:lvlText w:val="•"/>
      <w:lvlJc w:val="left"/>
      <w:pPr>
        <w:ind w:left="5686" w:hanging="564"/>
      </w:pPr>
      <w:rPr>
        <w:rFonts w:hint="default"/>
        <w:lang w:val="ru-RU" w:eastAsia="ru-RU" w:bidi="ru-RU"/>
      </w:rPr>
    </w:lvl>
    <w:lvl w:ilvl="7" w:tplc="2946AD44">
      <w:numFmt w:val="bullet"/>
      <w:lvlText w:val="•"/>
      <w:lvlJc w:val="left"/>
      <w:pPr>
        <w:ind w:left="6594" w:hanging="564"/>
      </w:pPr>
      <w:rPr>
        <w:rFonts w:hint="default"/>
        <w:lang w:val="ru-RU" w:eastAsia="ru-RU" w:bidi="ru-RU"/>
      </w:rPr>
    </w:lvl>
    <w:lvl w:ilvl="8" w:tplc="8100417C">
      <w:numFmt w:val="bullet"/>
      <w:lvlText w:val="•"/>
      <w:lvlJc w:val="left"/>
      <w:pPr>
        <w:ind w:left="7502" w:hanging="564"/>
      </w:pPr>
      <w:rPr>
        <w:rFonts w:hint="default"/>
        <w:lang w:val="ru-RU" w:eastAsia="ru-RU" w:bidi="ru-RU"/>
      </w:rPr>
    </w:lvl>
  </w:abstractNum>
  <w:abstractNum w:abstractNumId="55">
    <w:nsid w:val="4F744923"/>
    <w:multiLevelType w:val="hybridMultilevel"/>
    <w:tmpl w:val="0756F0C8"/>
    <w:lvl w:ilvl="0" w:tplc="C1C2C548">
      <w:start w:val="1"/>
      <w:numFmt w:val="decimal"/>
      <w:lvlText w:val="%1."/>
      <w:lvlJc w:val="left"/>
      <w:pPr>
        <w:ind w:left="390" w:hanging="423"/>
      </w:pPr>
      <w:rPr>
        <w:rFonts w:ascii="Times New Roman" w:eastAsia="Times New Roman" w:hAnsi="Times New Roman" w:cs="Times New Roman" w:hint="default"/>
        <w:w w:val="100"/>
        <w:sz w:val="22"/>
        <w:szCs w:val="22"/>
        <w:lang w:val="ru-RU" w:eastAsia="ru-RU" w:bidi="ru-RU"/>
      </w:rPr>
    </w:lvl>
    <w:lvl w:ilvl="1" w:tplc="F2E608B6">
      <w:numFmt w:val="bullet"/>
      <w:lvlText w:val="•"/>
      <w:lvlJc w:val="left"/>
      <w:pPr>
        <w:ind w:left="707" w:hanging="423"/>
      </w:pPr>
      <w:rPr>
        <w:rFonts w:hint="default"/>
        <w:lang w:val="ru-RU" w:eastAsia="ru-RU" w:bidi="ru-RU"/>
      </w:rPr>
    </w:lvl>
    <w:lvl w:ilvl="2" w:tplc="9A506014">
      <w:numFmt w:val="bullet"/>
      <w:lvlText w:val="•"/>
      <w:lvlJc w:val="left"/>
      <w:pPr>
        <w:ind w:left="1015" w:hanging="423"/>
      </w:pPr>
      <w:rPr>
        <w:rFonts w:hint="default"/>
        <w:lang w:val="ru-RU" w:eastAsia="ru-RU" w:bidi="ru-RU"/>
      </w:rPr>
    </w:lvl>
    <w:lvl w:ilvl="3" w:tplc="74F2F2F0">
      <w:numFmt w:val="bullet"/>
      <w:lvlText w:val="•"/>
      <w:lvlJc w:val="left"/>
      <w:pPr>
        <w:ind w:left="1322" w:hanging="423"/>
      </w:pPr>
      <w:rPr>
        <w:rFonts w:hint="default"/>
        <w:lang w:val="ru-RU" w:eastAsia="ru-RU" w:bidi="ru-RU"/>
      </w:rPr>
    </w:lvl>
    <w:lvl w:ilvl="4" w:tplc="80D4B812">
      <w:numFmt w:val="bullet"/>
      <w:lvlText w:val="•"/>
      <w:lvlJc w:val="left"/>
      <w:pPr>
        <w:ind w:left="1630" w:hanging="423"/>
      </w:pPr>
      <w:rPr>
        <w:rFonts w:hint="default"/>
        <w:lang w:val="ru-RU" w:eastAsia="ru-RU" w:bidi="ru-RU"/>
      </w:rPr>
    </w:lvl>
    <w:lvl w:ilvl="5" w:tplc="0EFC2D2E">
      <w:numFmt w:val="bullet"/>
      <w:lvlText w:val="•"/>
      <w:lvlJc w:val="left"/>
      <w:pPr>
        <w:ind w:left="1938" w:hanging="423"/>
      </w:pPr>
      <w:rPr>
        <w:rFonts w:hint="default"/>
        <w:lang w:val="ru-RU" w:eastAsia="ru-RU" w:bidi="ru-RU"/>
      </w:rPr>
    </w:lvl>
    <w:lvl w:ilvl="6" w:tplc="C3C8566E">
      <w:numFmt w:val="bullet"/>
      <w:lvlText w:val="•"/>
      <w:lvlJc w:val="left"/>
      <w:pPr>
        <w:ind w:left="2245" w:hanging="423"/>
      </w:pPr>
      <w:rPr>
        <w:rFonts w:hint="default"/>
        <w:lang w:val="ru-RU" w:eastAsia="ru-RU" w:bidi="ru-RU"/>
      </w:rPr>
    </w:lvl>
    <w:lvl w:ilvl="7" w:tplc="20C8D970">
      <w:numFmt w:val="bullet"/>
      <w:lvlText w:val="•"/>
      <w:lvlJc w:val="left"/>
      <w:pPr>
        <w:ind w:left="2553" w:hanging="423"/>
      </w:pPr>
      <w:rPr>
        <w:rFonts w:hint="default"/>
        <w:lang w:val="ru-RU" w:eastAsia="ru-RU" w:bidi="ru-RU"/>
      </w:rPr>
    </w:lvl>
    <w:lvl w:ilvl="8" w:tplc="1BF60CF2">
      <w:numFmt w:val="bullet"/>
      <w:lvlText w:val="•"/>
      <w:lvlJc w:val="left"/>
      <w:pPr>
        <w:ind w:left="2860" w:hanging="423"/>
      </w:pPr>
      <w:rPr>
        <w:rFonts w:hint="default"/>
        <w:lang w:val="ru-RU" w:eastAsia="ru-RU" w:bidi="ru-RU"/>
      </w:rPr>
    </w:lvl>
  </w:abstractNum>
  <w:abstractNum w:abstractNumId="56">
    <w:nsid w:val="52D90FE6"/>
    <w:multiLevelType w:val="hybridMultilevel"/>
    <w:tmpl w:val="46963C92"/>
    <w:lvl w:ilvl="0" w:tplc="096E127C">
      <w:start w:val="1"/>
      <w:numFmt w:val="decimal"/>
      <w:lvlText w:val="%1."/>
      <w:lvlJc w:val="left"/>
      <w:pPr>
        <w:ind w:left="389" w:hanging="423"/>
      </w:pPr>
      <w:rPr>
        <w:rFonts w:ascii="Times New Roman" w:eastAsia="Times New Roman" w:hAnsi="Times New Roman" w:cs="Times New Roman" w:hint="default"/>
        <w:w w:val="100"/>
        <w:sz w:val="22"/>
        <w:szCs w:val="22"/>
        <w:lang w:val="ru-RU" w:eastAsia="ru-RU" w:bidi="ru-RU"/>
      </w:rPr>
    </w:lvl>
    <w:lvl w:ilvl="1" w:tplc="900EEF48">
      <w:numFmt w:val="bullet"/>
      <w:lvlText w:val="•"/>
      <w:lvlJc w:val="left"/>
      <w:pPr>
        <w:ind w:left="727" w:hanging="423"/>
      </w:pPr>
      <w:rPr>
        <w:rFonts w:hint="default"/>
        <w:lang w:val="ru-RU" w:eastAsia="ru-RU" w:bidi="ru-RU"/>
      </w:rPr>
    </w:lvl>
    <w:lvl w:ilvl="2" w:tplc="411084C2">
      <w:numFmt w:val="bullet"/>
      <w:lvlText w:val="•"/>
      <w:lvlJc w:val="left"/>
      <w:pPr>
        <w:ind w:left="1074" w:hanging="423"/>
      </w:pPr>
      <w:rPr>
        <w:rFonts w:hint="default"/>
        <w:lang w:val="ru-RU" w:eastAsia="ru-RU" w:bidi="ru-RU"/>
      </w:rPr>
    </w:lvl>
    <w:lvl w:ilvl="3" w:tplc="A9521AE8">
      <w:numFmt w:val="bullet"/>
      <w:lvlText w:val="•"/>
      <w:lvlJc w:val="left"/>
      <w:pPr>
        <w:ind w:left="1421" w:hanging="423"/>
      </w:pPr>
      <w:rPr>
        <w:rFonts w:hint="default"/>
        <w:lang w:val="ru-RU" w:eastAsia="ru-RU" w:bidi="ru-RU"/>
      </w:rPr>
    </w:lvl>
    <w:lvl w:ilvl="4" w:tplc="8A9A9E04">
      <w:numFmt w:val="bullet"/>
      <w:lvlText w:val="•"/>
      <w:lvlJc w:val="left"/>
      <w:pPr>
        <w:ind w:left="1769" w:hanging="423"/>
      </w:pPr>
      <w:rPr>
        <w:rFonts w:hint="default"/>
        <w:lang w:val="ru-RU" w:eastAsia="ru-RU" w:bidi="ru-RU"/>
      </w:rPr>
    </w:lvl>
    <w:lvl w:ilvl="5" w:tplc="92AC574A">
      <w:numFmt w:val="bullet"/>
      <w:lvlText w:val="•"/>
      <w:lvlJc w:val="left"/>
      <w:pPr>
        <w:ind w:left="2116" w:hanging="423"/>
      </w:pPr>
      <w:rPr>
        <w:rFonts w:hint="default"/>
        <w:lang w:val="ru-RU" w:eastAsia="ru-RU" w:bidi="ru-RU"/>
      </w:rPr>
    </w:lvl>
    <w:lvl w:ilvl="6" w:tplc="4A8075C8">
      <w:numFmt w:val="bullet"/>
      <w:lvlText w:val="•"/>
      <w:lvlJc w:val="left"/>
      <w:pPr>
        <w:ind w:left="2463" w:hanging="423"/>
      </w:pPr>
      <w:rPr>
        <w:rFonts w:hint="default"/>
        <w:lang w:val="ru-RU" w:eastAsia="ru-RU" w:bidi="ru-RU"/>
      </w:rPr>
    </w:lvl>
    <w:lvl w:ilvl="7" w:tplc="061A8D6A">
      <w:numFmt w:val="bullet"/>
      <w:lvlText w:val="•"/>
      <w:lvlJc w:val="left"/>
      <w:pPr>
        <w:ind w:left="2811" w:hanging="423"/>
      </w:pPr>
      <w:rPr>
        <w:rFonts w:hint="default"/>
        <w:lang w:val="ru-RU" w:eastAsia="ru-RU" w:bidi="ru-RU"/>
      </w:rPr>
    </w:lvl>
    <w:lvl w:ilvl="8" w:tplc="C582B808">
      <w:numFmt w:val="bullet"/>
      <w:lvlText w:val="•"/>
      <w:lvlJc w:val="left"/>
      <w:pPr>
        <w:ind w:left="3158" w:hanging="423"/>
      </w:pPr>
      <w:rPr>
        <w:rFonts w:hint="default"/>
        <w:lang w:val="ru-RU" w:eastAsia="ru-RU" w:bidi="ru-RU"/>
      </w:rPr>
    </w:lvl>
  </w:abstractNum>
  <w:abstractNum w:abstractNumId="57">
    <w:nsid w:val="55FF54E1"/>
    <w:multiLevelType w:val="hybridMultilevel"/>
    <w:tmpl w:val="EE48FE0E"/>
    <w:lvl w:ilvl="0" w:tplc="1AA8F0C0">
      <w:numFmt w:val="bullet"/>
      <w:lvlText w:val="-"/>
      <w:lvlJc w:val="left"/>
      <w:pPr>
        <w:ind w:left="1326" w:hanging="156"/>
      </w:pPr>
      <w:rPr>
        <w:rFonts w:ascii="Times New Roman" w:eastAsia="Times New Roman" w:hAnsi="Times New Roman" w:cs="Times New Roman" w:hint="default"/>
        <w:w w:val="99"/>
        <w:sz w:val="24"/>
        <w:szCs w:val="24"/>
        <w:lang w:val="ru-RU" w:eastAsia="ru-RU" w:bidi="ru-RU"/>
      </w:rPr>
    </w:lvl>
    <w:lvl w:ilvl="1" w:tplc="A5A8C59C">
      <w:numFmt w:val="bullet"/>
      <w:lvlText w:val="-"/>
      <w:lvlJc w:val="left"/>
      <w:pPr>
        <w:ind w:left="1326" w:hanging="140"/>
      </w:pPr>
      <w:rPr>
        <w:rFonts w:ascii="Times New Roman" w:eastAsia="Times New Roman" w:hAnsi="Times New Roman" w:cs="Times New Roman" w:hint="default"/>
        <w:w w:val="100"/>
        <w:sz w:val="28"/>
        <w:szCs w:val="28"/>
        <w:lang w:val="ru-RU" w:eastAsia="ru-RU" w:bidi="ru-RU"/>
      </w:rPr>
    </w:lvl>
    <w:lvl w:ilvl="2" w:tplc="A9A0EA5C">
      <w:numFmt w:val="bullet"/>
      <w:lvlText w:val="•"/>
      <w:lvlJc w:val="left"/>
      <w:pPr>
        <w:ind w:left="3314" w:hanging="140"/>
      </w:pPr>
      <w:rPr>
        <w:rFonts w:hint="default"/>
        <w:lang w:val="ru-RU" w:eastAsia="ru-RU" w:bidi="ru-RU"/>
      </w:rPr>
    </w:lvl>
    <w:lvl w:ilvl="3" w:tplc="526C723A">
      <w:numFmt w:val="bullet"/>
      <w:lvlText w:val="•"/>
      <w:lvlJc w:val="left"/>
      <w:pPr>
        <w:ind w:left="4311" w:hanging="140"/>
      </w:pPr>
      <w:rPr>
        <w:rFonts w:hint="default"/>
        <w:lang w:val="ru-RU" w:eastAsia="ru-RU" w:bidi="ru-RU"/>
      </w:rPr>
    </w:lvl>
    <w:lvl w:ilvl="4" w:tplc="B504FB8E">
      <w:numFmt w:val="bullet"/>
      <w:lvlText w:val="•"/>
      <w:lvlJc w:val="left"/>
      <w:pPr>
        <w:ind w:left="5308" w:hanging="140"/>
      </w:pPr>
      <w:rPr>
        <w:rFonts w:hint="default"/>
        <w:lang w:val="ru-RU" w:eastAsia="ru-RU" w:bidi="ru-RU"/>
      </w:rPr>
    </w:lvl>
    <w:lvl w:ilvl="5" w:tplc="2840704E">
      <w:numFmt w:val="bullet"/>
      <w:lvlText w:val="•"/>
      <w:lvlJc w:val="left"/>
      <w:pPr>
        <w:ind w:left="6305" w:hanging="140"/>
      </w:pPr>
      <w:rPr>
        <w:rFonts w:hint="default"/>
        <w:lang w:val="ru-RU" w:eastAsia="ru-RU" w:bidi="ru-RU"/>
      </w:rPr>
    </w:lvl>
    <w:lvl w:ilvl="6" w:tplc="E62E2640">
      <w:numFmt w:val="bullet"/>
      <w:lvlText w:val="•"/>
      <w:lvlJc w:val="left"/>
      <w:pPr>
        <w:ind w:left="7302" w:hanging="140"/>
      </w:pPr>
      <w:rPr>
        <w:rFonts w:hint="default"/>
        <w:lang w:val="ru-RU" w:eastAsia="ru-RU" w:bidi="ru-RU"/>
      </w:rPr>
    </w:lvl>
    <w:lvl w:ilvl="7" w:tplc="CFA8EAF2">
      <w:numFmt w:val="bullet"/>
      <w:lvlText w:val="•"/>
      <w:lvlJc w:val="left"/>
      <w:pPr>
        <w:ind w:left="8299" w:hanging="140"/>
      </w:pPr>
      <w:rPr>
        <w:rFonts w:hint="default"/>
        <w:lang w:val="ru-RU" w:eastAsia="ru-RU" w:bidi="ru-RU"/>
      </w:rPr>
    </w:lvl>
    <w:lvl w:ilvl="8" w:tplc="0F06A46C">
      <w:numFmt w:val="bullet"/>
      <w:lvlText w:val="•"/>
      <w:lvlJc w:val="left"/>
      <w:pPr>
        <w:ind w:left="9296" w:hanging="140"/>
      </w:pPr>
      <w:rPr>
        <w:rFonts w:hint="default"/>
        <w:lang w:val="ru-RU" w:eastAsia="ru-RU" w:bidi="ru-RU"/>
      </w:rPr>
    </w:lvl>
  </w:abstractNum>
  <w:abstractNum w:abstractNumId="58">
    <w:nsid w:val="5788353E"/>
    <w:multiLevelType w:val="hybridMultilevel"/>
    <w:tmpl w:val="7DD4AB56"/>
    <w:lvl w:ilvl="0" w:tplc="B1D85AE0">
      <w:start w:val="19"/>
      <w:numFmt w:val="decimal"/>
      <w:lvlText w:val="%1."/>
      <w:lvlJc w:val="left"/>
      <w:pPr>
        <w:ind w:left="390" w:hanging="425"/>
      </w:pPr>
      <w:rPr>
        <w:rFonts w:ascii="Times New Roman" w:eastAsia="Times New Roman" w:hAnsi="Times New Roman" w:cs="Times New Roman" w:hint="default"/>
        <w:spacing w:val="-4"/>
        <w:w w:val="100"/>
        <w:sz w:val="24"/>
        <w:szCs w:val="24"/>
        <w:lang w:val="ru-RU" w:eastAsia="ru-RU" w:bidi="ru-RU"/>
      </w:rPr>
    </w:lvl>
    <w:lvl w:ilvl="1" w:tplc="D5E68BA8">
      <w:numFmt w:val="bullet"/>
      <w:lvlText w:val="•"/>
      <w:lvlJc w:val="left"/>
      <w:pPr>
        <w:ind w:left="1291" w:hanging="425"/>
      </w:pPr>
      <w:rPr>
        <w:rFonts w:hint="default"/>
        <w:lang w:val="ru-RU" w:eastAsia="ru-RU" w:bidi="ru-RU"/>
      </w:rPr>
    </w:lvl>
    <w:lvl w:ilvl="2" w:tplc="30DE0120">
      <w:numFmt w:val="bullet"/>
      <w:lvlText w:val="•"/>
      <w:lvlJc w:val="left"/>
      <w:pPr>
        <w:ind w:left="2183" w:hanging="425"/>
      </w:pPr>
      <w:rPr>
        <w:rFonts w:hint="default"/>
        <w:lang w:val="ru-RU" w:eastAsia="ru-RU" w:bidi="ru-RU"/>
      </w:rPr>
    </w:lvl>
    <w:lvl w:ilvl="3" w:tplc="60EEE222">
      <w:numFmt w:val="bullet"/>
      <w:lvlText w:val="•"/>
      <w:lvlJc w:val="left"/>
      <w:pPr>
        <w:ind w:left="3075" w:hanging="425"/>
      </w:pPr>
      <w:rPr>
        <w:rFonts w:hint="default"/>
        <w:lang w:val="ru-RU" w:eastAsia="ru-RU" w:bidi="ru-RU"/>
      </w:rPr>
    </w:lvl>
    <w:lvl w:ilvl="4" w:tplc="D214F6A2">
      <w:numFmt w:val="bullet"/>
      <w:lvlText w:val="•"/>
      <w:lvlJc w:val="left"/>
      <w:pPr>
        <w:ind w:left="3967" w:hanging="425"/>
      </w:pPr>
      <w:rPr>
        <w:rFonts w:hint="default"/>
        <w:lang w:val="ru-RU" w:eastAsia="ru-RU" w:bidi="ru-RU"/>
      </w:rPr>
    </w:lvl>
    <w:lvl w:ilvl="5" w:tplc="63FAC932">
      <w:numFmt w:val="bullet"/>
      <w:lvlText w:val="•"/>
      <w:lvlJc w:val="left"/>
      <w:pPr>
        <w:ind w:left="4859" w:hanging="425"/>
      </w:pPr>
      <w:rPr>
        <w:rFonts w:hint="default"/>
        <w:lang w:val="ru-RU" w:eastAsia="ru-RU" w:bidi="ru-RU"/>
      </w:rPr>
    </w:lvl>
    <w:lvl w:ilvl="6" w:tplc="12E06E1E">
      <w:numFmt w:val="bullet"/>
      <w:lvlText w:val="•"/>
      <w:lvlJc w:val="left"/>
      <w:pPr>
        <w:ind w:left="5750" w:hanging="425"/>
      </w:pPr>
      <w:rPr>
        <w:rFonts w:hint="default"/>
        <w:lang w:val="ru-RU" w:eastAsia="ru-RU" w:bidi="ru-RU"/>
      </w:rPr>
    </w:lvl>
    <w:lvl w:ilvl="7" w:tplc="F220730C">
      <w:numFmt w:val="bullet"/>
      <w:lvlText w:val="•"/>
      <w:lvlJc w:val="left"/>
      <w:pPr>
        <w:ind w:left="6642" w:hanging="425"/>
      </w:pPr>
      <w:rPr>
        <w:rFonts w:hint="default"/>
        <w:lang w:val="ru-RU" w:eastAsia="ru-RU" w:bidi="ru-RU"/>
      </w:rPr>
    </w:lvl>
    <w:lvl w:ilvl="8" w:tplc="14D23B80">
      <w:numFmt w:val="bullet"/>
      <w:lvlText w:val="•"/>
      <w:lvlJc w:val="left"/>
      <w:pPr>
        <w:ind w:left="7534" w:hanging="425"/>
      </w:pPr>
      <w:rPr>
        <w:rFonts w:hint="default"/>
        <w:lang w:val="ru-RU" w:eastAsia="ru-RU" w:bidi="ru-RU"/>
      </w:rPr>
    </w:lvl>
  </w:abstractNum>
  <w:abstractNum w:abstractNumId="59">
    <w:nsid w:val="59AE3333"/>
    <w:multiLevelType w:val="hybridMultilevel"/>
    <w:tmpl w:val="C2F0F31C"/>
    <w:lvl w:ilvl="0" w:tplc="37DC4FD2">
      <w:start w:val="1"/>
      <w:numFmt w:val="decimal"/>
      <w:lvlText w:val="%1."/>
      <w:lvlJc w:val="left"/>
      <w:pPr>
        <w:ind w:left="390" w:hanging="423"/>
        <w:jc w:val="right"/>
      </w:pPr>
      <w:rPr>
        <w:rFonts w:ascii="Times New Roman" w:eastAsia="Times New Roman" w:hAnsi="Times New Roman" w:cs="Times New Roman" w:hint="default"/>
        <w:w w:val="100"/>
        <w:sz w:val="22"/>
        <w:szCs w:val="22"/>
        <w:lang w:val="ru-RU" w:eastAsia="ru-RU" w:bidi="ru-RU"/>
      </w:rPr>
    </w:lvl>
    <w:lvl w:ilvl="1" w:tplc="8ABCC8AC">
      <w:numFmt w:val="bullet"/>
      <w:lvlText w:val="•"/>
      <w:lvlJc w:val="left"/>
      <w:pPr>
        <w:ind w:left="1292" w:hanging="423"/>
      </w:pPr>
      <w:rPr>
        <w:rFonts w:hint="default"/>
        <w:lang w:val="ru-RU" w:eastAsia="ru-RU" w:bidi="ru-RU"/>
      </w:rPr>
    </w:lvl>
    <w:lvl w:ilvl="2" w:tplc="03505E04">
      <w:numFmt w:val="bullet"/>
      <w:lvlText w:val="•"/>
      <w:lvlJc w:val="left"/>
      <w:pPr>
        <w:ind w:left="2184" w:hanging="423"/>
      </w:pPr>
      <w:rPr>
        <w:rFonts w:hint="default"/>
        <w:lang w:val="ru-RU" w:eastAsia="ru-RU" w:bidi="ru-RU"/>
      </w:rPr>
    </w:lvl>
    <w:lvl w:ilvl="3" w:tplc="5CF8F508">
      <w:numFmt w:val="bullet"/>
      <w:lvlText w:val="•"/>
      <w:lvlJc w:val="left"/>
      <w:pPr>
        <w:ind w:left="3076" w:hanging="423"/>
      </w:pPr>
      <w:rPr>
        <w:rFonts w:hint="default"/>
        <w:lang w:val="ru-RU" w:eastAsia="ru-RU" w:bidi="ru-RU"/>
      </w:rPr>
    </w:lvl>
    <w:lvl w:ilvl="4" w:tplc="D2A6D6D6">
      <w:numFmt w:val="bullet"/>
      <w:lvlText w:val="•"/>
      <w:lvlJc w:val="left"/>
      <w:pPr>
        <w:ind w:left="3968" w:hanging="423"/>
      </w:pPr>
      <w:rPr>
        <w:rFonts w:hint="default"/>
        <w:lang w:val="ru-RU" w:eastAsia="ru-RU" w:bidi="ru-RU"/>
      </w:rPr>
    </w:lvl>
    <w:lvl w:ilvl="5" w:tplc="71A2B610">
      <w:numFmt w:val="bullet"/>
      <w:lvlText w:val="•"/>
      <w:lvlJc w:val="left"/>
      <w:pPr>
        <w:ind w:left="4860" w:hanging="423"/>
      </w:pPr>
      <w:rPr>
        <w:rFonts w:hint="default"/>
        <w:lang w:val="ru-RU" w:eastAsia="ru-RU" w:bidi="ru-RU"/>
      </w:rPr>
    </w:lvl>
    <w:lvl w:ilvl="6" w:tplc="283E3B5C">
      <w:numFmt w:val="bullet"/>
      <w:lvlText w:val="•"/>
      <w:lvlJc w:val="left"/>
      <w:pPr>
        <w:ind w:left="5752" w:hanging="423"/>
      </w:pPr>
      <w:rPr>
        <w:rFonts w:hint="default"/>
        <w:lang w:val="ru-RU" w:eastAsia="ru-RU" w:bidi="ru-RU"/>
      </w:rPr>
    </w:lvl>
    <w:lvl w:ilvl="7" w:tplc="C2304A6C">
      <w:numFmt w:val="bullet"/>
      <w:lvlText w:val="•"/>
      <w:lvlJc w:val="left"/>
      <w:pPr>
        <w:ind w:left="6644" w:hanging="423"/>
      </w:pPr>
      <w:rPr>
        <w:rFonts w:hint="default"/>
        <w:lang w:val="ru-RU" w:eastAsia="ru-RU" w:bidi="ru-RU"/>
      </w:rPr>
    </w:lvl>
    <w:lvl w:ilvl="8" w:tplc="69708C02">
      <w:numFmt w:val="bullet"/>
      <w:lvlText w:val="•"/>
      <w:lvlJc w:val="left"/>
      <w:pPr>
        <w:ind w:left="7536" w:hanging="423"/>
      </w:pPr>
      <w:rPr>
        <w:rFonts w:hint="default"/>
        <w:lang w:val="ru-RU" w:eastAsia="ru-RU" w:bidi="ru-RU"/>
      </w:rPr>
    </w:lvl>
  </w:abstractNum>
  <w:abstractNum w:abstractNumId="60">
    <w:nsid w:val="5AF24F7A"/>
    <w:multiLevelType w:val="hybridMultilevel"/>
    <w:tmpl w:val="7CFA2888"/>
    <w:lvl w:ilvl="0" w:tplc="46440858">
      <w:start w:val="13"/>
      <w:numFmt w:val="decimal"/>
      <w:lvlText w:val="%1."/>
      <w:lvlJc w:val="left"/>
      <w:pPr>
        <w:ind w:left="390" w:hanging="423"/>
        <w:jc w:val="right"/>
      </w:pPr>
      <w:rPr>
        <w:rFonts w:ascii="Times New Roman" w:eastAsia="Times New Roman" w:hAnsi="Times New Roman" w:cs="Times New Roman" w:hint="default"/>
        <w:w w:val="100"/>
        <w:sz w:val="22"/>
        <w:szCs w:val="22"/>
        <w:lang w:val="ru-RU" w:eastAsia="ru-RU" w:bidi="ru-RU"/>
      </w:rPr>
    </w:lvl>
    <w:lvl w:ilvl="1" w:tplc="94503B90">
      <w:numFmt w:val="bullet"/>
      <w:lvlText w:val="•"/>
      <w:lvlJc w:val="left"/>
      <w:pPr>
        <w:ind w:left="1291" w:hanging="423"/>
      </w:pPr>
      <w:rPr>
        <w:rFonts w:hint="default"/>
        <w:lang w:val="ru-RU" w:eastAsia="ru-RU" w:bidi="ru-RU"/>
      </w:rPr>
    </w:lvl>
    <w:lvl w:ilvl="2" w:tplc="61B6E892">
      <w:numFmt w:val="bullet"/>
      <w:lvlText w:val="•"/>
      <w:lvlJc w:val="left"/>
      <w:pPr>
        <w:ind w:left="2183" w:hanging="423"/>
      </w:pPr>
      <w:rPr>
        <w:rFonts w:hint="default"/>
        <w:lang w:val="ru-RU" w:eastAsia="ru-RU" w:bidi="ru-RU"/>
      </w:rPr>
    </w:lvl>
    <w:lvl w:ilvl="3" w:tplc="D158C8E8">
      <w:numFmt w:val="bullet"/>
      <w:lvlText w:val="•"/>
      <w:lvlJc w:val="left"/>
      <w:pPr>
        <w:ind w:left="3075" w:hanging="423"/>
      </w:pPr>
      <w:rPr>
        <w:rFonts w:hint="default"/>
        <w:lang w:val="ru-RU" w:eastAsia="ru-RU" w:bidi="ru-RU"/>
      </w:rPr>
    </w:lvl>
    <w:lvl w:ilvl="4" w:tplc="27AC6EB4">
      <w:numFmt w:val="bullet"/>
      <w:lvlText w:val="•"/>
      <w:lvlJc w:val="left"/>
      <w:pPr>
        <w:ind w:left="3967" w:hanging="423"/>
      </w:pPr>
      <w:rPr>
        <w:rFonts w:hint="default"/>
        <w:lang w:val="ru-RU" w:eastAsia="ru-RU" w:bidi="ru-RU"/>
      </w:rPr>
    </w:lvl>
    <w:lvl w:ilvl="5" w:tplc="6CFC5D7A">
      <w:numFmt w:val="bullet"/>
      <w:lvlText w:val="•"/>
      <w:lvlJc w:val="left"/>
      <w:pPr>
        <w:ind w:left="4859" w:hanging="423"/>
      </w:pPr>
      <w:rPr>
        <w:rFonts w:hint="default"/>
        <w:lang w:val="ru-RU" w:eastAsia="ru-RU" w:bidi="ru-RU"/>
      </w:rPr>
    </w:lvl>
    <w:lvl w:ilvl="6" w:tplc="94CE1250">
      <w:numFmt w:val="bullet"/>
      <w:lvlText w:val="•"/>
      <w:lvlJc w:val="left"/>
      <w:pPr>
        <w:ind w:left="5750" w:hanging="423"/>
      </w:pPr>
      <w:rPr>
        <w:rFonts w:hint="default"/>
        <w:lang w:val="ru-RU" w:eastAsia="ru-RU" w:bidi="ru-RU"/>
      </w:rPr>
    </w:lvl>
    <w:lvl w:ilvl="7" w:tplc="07140C5A">
      <w:numFmt w:val="bullet"/>
      <w:lvlText w:val="•"/>
      <w:lvlJc w:val="left"/>
      <w:pPr>
        <w:ind w:left="6642" w:hanging="423"/>
      </w:pPr>
      <w:rPr>
        <w:rFonts w:hint="default"/>
        <w:lang w:val="ru-RU" w:eastAsia="ru-RU" w:bidi="ru-RU"/>
      </w:rPr>
    </w:lvl>
    <w:lvl w:ilvl="8" w:tplc="3FA644DA">
      <w:numFmt w:val="bullet"/>
      <w:lvlText w:val="•"/>
      <w:lvlJc w:val="left"/>
      <w:pPr>
        <w:ind w:left="7534" w:hanging="423"/>
      </w:pPr>
      <w:rPr>
        <w:rFonts w:hint="default"/>
        <w:lang w:val="ru-RU" w:eastAsia="ru-RU" w:bidi="ru-RU"/>
      </w:rPr>
    </w:lvl>
  </w:abstractNum>
  <w:abstractNum w:abstractNumId="61">
    <w:nsid w:val="5C9C1646"/>
    <w:multiLevelType w:val="hybridMultilevel"/>
    <w:tmpl w:val="7AB4EF04"/>
    <w:lvl w:ilvl="0" w:tplc="20B8B936">
      <w:numFmt w:val="bullet"/>
      <w:lvlText w:val="•"/>
      <w:lvlJc w:val="left"/>
      <w:pPr>
        <w:ind w:left="1326" w:hanging="140"/>
      </w:pPr>
      <w:rPr>
        <w:rFonts w:ascii="Times New Roman" w:eastAsia="Times New Roman" w:hAnsi="Times New Roman" w:cs="Times New Roman" w:hint="default"/>
        <w:w w:val="100"/>
        <w:sz w:val="24"/>
        <w:szCs w:val="24"/>
        <w:lang w:val="ru-RU" w:eastAsia="ru-RU" w:bidi="ru-RU"/>
      </w:rPr>
    </w:lvl>
    <w:lvl w:ilvl="1" w:tplc="E9166EC0">
      <w:numFmt w:val="bullet"/>
      <w:lvlText w:val="•"/>
      <w:lvlJc w:val="left"/>
      <w:pPr>
        <w:ind w:left="2317" w:hanging="140"/>
      </w:pPr>
      <w:rPr>
        <w:rFonts w:hint="default"/>
        <w:lang w:val="ru-RU" w:eastAsia="ru-RU" w:bidi="ru-RU"/>
      </w:rPr>
    </w:lvl>
    <w:lvl w:ilvl="2" w:tplc="5DF60AA8">
      <w:numFmt w:val="bullet"/>
      <w:lvlText w:val="•"/>
      <w:lvlJc w:val="left"/>
      <w:pPr>
        <w:ind w:left="3314" w:hanging="140"/>
      </w:pPr>
      <w:rPr>
        <w:rFonts w:hint="default"/>
        <w:lang w:val="ru-RU" w:eastAsia="ru-RU" w:bidi="ru-RU"/>
      </w:rPr>
    </w:lvl>
    <w:lvl w:ilvl="3" w:tplc="51E42836">
      <w:numFmt w:val="bullet"/>
      <w:lvlText w:val="•"/>
      <w:lvlJc w:val="left"/>
      <w:pPr>
        <w:ind w:left="4311" w:hanging="140"/>
      </w:pPr>
      <w:rPr>
        <w:rFonts w:hint="default"/>
        <w:lang w:val="ru-RU" w:eastAsia="ru-RU" w:bidi="ru-RU"/>
      </w:rPr>
    </w:lvl>
    <w:lvl w:ilvl="4" w:tplc="E35C02D8">
      <w:numFmt w:val="bullet"/>
      <w:lvlText w:val="•"/>
      <w:lvlJc w:val="left"/>
      <w:pPr>
        <w:ind w:left="5308" w:hanging="140"/>
      </w:pPr>
      <w:rPr>
        <w:rFonts w:hint="default"/>
        <w:lang w:val="ru-RU" w:eastAsia="ru-RU" w:bidi="ru-RU"/>
      </w:rPr>
    </w:lvl>
    <w:lvl w:ilvl="5" w:tplc="57A8326A">
      <w:numFmt w:val="bullet"/>
      <w:lvlText w:val="•"/>
      <w:lvlJc w:val="left"/>
      <w:pPr>
        <w:ind w:left="6305" w:hanging="140"/>
      </w:pPr>
      <w:rPr>
        <w:rFonts w:hint="default"/>
        <w:lang w:val="ru-RU" w:eastAsia="ru-RU" w:bidi="ru-RU"/>
      </w:rPr>
    </w:lvl>
    <w:lvl w:ilvl="6" w:tplc="97505C28">
      <w:numFmt w:val="bullet"/>
      <w:lvlText w:val="•"/>
      <w:lvlJc w:val="left"/>
      <w:pPr>
        <w:ind w:left="7302" w:hanging="140"/>
      </w:pPr>
      <w:rPr>
        <w:rFonts w:hint="default"/>
        <w:lang w:val="ru-RU" w:eastAsia="ru-RU" w:bidi="ru-RU"/>
      </w:rPr>
    </w:lvl>
    <w:lvl w:ilvl="7" w:tplc="D4C4FA6E">
      <w:numFmt w:val="bullet"/>
      <w:lvlText w:val="•"/>
      <w:lvlJc w:val="left"/>
      <w:pPr>
        <w:ind w:left="8299" w:hanging="140"/>
      </w:pPr>
      <w:rPr>
        <w:rFonts w:hint="default"/>
        <w:lang w:val="ru-RU" w:eastAsia="ru-RU" w:bidi="ru-RU"/>
      </w:rPr>
    </w:lvl>
    <w:lvl w:ilvl="8" w:tplc="0942625C">
      <w:numFmt w:val="bullet"/>
      <w:lvlText w:val="•"/>
      <w:lvlJc w:val="left"/>
      <w:pPr>
        <w:ind w:left="9296" w:hanging="140"/>
      </w:pPr>
      <w:rPr>
        <w:rFonts w:hint="default"/>
        <w:lang w:val="ru-RU" w:eastAsia="ru-RU" w:bidi="ru-RU"/>
      </w:rPr>
    </w:lvl>
  </w:abstractNum>
  <w:abstractNum w:abstractNumId="62">
    <w:nsid w:val="5ECB5A91"/>
    <w:multiLevelType w:val="multilevel"/>
    <w:tmpl w:val="558C327C"/>
    <w:lvl w:ilvl="0">
      <w:start w:val="5"/>
      <w:numFmt w:val="decimal"/>
      <w:lvlText w:val="%1"/>
      <w:lvlJc w:val="left"/>
      <w:pPr>
        <w:ind w:left="360" w:hanging="360"/>
      </w:pPr>
      <w:rPr>
        <w:rFonts w:hint="default"/>
      </w:rPr>
    </w:lvl>
    <w:lvl w:ilvl="1">
      <w:start w:val="9"/>
      <w:numFmt w:val="decimal"/>
      <w:lvlText w:val="%1-%2"/>
      <w:lvlJc w:val="left"/>
      <w:pPr>
        <w:ind w:left="-66" w:hanging="360"/>
      </w:pPr>
      <w:rPr>
        <w:rFonts w:hint="default"/>
      </w:rPr>
    </w:lvl>
    <w:lvl w:ilvl="2">
      <w:start w:val="1"/>
      <w:numFmt w:val="decimal"/>
      <w:lvlText w:val="%1-%2.%3"/>
      <w:lvlJc w:val="left"/>
      <w:pPr>
        <w:ind w:left="-132" w:hanging="720"/>
      </w:pPr>
      <w:rPr>
        <w:rFonts w:hint="default"/>
      </w:rPr>
    </w:lvl>
    <w:lvl w:ilvl="3">
      <w:start w:val="1"/>
      <w:numFmt w:val="decimal"/>
      <w:lvlText w:val="%1-%2.%3.%4"/>
      <w:lvlJc w:val="left"/>
      <w:pPr>
        <w:ind w:left="-558" w:hanging="720"/>
      </w:pPr>
      <w:rPr>
        <w:rFonts w:hint="default"/>
      </w:rPr>
    </w:lvl>
    <w:lvl w:ilvl="4">
      <w:start w:val="1"/>
      <w:numFmt w:val="decimal"/>
      <w:lvlText w:val="%1-%2.%3.%4.%5"/>
      <w:lvlJc w:val="left"/>
      <w:pPr>
        <w:ind w:left="-624" w:hanging="1080"/>
      </w:pPr>
      <w:rPr>
        <w:rFonts w:hint="default"/>
      </w:rPr>
    </w:lvl>
    <w:lvl w:ilvl="5">
      <w:start w:val="1"/>
      <w:numFmt w:val="decimal"/>
      <w:lvlText w:val="%1-%2.%3.%4.%5.%6"/>
      <w:lvlJc w:val="left"/>
      <w:pPr>
        <w:ind w:left="-1050" w:hanging="1080"/>
      </w:pPr>
      <w:rPr>
        <w:rFonts w:hint="default"/>
      </w:rPr>
    </w:lvl>
    <w:lvl w:ilvl="6">
      <w:start w:val="1"/>
      <w:numFmt w:val="decimal"/>
      <w:lvlText w:val="%1-%2.%3.%4.%5.%6.%7"/>
      <w:lvlJc w:val="left"/>
      <w:pPr>
        <w:ind w:left="-1116" w:hanging="1440"/>
      </w:pPr>
      <w:rPr>
        <w:rFonts w:hint="default"/>
      </w:rPr>
    </w:lvl>
    <w:lvl w:ilvl="7">
      <w:start w:val="1"/>
      <w:numFmt w:val="decimal"/>
      <w:lvlText w:val="%1-%2.%3.%4.%5.%6.%7.%8"/>
      <w:lvlJc w:val="left"/>
      <w:pPr>
        <w:ind w:left="-1542" w:hanging="1440"/>
      </w:pPr>
      <w:rPr>
        <w:rFonts w:hint="default"/>
      </w:rPr>
    </w:lvl>
    <w:lvl w:ilvl="8">
      <w:start w:val="1"/>
      <w:numFmt w:val="decimal"/>
      <w:lvlText w:val="%1-%2.%3.%4.%5.%6.%7.%8.%9"/>
      <w:lvlJc w:val="left"/>
      <w:pPr>
        <w:ind w:left="-1608" w:hanging="1800"/>
      </w:pPr>
      <w:rPr>
        <w:rFonts w:hint="default"/>
      </w:rPr>
    </w:lvl>
  </w:abstractNum>
  <w:abstractNum w:abstractNumId="63">
    <w:nsid w:val="6488044B"/>
    <w:multiLevelType w:val="hybridMultilevel"/>
    <w:tmpl w:val="AAEA4218"/>
    <w:lvl w:ilvl="0" w:tplc="154C72EA">
      <w:numFmt w:val="bullet"/>
      <w:lvlText w:val="•"/>
      <w:lvlJc w:val="left"/>
      <w:pPr>
        <w:ind w:left="1326" w:hanging="140"/>
      </w:pPr>
      <w:rPr>
        <w:rFonts w:ascii="Times New Roman" w:eastAsia="Times New Roman" w:hAnsi="Times New Roman" w:cs="Times New Roman" w:hint="default"/>
        <w:w w:val="100"/>
        <w:sz w:val="24"/>
        <w:szCs w:val="24"/>
        <w:lang w:val="ru-RU" w:eastAsia="ru-RU" w:bidi="ru-RU"/>
      </w:rPr>
    </w:lvl>
    <w:lvl w:ilvl="1" w:tplc="D40A07BC">
      <w:numFmt w:val="bullet"/>
      <w:lvlText w:val="•"/>
      <w:lvlJc w:val="left"/>
      <w:pPr>
        <w:ind w:left="2317" w:hanging="140"/>
      </w:pPr>
      <w:rPr>
        <w:rFonts w:hint="default"/>
        <w:lang w:val="ru-RU" w:eastAsia="ru-RU" w:bidi="ru-RU"/>
      </w:rPr>
    </w:lvl>
    <w:lvl w:ilvl="2" w:tplc="1836573A">
      <w:numFmt w:val="bullet"/>
      <w:lvlText w:val="•"/>
      <w:lvlJc w:val="left"/>
      <w:pPr>
        <w:ind w:left="3314" w:hanging="140"/>
      </w:pPr>
      <w:rPr>
        <w:rFonts w:hint="default"/>
        <w:lang w:val="ru-RU" w:eastAsia="ru-RU" w:bidi="ru-RU"/>
      </w:rPr>
    </w:lvl>
    <w:lvl w:ilvl="3" w:tplc="B7DC2374">
      <w:numFmt w:val="bullet"/>
      <w:lvlText w:val="•"/>
      <w:lvlJc w:val="left"/>
      <w:pPr>
        <w:ind w:left="4311" w:hanging="140"/>
      </w:pPr>
      <w:rPr>
        <w:rFonts w:hint="default"/>
        <w:lang w:val="ru-RU" w:eastAsia="ru-RU" w:bidi="ru-RU"/>
      </w:rPr>
    </w:lvl>
    <w:lvl w:ilvl="4" w:tplc="97A64A80">
      <w:numFmt w:val="bullet"/>
      <w:lvlText w:val="•"/>
      <w:lvlJc w:val="left"/>
      <w:pPr>
        <w:ind w:left="5308" w:hanging="140"/>
      </w:pPr>
      <w:rPr>
        <w:rFonts w:hint="default"/>
        <w:lang w:val="ru-RU" w:eastAsia="ru-RU" w:bidi="ru-RU"/>
      </w:rPr>
    </w:lvl>
    <w:lvl w:ilvl="5" w:tplc="902C5456">
      <w:numFmt w:val="bullet"/>
      <w:lvlText w:val="•"/>
      <w:lvlJc w:val="left"/>
      <w:pPr>
        <w:ind w:left="6305" w:hanging="140"/>
      </w:pPr>
      <w:rPr>
        <w:rFonts w:hint="default"/>
        <w:lang w:val="ru-RU" w:eastAsia="ru-RU" w:bidi="ru-RU"/>
      </w:rPr>
    </w:lvl>
    <w:lvl w:ilvl="6" w:tplc="02920C88">
      <w:numFmt w:val="bullet"/>
      <w:lvlText w:val="•"/>
      <w:lvlJc w:val="left"/>
      <w:pPr>
        <w:ind w:left="7302" w:hanging="140"/>
      </w:pPr>
      <w:rPr>
        <w:rFonts w:hint="default"/>
        <w:lang w:val="ru-RU" w:eastAsia="ru-RU" w:bidi="ru-RU"/>
      </w:rPr>
    </w:lvl>
    <w:lvl w:ilvl="7" w:tplc="3AE49890">
      <w:numFmt w:val="bullet"/>
      <w:lvlText w:val="•"/>
      <w:lvlJc w:val="left"/>
      <w:pPr>
        <w:ind w:left="8299" w:hanging="140"/>
      </w:pPr>
      <w:rPr>
        <w:rFonts w:hint="default"/>
        <w:lang w:val="ru-RU" w:eastAsia="ru-RU" w:bidi="ru-RU"/>
      </w:rPr>
    </w:lvl>
    <w:lvl w:ilvl="8" w:tplc="76C86D4C">
      <w:numFmt w:val="bullet"/>
      <w:lvlText w:val="•"/>
      <w:lvlJc w:val="left"/>
      <w:pPr>
        <w:ind w:left="9296" w:hanging="140"/>
      </w:pPr>
      <w:rPr>
        <w:rFonts w:hint="default"/>
        <w:lang w:val="ru-RU" w:eastAsia="ru-RU" w:bidi="ru-RU"/>
      </w:rPr>
    </w:lvl>
  </w:abstractNum>
  <w:abstractNum w:abstractNumId="64">
    <w:nsid w:val="648E5CD0"/>
    <w:multiLevelType w:val="hybridMultilevel"/>
    <w:tmpl w:val="BABEAD6E"/>
    <w:lvl w:ilvl="0" w:tplc="F8E4DC34">
      <w:start w:val="7"/>
      <w:numFmt w:val="decimal"/>
      <w:lvlText w:val="%1."/>
      <w:lvlJc w:val="left"/>
      <w:pPr>
        <w:ind w:left="249" w:hanging="564"/>
      </w:pPr>
      <w:rPr>
        <w:rFonts w:ascii="Times New Roman" w:eastAsia="Times New Roman" w:hAnsi="Times New Roman" w:cs="Times New Roman" w:hint="default"/>
        <w:w w:val="100"/>
        <w:sz w:val="22"/>
        <w:szCs w:val="22"/>
        <w:lang w:val="ru-RU" w:eastAsia="ru-RU" w:bidi="ru-RU"/>
      </w:rPr>
    </w:lvl>
    <w:lvl w:ilvl="1" w:tplc="406A9CC8">
      <w:numFmt w:val="bullet"/>
      <w:lvlText w:val="•"/>
      <w:lvlJc w:val="left"/>
      <w:pPr>
        <w:ind w:left="1147" w:hanging="564"/>
      </w:pPr>
      <w:rPr>
        <w:rFonts w:hint="default"/>
        <w:lang w:val="ru-RU" w:eastAsia="ru-RU" w:bidi="ru-RU"/>
      </w:rPr>
    </w:lvl>
    <w:lvl w:ilvl="2" w:tplc="46467A72">
      <w:numFmt w:val="bullet"/>
      <w:lvlText w:val="•"/>
      <w:lvlJc w:val="left"/>
      <w:pPr>
        <w:ind w:left="2055" w:hanging="564"/>
      </w:pPr>
      <w:rPr>
        <w:rFonts w:hint="default"/>
        <w:lang w:val="ru-RU" w:eastAsia="ru-RU" w:bidi="ru-RU"/>
      </w:rPr>
    </w:lvl>
    <w:lvl w:ilvl="3" w:tplc="F1226F70">
      <w:numFmt w:val="bullet"/>
      <w:lvlText w:val="•"/>
      <w:lvlJc w:val="left"/>
      <w:pPr>
        <w:ind w:left="2963" w:hanging="564"/>
      </w:pPr>
      <w:rPr>
        <w:rFonts w:hint="default"/>
        <w:lang w:val="ru-RU" w:eastAsia="ru-RU" w:bidi="ru-RU"/>
      </w:rPr>
    </w:lvl>
    <w:lvl w:ilvl="4" w:tplc="B7E429A4">
      <w:numFmt w:val="bullet"/>
      <w:lvlText w:val="•"/>
      <w:lvlJc w:val="left"/>
      <w:pPr>
        <w:ind w:left="3871" w:hanging="564"/>
      </w:pPr>
      <w:rPr>
        <w:rFonts w:hint="default"/>
        <w:lang w:val="ru-RU" w:eastAsia="ru-RU" w:bidi="ru-RU"/>
      </w:rPr>
    </w:lvl>
    <w:lvl w:ilvl="5" w:tplc="EE7EF3AA">
      <w:numFmt w:val="bullet"/>
      <w:lvlText w:val="•"/>
      <w:lvlJc w:val="left"/>
      <w:pPr>
        <w:ind w:left="4779" w:hanging="564"/>
      </w:pPr>
      <w:rPr>
        <w:rFonts w:hint="default"/>
        <w:lang w:val="ru-RU" w:eastAsia="ru-RU" w:bidi="ru-RU"/>
      </w:rPr>
    </w:lvl>
    <w:lvl w:ilvl="6" w:tplc="4E906ECE">
      <w:numFmt w:val="bullet"/>
      <w:lvlText w:val="•"/>
      <w:lvlJc w:val="left"/>
      <w:pPr>
        <w:ind w:left="5687" w:hanging="564"/>
      </w:pPr>
      <w:rPr>
        <w:rFonts w:hint="default"/>
        <w:lang w:val="ru-RU" w:eastAsia="ru-RU" w:bidi="ru-RU"/>
      </w:rPr>
    </w:lvl>
    <w:lvl w:ilvl="7" w:tplc="70AE2E06">
      <w:numFmt w:val="bullet"/>
      <w:lvlText w:val="•"/>
      <w:lvlJc w:val="left"/>
      <w:pPr>
        <w:ind w:left="6595" w:hanging="564"/>
      </w:pPr>
      <w:rPr>
        <w:rFonts w:hint="default"/>
        <w:lang w:val="ru-RU" w:eastAsia="ru-RU" w:bidi="ru-RU"/>
      </w:rPr>
    </w:lvl>
    <w:lvl w:ilvl="8" w:tplc="F21E070C">
      <w:numFmt w:val="bullet"/>
      <w:lvlText w:val="•"/>
      <w:lvlJc w:val="left"/>
      <w:pPr>
        <w:ind w:left="7503" w:hanging="564"/>
      </w:pPr>
      <w:rPr>
        <w:rFonts w:hint="default"/>
        <w:lang w:val="ru-RU" w:eastAsia="ru-RU" w:bidi="ru-RU"/>
      </w:rPr>
    </w:lvl>
  </w:abstractNum>
  <w:abstractNum w:abstractNumId="65">
    <w:nsid w:val="655D733C"/>
    <w:multiLevelType w:val="hybridMultilevel"/>
    <w:tmpl w:val="3020864A"/>
    <w:lvl w:ilvl="0" w:tplc="59160AFA">
      <w:start w:val="10"/>
      <w:numFmt w:val="decimal"/>
      <w:lvlText w:val="%1."/>
      <w:lvlJc w:val="left"/>
      <w:pPr>
        <w:ind w:left="390" w:hanging="423"/>
      </w:pPr>
      <w:rPr>
        <w:rFonts w:ascii="Times New Roman" w:eastAsia="Times New Roman" w:hAnsi="Times New Roman" w:cs="Times New Roman" w:hint="default"/>
        <w:w w:val="100"/>
        <w:sz w:val="22"/>
        <w:szCs w:val="22"/>
        <w:lang w:val="ru-RU" w:eastAsia="ru-RU" w:bidi="ru-RU"/>
      </w:rPr>
    </w:lvl>
    <w:lvl w:ilvl="1" w:tplc="71FC65B6">
      <w:numFmt w:val="bullet"/>
      <w:lvlText w:val="•"/>
      <w:lvlJc w:val="left"/>
      <w:pPr>
        <w:ind w:left="707" w:hanging="423"/>
      </w:pPr>
      <w:rPr>
        <w:rFonts w:hint="default"/>
        <w:lang w:val="ru-RU" w:eastAsia="ru-RU" w:bidi="ru-RU"/>
      </w:rPr>
    </w:lvl>
    <w:lvl w:ilvl="2" w:tplc="59E411C0">
      <w:numFmt w:val="bullet"/>
      <w:lvlText w:val="•"/>
      <w:lvlJc w:val="left"/>
      <w:pPr>
        <w:ind w:left="1015" w:hanging="423"/>
      </w:pPr>
      <w:rPr>
        <w:rFonts w:hint="default"/>
        <w:lang w:val="ru-RU" w:eastAsia="ru-RU" w:bidi="ru-RU"/>
      </w:rPr>
    </w:lvl>
    <w:lvl w:ilvl="3" w:tplc="49EC3EE2">
      <w:numFmt w:val="bullet"/>
      <w:lvlText w:val="•"/>
      <w:lvlJc w:val="left"/>
      <w:pPr>
        <w:ind w:left="1322" w:hanging="423"/>
      </w:pPr>
      <w:rPr>
        <w:rFonts w:hint="default"/>
        <w:lang w:val="ru-RU" w:eastAsia="ru-RU" w:bidi="ru-RU"/>
      </w:rPr>
    </w:lvl>
    <w:lvl w:ilvl="4" w:tplc="C0144EA2">
      <w:numFmt w:val="bullet"/>
      <w:lvlText w:val="•"/>
      <w:lvlJc w:val="left"/>
      <w:pPr>
        <w:ind w:left="1630" w:hanging="423"/>
      </w:pPr>
      <w:rPr>
        <w:rFonts w:hint="default"/>
        <w:lang w:val="ru-RU" w:eastAsia="ru-RU" w:bidi="ru-RU"/>
      </w:rPr>
    </w:lvl>
    <w:lvl w:ilvl="5" w:tplc="01543112">
      <w:numFmt w:val="bullet"/>
      <w:lvlText w:val="•"/>
      <w:lvlJc w:val="left"/>
      <w:pPr>
        <w:ind w:left="1938" w:hanging="423"/>
      </w:pPr>
      <w:rPr>
        <w:rFonts w:hint="default"/>
        <w:lang w:val="ru-RU" w:eastAsia="ru-RU" w:bidi="ru-RU"/>
      </w:rPr>
    </w:lvl>
    <w:lvl w:ilvl="6" w:tplc="CD92DAEE">
      <w:numFmt w:val="bullet"/>
      <w:lvlText w:val="•"/>
      <w:lvlJc w:val="left"/>
      <w:pPr>
        <w:ind w:left="2245" w:hanging="423"/>
      </w:pPr>
      <w:rPr>
        <w:rFonts w:hint="default"/>
        <w:lang w:val="ru-RU" w:eastAsia="ru-RU" w:bidi="ru-RU"/>
      </w:rPr>
    </w:lvl>
    <w:lvl w:ilvl="7" w:tplc="7C2C1B08">
      <w:numFmt w:val="bullet"/>
      <w:lvlText w:val="•"/>
      <w:lvlJc w:val="left"/>
      <w:pPr>
        <w:ind w:left="2553" w:hanging="423"/>
      </w:pPr>
      <w:rPr>
        <w:rFonts w:hint="default"/>
        <w:lang w:val="ru-RU" w:eastAsia="ru-RU" w:bidi="ru-RU"/>
      </w:rPr>
    </w:lvl>
    <w:lvl w:ilvl="8" w:tplc="6010C99A">
      <w:numFmt w:val="bullet"/>
      <w:lvlText w:val="•"/>
      <w:lvlJc w:val="left"/>
      <w:pPr>
        <w:ind w:left="2860" w:hanging="423"/>
      </w:pPr>
      <w:rPr>
        <w:rFonts w:hint="default"/>
        <w:lang w:val="ru-RU" w:eastAsia="ru-RU" w:bidi="ru-RU"/>
      </w:rPr>
    </w:lvl>
  </w:abstractNum>
  <w:abstractNum w:abstractNumId="66">
    <w:nsid w:val="667A192E"/>
    <w:multiLevelType w:val="hybridMultilevel"/>
    <w:tmpl w:val="60BA4298"/>
    <w:lvl w:ilvl="0" w:tplc="3A68270E">
      <w:numFmt w:val="bullet"/>
      <w:lvlText w:val="-"/>
      <w:lvlJc w:val="left"/>
      <w:pPr>
        <w:ind w:left="1326" w:hanging="140"/>
      </w:pPr>
      <w:rPr>
        <w:rFonts w:ascii="Times New Roman" w:eastAsia="Times New Roman" w:hAnsi="Times New Roman" w:cs="Times New Roman" w:hint="default"/>
        <w:b/>
        <w:bCs/>
        <w:w w:val="99"/>
        <w:sz w:val="24"/>
        <w:szCs w:val="24"/>
        <w:lang w:val="ru-RU" w:eastAsia="ru-RU" w:bidi="ru-RU"/>
      </w:rPr>
    </w:lvl>
    <w:lvl w:ilvl="1" w:tplc="9E3E2A1A">
      <w:numFmt w:val="bullet"/>
      <w:lvlText w:val="•"/>
      <w:lvlJc w:val="left"/>
      <w:pPr>
        <w:ind w:left="2317" w:hanging="140"/>
      </w:pPr>
      <w:rPr>
        <w:rFonts w:hint="default"/>
        <w:lang w:val="ru-RU" w:eastAsia="ru-RU" w:bidi="ru-RU"/>
      </w:rPr>
    </w:lvl>
    <w:lvl w:ilvl="2" w:tplc="AA60A4D8">
      <w:numFmt w:val="bullet"/>
      <w:lvlText w:val="•"/>
      <w:lvlJc w:val="left"/>
      <w:pPr>
        <w:ind w:left="3314" w:hanging="140"/>
      </w:pPr>
      <w:rPr>
        <w:rFonts w:hint="default"/>
        <w:lang w:val="ru-RU" w:eastAsia="ru-RU" w:bidi="ru-RU"/>
      </w:rPr>
    </w:lvl>
    <w:lvl w:ilvl="3" w:tplc="A63E082A">
      <w:numFmt w:val="bullet"/>
      <w:lvlText w:val="•"/>
      <w:lvlJc w:val="left"/>
      <w:pPr>
        <w:ind w:left="4311" w:hanging="140"/>
      </w:pPr>
      <w:rPr>
        <w:rFonts w:hint="default"/>
        <w:lang w:val="ru-RU" w:eastAsia="ru-RU" w:bidi="ru-RU"/>
      </w:rPr>
    </w:lvl>
    <w:lvl w:ilvl="4" w:tplc="A93E433C">
      <w:numFmt w:val="bullet"/>
      <w:lvlText w:val="•"/>
      <w:lvlJc w:val="left"/>
      <w:pPr>
        <w:ind w:left="5308" w:hanging="140"/>
      </w:pPr>
      <w:rPr>
        <w:rFonts w:hint="default"/>
        <w:lang w:val="ru-RU" w:eastAsia="ru-RU" w:bidi="ru-RU"/>
      </w:rPr>
    </w:lvl>
    <w:lvl w:ilvl="5" w:tplc="BE2AEDAA">
      <w:numFmt w:val="bullet"/>
      <w:lvlText w:val="•"/>
      <w:lvlJc w:val="left"/>
      <w:pPr>
        <w:ind w:left="6305" w:hanging="140"/>
      </w:pPr>
      <w:rPr>
        <w:rFonts w:hint="default"/>
        <w:lang w:val="ru-RU" w:eastAsia="ru-RU" w:bidi="ru-RU"/>
      </w:rPr>
    </w:lvl>
    <w:lvl w:ilvl="6" w:tplc="4BAA4FA4">
      <w:numFmt w:val="bullet"/>
      <w:lvlText w:val="•"/>
      <w:lvlJc w:val="left"/>
      <w:pPr>
        <w:ind w:left="7302" w:hanging="140"/>
      </w:pPr>
      <w:rPr>
        <w:rFonts w:hint="default"/>
        <w:lang w:val="ru-RU" w:eastAsia="ru-RU" w:bidi="ru-RU"/>
      </w:rPr>
    </w:lvl>
    <w:lvl w:ilvl="7" w:tplc="DA66F43E">
      <w:numFmt w:val="bullet"/>
      <w:lvlText w:val="•"/>
      <w:lvlJc w:val="left"/>
      <w:pPr>
        <w:ind w:left="8299" w:hanging="140"/>
      </w:pPr>
      <w:rPr>
        <w:rFonts w:hint="default"/>
        <w:lang w:val="ru-RU" w:eastAsia="ru-RU" w:bidi="ru-RU"/>
      </w:rPr>
    </w:lvl>
    <w:lvl w:ilvl="8" w:tplc="A62ECE9A">
      <w:numFmt w:val="bullet"/>
      <w:lvlText w:val="•"/>
      <w:lvlJc w:val="left"/>
      <w:pPr>
        <w:ind w:left="9296" w:hanging="140"/>
      </w:pPr>
      <w:rPr>
        <w:rFonts w:hint="default"/>
        <w:lang w:val="ru-RU" w:eastAsia="ru-RU" w:bidi="ru-RU"/>
      </w:rPr>
    </w:lvl>
  </w:abstractNum>
  <w:abstractNum w:abstractNumId="67">
    <w:nsid w:val="6E9069BA"/>
    <w:multiLevelType w:val="hybridMultilevel"/>
    <w:tmpl w:val="A2063932"/>
    <w:lvl w:ilvl="0" w:tplc="990A9876">
      <w:start w:val="1"/>
      <w:numFmt w:val="decimal"/>
      <w:lvlText w:val="%1."/>
      <w:lvlJc w:val="left"/>
      <w:pPr>
        <w:ind w:left="249" w:hanging="564"/>
      </w:pPr>
      <w:rPr>
        <w:rFonts w:ascii="Times New Roman" w:eastAsia="Times New Roman" w:hAnsi="Times New Roman" w:cs="Times New Roman" w:hint="default"/>
        <w:w w:val="100"/>
        <w:sz w:val="22"/>
        <w:szCs w:val="22"/>
        <w:lang w:val="ru-RU" w:eastAsia="ru-RU" w:bidi="ru-RU"/>
      </w:rPr>
    </w:lvl>
    <w:lvl w:ilvl="1" w:tplc="756AEBC0">
      <w:numFmt w:val="bullet"/>
      <w:lvlText w:val="•"/>
      <w:lvlJc w:val="left"/>
      <w:pPr>
        <w:ind w:left="1147" w:hanging="564"/>
      </w:pPr>
      <w:rPr>
        <w:rFonts w:hint="default"/>
        <w:lang w:val="ru-RU" w:eastAsia="ru-RU" w:bidi="ru-RU"/>
      </w:rPr>
    </w:lvl>
    <w:lvl w:ilvl="2" w:tplc="BC6E6B9C">
      <w:numFmt w:val="bullet"/>
      <w:lvlText w:val="•"/>
      <w:lvlJc w:val="left"/>
      <w:pPr>
        <w:ind w:left="2055" w:hanging="564"/>
      </w:pPr>
      <w:rPr>
        <w:rFonts w:hint="default"/>
        <w:lang w:val="ru-RU" w:eastAsia="ru-RU" w:bidi="ru-RU"/>
      </w:rPr>
    </w:lvl>
    <w:lvl w:ilvl="3" w:tplc="ACCCA1B4">
      <w:numFmt w:val="bullet"/>
      <w:lvlText w:val="•"/>
      <w:lvlJc w:val="left"/>
      <w:pPr>
        <w:ind w:left="2963" w:hanging="564"/>
      </w:pPr>
      <w:rPr>
        <w:rFonts w:hint="default"/>
        <w:lang w:val="ru-RU" w:eastAsia="ru-RU" w:bidi="ru-RU"/>
      </w:rPr>
    </w:lvl>
    <w:lvl w:ilvl="4" w:tplc="E22AE1E4">
      <w:numFmt w:val="bullet"/>
      <w:lvlText w:val="•"/>
      <w:lvlJc w:val="left"/>
      <w:pPr>
        <w:ind w:left="3871" w:hanging="564"/>
      </w:pPr>
      <w:rPr>
        <w:rFonts w:hint="default"/>
        <w:lang w:val="ru-RU" w:eastAsia="ru-RU" w:bidi="ru-RU"/>
      </w:rPr>
    </w:lvl>
    <w:lvl w:ilvl="5" w:tplc="95DC927E">
      <w:numFmt w:val="bullet"/>
      <w:lvlText w:val="•"/>
      <w:lvlJc w:val="left"/>
      <w:pPr>
        <w:ind w:left="4779" w:hanging="564"/>
      </w:pPr>
      <w:rPr>
        <w:rFonts w:hint="default"/>
        <w:lang w:val="ru-RU" w:eastAsia="ru-RU" w:bidi="ru-RU"/>
      </w:rPr>
    </w:lvl>
    <w:lvl w:ilvl="6" w:tplc="7596941A">
      <w:numFmt w:val="bullet"/>
      <w:lvlText w:val="•"/>
      <w:lvlJc w:val="left"/>
      <w:pPr>
        <w:ind w:left="5687" w:hanging="564"/>
      </w:pPr>
      <w:rPr>
        <w:rFonts w:hint="default"/>
        <w:lang w:val="ru-RU" w:eastAsia="ru-RU" w:bidi="ru-RU"/>
      </w:rPr>
    </w:lvl>
    <w:lvl w:ilvl="7" w:tplc="3E104180">
      <w:numFmt w:val="bullet"/>
      <w:lvlText w:val="•"/>
      <w:lvlJc w:val="left"/>
      <w:pPr>
        <w:ind w:left="6595" w:hanging="564"/>
      </w:pPr>
      <w:rPr>
        <w:rFonts w:hint="default"/>
        <w:lang w:val="ru-RU" w:eastAsia="ru-RU" w:bidi="ru-RU"/>
      </w:rPr>
    </w:lvl>
    <w:lvl w:ilvl="8" w:tplc="230CD904">
      <w:numFmt w:val="bullet"/>
      <w:lvlText w:val="•"/>
      <w:lvlJc w:val="left"/>
      <w:pPr>
        <w:ind w:left="7503" w:hanging="564"/>
      </w:pPr>
      <w:rPr>
        <w:rFonts w:hint="default"/>
        <w:lang w:val="ru-RU" w:eastAsia="ru-RU" w:bidi="ru-RU"/>
      </w:rPr>
    </w:lvl>
  </w:abstractNum>
  <w:abstractNum w:abstractNumId="68">
    <w:nsid w:val="6EFF7D32"/>
    <w:multiLevelType w:val="multilevel"/>
    <w:tmpl w:val="6674CA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70D4425C"/>
    <w:multiLevelType w:val="hybridMultilevel"/>
    <w:tmpl w:val="045C9572"/>
    <w:lvl w:ilvl="0" w:tplc="BB428B18">
      <w:start w:val="18"/>
      <w:numFmt w:val="decimal"/>
      <w:lvlText w:val="%1."/>
      <w:lvlJc w:val="left"/>
      <w:pPr>
        <w:ind w:left="390" w:hanging="425"/>
      </w:pPr>
      <w:rPr>
        <w:rFonts w:ascii="Times New Roman" w:eastAsia="Times New Roman" w:hAnsi="Times New Roman" w:cs="Times New Roman" w:hint="default"/>
        <w:spacing w:val="-4"/>
        <w:w w:val="100"/>
        <w:sz w:val="24"/>
        <w:szCs w:val="24"/>
        <w:lang w:val="ru-RU" w:eastAsia="ru-RU" w:bidi="ru-RU"/>
      </w:rPr>
    </w:lvl>
    <w:lvl w:ilvl="1" w:tplc="85242DB8">
      <w:numFmt w:val="bullet"/>
      <w:lvlText w:val="•"/>
      <w:lvlJc w:val="left"/>
      <w:pPr>
        <w:ind w:left="1291" w:hanging="425"/>
      </w:pPr>
      <w:rPr>
        <w:rFonts w:hint="default"/>
        <w:lang w:val="ru-RU" w:eastAsia="ru-RU" w:bidi="ru-RU"/>
      </w:rPr>
    </w:lvl>
    <w:lvl w:ilvl="2" w:tplc="4796ACCA">
      <w:numFmt w:val="bullet"/>
      <w:lvlText w:val="•"/>
      <w:lvlJc w:val="left"/>
      <w:pPr>
        <w:ind w:left="2183" w:hanging="425"/>
      </w:pPr>
      <w:rPr>
        <w:rFonts w:hint="default"/>
        <w:lang w:val="ru-RU" w:eastAsia="ru-RU" w:bidi="ru-RU"/>
      </w:rPr>
    </w:lvl>
    <w:lvl w:ilvl="3" w:tplc="6D4A4F1A">
      <w:numFmt w:val="bullet"/>
      <w:lvlText w:val="•"/>
      <w:lvlJc w:val="left"/>
      <w:pPr>
        <w:ind w:left="3075" w:hanging="425"/>
      </w:pPr>
      <w:rPr>
        <w:rFonts w:hint="default"/>
        <w:lang w:val="ru-RU" w:eastAsia="ru-RU" w:bidi="ru-RU"/>
      </w:rPr>
    </w:lvl>
    <w:lvl w:ilvl="4" w:tplc="FBCAFD2E">
      <w:numFmt w:val="bullet"/>
      <w:lvlText w:val="•"/>
      <w:lvlJc w:val="left"/>
      <w:pPr>
        <w:ind w:left="3967" w:hanging="425"/>
      </w:pPr>
      <w:rPr>
        <w:rFonts w:hint="default"/>
        <w:lang w:val="ru-RU" w:eastAsia="ru-RU" w:bidi="ru-RU"/>
      </w:rPr>
    </w:lvl>
    <w:lvl w:ilvl="5" w:tplc="94B20252">
      <w:numFmt w:val="bullet"/>
      <w:lvlText w:val="•"/>
      <w:lvlJc w:val="left"/>
      <w:pPr>
        <w:ind w:left="4859" w:hanging="425"/>
      </w:pPr>
      <w:rPr>
        <w:rFonts w:hint="default"/>
        <w:lang w:val="ru-RU" w:eastAsia="ru-RU" w:bidi="ru-RU"/>
      </w:rPr>
    </w:lvl>
    <w:lvl w:ilvl="6" w:tplc="845433A0">
      <w:numFmt w:val="bullet"/>
      <w:lvlText w:val="•"/>
      <w:lvlJc w:val="left"/>
      <w:pPr>
        <w:ind w:left="5750" w:hanging="425"/>
      </w:pPr>
      <w:rPr>
        <w:rFonts w:hint="default"/>
        <w:lang w:val="ru-RU" w:eastAsia="ru-RU" w:bidi="ru-RU"/>
      </w:rPr>
    </w:lvl>
    <w:lvl w:ilvl="7" w:tplc="F9C20CE4">
      <w:numFmt w:val="bullet"/>
      <w:lvlText w:val="•"/>
      <w:lvlJc w:val="left"/>
      <w:pPr>
        <w:ind w:left="6642" w:hanging="425"/>
      </w:pPr>
      <w:rPr>
        <w:rFonts w:hint="default"/>
        <w:lang w:val="ru-RU" w:eastAsia="ru-RU" w:bidi="ru-RU"/>
      </w:rPr>
    </w:lvl>
    <w:lvl w:ilvl="8" w:tplc="09D6D5F8">
      <w:numFmt w:val="bullet"/>
      <w:lvlText w:val="•"/>
      <w:lvlJc w:val="left"/>
      <w:pPr>
        <w:ind w:left="7534" w:hanging="425"/>
      </w:pPr>
      <w:rPr>
        <w:rFonts w:hint="default"/>
        <w:lang w:val="ru-RU" w:eastAsia="ru-RU" w:bidi="ru-RU"/>
      </w:rPr>
    </w:lvl>
  </w:abstractNum>
  <w:abstractNum w:abstractNumId="70">
    <w:nsid w:val="7A073EF7"/>
    <w:multiLevelType w:val="hybridMultilevel"/>
    <w:tmpl w:val="AC14E6C4"/>
    <w:lvl w:ilvl="0" w:tplc="8BAE3876">
      <w:numFmt w:val="bullet"/>
      <w:lvlText w:val="•"/>
      <w:lvlJc w:val="left"/>
      <w:pPr>
        <w:ind w:left="2176" w:hanging="140"/>
      </w:pPr>
      <w:rPr>
        <w:rFonts w:ascii="Arial" w:eastAsia="Arial" w:hAnsi="Arial" w:cs="Arial" w:hint="default"/>
        <w:w w:val="99"/>
        <w:sz w:val="20"/>
        <w:szCs w:val="20"/>
        <w:lang w:val="ru-RU" w:eastAsia="ru-RU" w:bidi="ru-RU"/>
      </w:rPr>
    </w:lvl>
    <w:lvl w:ilvl="1" w:tplc="537047E6">
      <w:numFmt w:val="bullet"/>
      <w:lvlText w:val="•"/>
      <w:lvlJc w:val="left"/>
      <w:pPr>
        <w:ind w:left="3091" w:hanging="140"/>
      </w:pPr>
      <w:rPr>
        <w:rFonts w:hint="default"/>
        <w:lang w:val="ru-RU" w:eastAsia="ru-RU" w:bidi="ru-RU"/>
      </w:rPr>
    </w:lvl>
    <w:lvl w:ilvl="2" w:tplc="9FA02FE2">
      <w:numFmt w:val="bullet"/>
      <w:lvlText w:val="•"/>
      <w:lvlJc w:val="left"/>
      <w:pPr>
        <w:ind w:left="4002" w:hanging="140"/>
      </w:pPr>
      <w:rPr>
        <w:rFonts w:hint="default"/>
        <w:lang w:val="ru-RU" w:eastAsia="ru-RU" w:bidi="ru-RU"/>
      </w:rPr>
    </w:lvl>
    <w:lvl w:ilvl="3" w:tplc="42B80566">
      <w:numFmt w:val="bullet"/>
      <w:lvlText w:val="•"/>
      <w:lvlJc w:val="left"/>
      <w:pPr>
        <w:ind w:left="4913" w:hanging="140"/>
      </w:pPr>
      <w:rPr>
        <w:rFonts w:hint="default"/>
        <w:lang w:val="ru-RU" w:eastAsia="ru-RU" w:bidi="ru-RU"/>
      </w:rPr>
    </w:lvl>
    <w:lvl w:ilvl="4" w:tplc="66345F98">
      <w:numFmt w:val="bullet"/>
      <w:lvlText w:val="•"/>
      <w:lvlJc w:val="left"/>
      <w:pPr>
        <w:ind w:left="5824" w:hanging="140"/>
      </w:pPr>
      <w:rPr>
        <w:rFonts w:hint="default"/>
        <w:lang w:val="ru-RU" w:eastAsia="ru-RU" w:bidi="ru-RU"/>
      </w:rPr>
    </w:lvl>
    <w:lvl w:ilvl="5" w:tplc="C694A0C4">
      <w:numFmt w:val="bullet"/>
      <w:lvlText w:val="•"/>
      <w:lvlJc w:val="left"/>
      <w:pPr>
        <w:ind w:left="6735" w:hanging="140"/>
      </w:pPr>
      <w:rPr>
        <w:rFonts w:hint="default"/>
        <w:lang w:val="ru-RU" w:eastAsia="ru-RU" w:bidi="ru-RU"/>
      </w:rPr>
    </w:lvl>
    <w:lvl w:ilvl="6" w:tplc="124A02AA">
      <w:numFmt w:val="bullet"/>
      <w:lvlText w:val="•"/>
      <w:lvlJc w:val="left"/>
      <w:pPr>
        <w:ind w:left="7646" w:hanging="140"/>
      </w:pPr>
      <w:rPr>
        <w:rFonts w:hint="default"/>
        <w:lang w:val="ru-RU" w:eastAsia="ru-RU" w:bidi="ru-RU"/>
      </w:rPr>
    </w:lvl>
    <w:lvl w:ilvl="7" w:tplc="A9D6E70C">
      <w:numFmt w:val="bullet"/>
      <w:lvlText w:val="•"/>
      <w:lvlJc w:val="left"/>
      <w:pPr>
        <w:ind w:left="8557" w:hanging="140"/>
      </w:pPr>
      <w:rPr>
        <w:rFonts w:hint="default"/>
        <w:lang w:val="ru-RU" w:eastAsia="ru-RU" w:bidi="ru-RU"/>
      </w:rPr>
    </w:lvl>
    <w:lvl w:ilvl="8" w:tplc="7D84BD80">
      <w:numFmt w:val="bullet"/>
      <w:lvlText w:val="•"/>
      <w:lvlJc w:val="left"/>
      <w:pPr>
        <w:ind w:left="9468" w:hanging="140"/>
      </w:pPr>
      <w:rPr>
        <w:rFonts w:hint="default"/>
        <w:lang w:val="ru-RU" w:eastAsia="ru-RU" w:bidi="ru-RU"/>
      </w:rPr>
    </w:lvl>
  </w:abstractNum>
  <w:abstractNum w:abstractNumId="71">
    <w:nsid w:val="7BCB61E2"/>
    <w:multiLevelType w:val="hybridMultilevel"/>
    <w:tmpl w:val="DDEE9104"/>
    <w:lvl w:ilvl="0" w:tplc="E8B284F6">
      <w:numFmt w:val="bullet"/>
      <w:lvlText w:val="-"/>
      <w:lvlJc w:val="left"/>
      <w:pPr>
        <w:ind w:left="1326" w:hanging="156"/>
      </w:pPr>
      <w:rPr>
        <w:rFonts w:ascii="Times New Roman" w:eastAsia="Times New Roman" w:hAnsi="Times New Roman" w:cs="Times New Roman" w:hint="default"/>
        <w:w w:val="99"/>
        <w:sz w:val="24"/>
        <w:szCs w:val="24"/>
        <w:lang w:val="ru-RU" w:eastAsia="ru-RU" w:bidi="ru-RU"/>
      </w:rPr>
    </w:lvl>
    <w:lvl w:ilvl="1" w:tplc="49301DF4">
      <w:numFmt w:val="bullet"/>
      <w:lvlText w:val="•"/>
      <w:lvlJc w:val="left"/>
      <w:pPr>
        <w:ind w:left="3357" w:hanging="144"/>
      </w:pPr>
      <w:rPr>
        <w:rFonts w:ascii="Times New Roman" w:eastAsia="Times New Roman" w:hAnsi="Times New Roman" w:cs="Times New Roman" w:hint="default"/>
        <w:w w:val="100"/>
        <w:sz w:val="24"/>
        <w:szCs w:val="24"/>
        <w:lang w:val="ru-RU" w:eastAsia="ru-RU" w:bidi="ru-RU"/>
      </w:rPr>
    </w:lvl>
    <w:lvl w:ilvl="2" w:tplc="70A00C8C">
      <w:numFmt w:val="bullet"/>
      <w:lvlText w:val="•"/>
      <w:lvlJc w:val="left"/>
      <w:pPr>
        <w:ind w:left="4241" w:hanging="144"/>
      </w:pPr>
      <w:rPr>
        <w:rFonts w:hint="default"/>
        <w:lang w:val="ru-RU" w:eastAsia="ru-RU" w:bidi="ru-RU"/>
      </w:rPr>
    </w:lvl>
    <w:lvl w:ilvl="3" w:tplc="BEF0966A">
      <w:numFmt w:val="bullet"/>
      <w:lvlText w:val="•"/>
      <w:lvlJc w:val="left"/>
      <w:pPr>
        <w:ind w:left="5122" w:hanging="144"/>
      </w:pPr>
      <w:rPr>
        <w:rFonts w:hint="default"/>
        <w:lang w:val="ru-RU" w:eastAsia="ru-RU" w:bidi="ru-RU"/>
      </w:rPr>
    </w:lvl>
    <w:lvl w:ilvl="4" w:tplc="CB9CAB76">
      <w:numFmt w:val="bullet"/>
      <w:lvlText w:val="•"/>
      <w:lvlJc w:val="left"/>
      <w:pPr>
        <w:ind w:left="6003" w:hanging="144"/>
      </w:pPr>
      <w:rPr>
        <w:rFonts w:hint="default"/>
        <w:lang w:val="ru-RU" w:eastAsia="ru-RU" w:bidi="ru-RU"/>
      </w:rPr>
    </w:lvl>
    <w:lvl w:ilvl="5" w:tplc="400A15F2">
      <w:numFmt w:val="bullet"/>
      <w:lvlText w:val="•"/>
      <w:lvlJc w:val="left"/>
      <w:pPr>
        <w:ind w:left="6884" w:hanging="144"/>
      </w:pPr>
      <w:rPr>
        <w:rFonts w:hint="default"/>
        <w:lang w:val="ru-RU" w:eastAsia="ru-RU" w:bidi="ru-RU"/>
      </w:rPr>
    </w:lvl>
    <w:lvl w:ilvl="6" w:tplc="518009DE">
      <w:numFmt w:val="bullet"/>
      <w:lvlText w:val="•"/>
      <w:lvlJc w:val="left"/>
      <w:pPr>
        <w:ind w:left="7766" w:hanging="144"/>
      </w:pPr>
      <w:rPr>
        <w:rFonts w:hint="default"/>
        <w:lang w:val="ru-RU" w:eastAsia="ru-RU" w:bidi="ru-RU"/>
      </w:rPr>
    </w:lvl>
    <w:lvl w:ilvl="7" w:tplc="0CE88702">
      <w:numFmt w:val="bullet"/>
      <w:lvlText w:val="•"/>
      <w:lvlJc w:val="left"/>
      <w:pPr>
        <w:ind w:left="8647" w:hanging="144"/>
      </w:pPr>
      <w:rPr>
        <w:rFonts w:hint="default"/>
        <w:lang w:val="ru-RU" w:eastAsia="ru-RU" w:bidi="ru-RU"/>
      </w:rPr>
    </w:lvl>
    <w:lvl w:ilvl="8" w:tplc="E16203A0">
      <w:numFmt w:val="bullet"/>
      <w:lvlText w:val="•"/>
      <w:lvlJc w:val="left"/>
      <w:pPr>
        <w:ind w:left="9528" w:hanging="144"/>
      </w:pPr>
      <w:rPr>
        <w:rFonts w:hint="default"/>
        <w:lang w:val="ru-RU" w:eastAsia="ru-RU" w:bidi="ru-RU"/>
      </w:rPr>
    </w:lvl>
  </w:abstractNum>
  <w:abstractNum w:abstractNumId="72">
    <w:nsid w:val="7DA4639D"/>
    <w:multiLevelType w:val="hybridMultilevel"/>
    <w:tmpl w:val="87A0AEA6"/>
    <w:lvl w:ilvl="0" w:tplc="9F38D20E">
      <w:start w:val="1"/>
      <w:numFmt w:val="decimal"/>
      <w:lvlText w:val="%1."/>
      <w:lvlJc w:val="left"/>
      <w:pPr>
        <w:ind w:left="390" w:hanging="425"/>
      </w:pPr>
      <w:rPr>
        <w:rFonts w:ascii="Times New Roman" w:eastAsia="Times New Roman" w:hAnsi="Times New Roman" w:cs="Times New Roman" w:hint="default"/>
        <w:spacing w:val="-8"/>
        <w:w w:val="100"/>
        <w:sz w:val="24"/>
        <w:szCs w:val="24"/>
        <w:lang w:val="ru-RU" w:eastAsia="ru-RU" w:bidi="ru-RU"/>
      </w:rPr>
    </w:lvl>
    <w:lvl w:ilvl="1" w:tplc="F46A414A">
      <w:numFmt w:val="bullet"/>
      <w:lvlText w:val="•"/>
      <w:lvlJc w:val="left"/>
      <w:pPr>
        <w:ind w:left="1291" w:hanging="425"/>
      </w:pPr>
      <w:rPr>
        <w:rFonts w:hint="default"/>
        <w:lang w:val="ru-RU" w:eastAsia="ru-RU" w:bidi="ru-RU"/>
      </w:rPr>
    </w:lvl>
    <w:lvl w:ilvl="2" w:tplc="1E367F4A">
      <w:numFmt w:val="bullet"/>
      <w:lvlText w:val="•"/>
      <w:lvlJc w:val="left"/>
      <w:pPr>
        <w:ind w:left="2183" w:hanging="425"/>
      </w:pPr>
      <w:rPr>
        <w:rFonts w:hint="default"/>
        <w:lang w:val="ru-RU" w:eastAsia="ru-RU" w:bidi="ru-RU"/>
      </w:rPr>
    </w:lvl>
    <w:lvl w:ilvl="3" w:tplc="A0A0CA44">
      <w:numFmt w:val="bullet"/>
      <w:lvlText w:val="•"/>
      <w:lvlJc w:val="left"/>
      <w:pPr>
        <w:ind w:left="3075" w:hanging="425"/>
      </w:pPr>
      <w:rPr>
        <w:rFonts w:hint="default"/>
        <w:lang w:val="ru-RU" w:eastAsia="ru-RU" w:bidi="ru-RU"/>
      </w:rPr>
    </w:lvl>
    <w:lvl w:ilvl="4" w:tplc="414C5D68">
      <w:numFmt w:val="bullet"/>
      <w:lvlText w:val="•"/>
      <w:lvlJc w:val="left"/>
      <w:pPr>
        <w:ind w:left="3967" w:hanging="425"/>
      </w:pPr>
      <w:rPr>
        <w:rFonts w:hint="default"/>
        <w:lang w:val="ru-RU" w:eastAsia="ru-RU" w:bidi="ru-RU"/>
      </w:rPr>
    </w:lvl>
    <w:lvl w:ilvl="5" w:tplc="F23473D4">
      <w:numFmt w:val="bullet"/>
      <w:lvlText w:val="•"/>
      <w:lvlJc w:val="left"/>
      <w:pPr>
        <w:ind w:left="4859" w:hanging="425"/>
      </w:pPr>
      <w:rPr>
        <w:rFonts w:hint="default"/>
        <w:lang w:val="ru-RU" w:eastAsia="ru-RU" w:bidi="ru-RU"/>
      </w:rPr>
    </w:lvl>
    <w:lvl w:ilvl="6" w:tplc="FD3A37C0">
      <w:numFmt w:val="bullet"/>
      <w:lvlText w:val="•"/>
      <w:lvlJc w:val="left"/>
      <w:pPr>
        <w:ind w:left="5750" w:hanging="425"/>
      </w:pPr>
      <w:rPr>
        <w:rFonts w:hint="default"/>
        <w:lang w:val="ru-RU" w:eastAsia="ru-RU" w:bidi="ru-RU"/>
      </w:rPr>
    </w:lvl>
    <w:lvl w:ilvl="7" w:tplc="15B6341A">
      <w:numFmt w:val="bullet"/>
      <w:lvlText w:val="•"/>
      <w:lvlJc w:val="left"/>
      <w:pPr>
        <w:ind w:left="6642" w:hanging="425"/>
      </w:pPr>
      <w:rPr>
        <w:rFonts w:hint="default"/>
        <w:lang w:val="ru-RU" w:eastAsia="ru-RU" w:bidi="ru-RU"/>
      </w:rPr>
    </w:lvl>
    <w:lvl w:ilvl="8" w:tplc="45DC75F0">
      <w:numFmt w:val="bullet"/>
      <w:lvlText w:val="•"/>
      <w:lvlJc w:val="left"/>
      <w:pPr>
        <w:ind w:left="7534" w:hanging="425"/>
      </w:pPr>
      <w:rPr>
        <w:rFonts w:hint="default"/>
        <w:lang w:val="ru-RU" w:eastAsia="ru-RU" w:bidi="ru-RU"/>
      </w:rPr>
    </w:lvl>
  </w:abstractNum>
  <w:abstractNum w:abstractNumId="73">
    <w:nsid w:val="7E683580"/>
    <w:multiLevelType w:val="hybridMultilevel"/>
    <w:tmpl w:val="6EC60DF8"/>
    <w:lvl w:ilvl="0" w:tplc="26A4B76A">
      <w:start w:val="1"/>
      <w:numFmt w:val="decimal"/>
      <w:lvlText w:val="%1."/>
      <w:lvlJc w:val="left"/>
      <w:pPr>
        <w:ind w:left="249" w:hanging="564"/>
        <w:jc w:val="right"/>
      </w:pPr>
      <w:rPr>
        <w:rFonts w:ascii="Times New Roman" w:eastAsia="Times New Roman" w:hAnsi="Times New Roman" w:cs="Times New Roman" w:hint="default"/>
        <w:w w:val="100"/>
        <w:sz w:val="22"/>
        <w:szCs w:val="22"/>
        <w:lang w:val="ru-RU" w:eastAsia="ru-RU" w:bidi="ru-RU"/>
      </w:rPr>
    </w:lvl>
    <w:lvl w:ilvl="1" w:tplc="DD5468F8">
      <w:numFmt w:val="bullet"/>
      <w:lvlText w:val="•"/>
      <w:lvlJc w:val="left"/>
      <w:pPr>
        <w:ind w:left="1148" w:hanging="564"/>
      </w:pPr>
      <w:rPr>
        <w:rFonts w:hint="default"/>
        <w:lang w:val="ru-RU" w:eastAsia="ru-RU" w:bidi="ru-RU"/>
      </w:rPr>
    </w:lvl>
    <w:lvl w:ilvl="2" w:tplc="4E3E226A">
      <w:numFmt w:val="bullet"/>
      <w:lvlText w:val="•"/>
      <w:lvlJc w:val="left"/>
      <w:pPr>
        <w:ind w:left="2056" w:hanging="564"/>
      </w:pPr>
      <w:rPr>
        <w:rFonts w:hint="default"/>
        <w:lang w:val="ru-RU" w:eastAsia="ru-RU" w:bidi="ru-RU"/>
      </w:rPr>
    </w:lvl>
    <w:lvl w:ilvl="3" w:tplc="8A72AC80">
      <w:numFmt w:val="bullet"/>
      <w:lvlText w:val="•"/>
      <w:lvlJc w:val="left"/>
      <w:pPr>
        <w:ind w:left="2964" w:hanging="564"/>
      </w:pPr>
      <w:rPr>
        <w:rFonts w:hint="default"/>
        <w:lang w:val="ru-RU" w:eastAsia="ru-RU" w:bidi="ru-RU"/>
      </w:rPr>
    </w:lvl>
    <w:lvl w:ilvl="4" w:tplc="28465A50">
      <w:numFmt w:val="bullet"/>
      <w:lvlText w:val="•"/>
      <w:lvlJc w:val="left"/>
      <w:pPr>
        <w:ind w:left="3872" w:hanging="564"/>
      </w:pPr>
      <w:rPr>
        <w:rFonts w:hint="default"/>
        <w:lang w:val="ru-RU" w:eastAsia="ru-RU" w:bidi="ru-RU"/>
      </w:rPr>
    </w:lvl>
    <w:lvl w:ilvl="5" w:tplc="3C92FDFC">
      <w:numFmt w:val="bullet"/>
      <w:lvlText w:val="•"/>
      <w:lvlJc w:val="left"/>
      <w:pPr>
        <w:ind w:left="4780" w:hanging="564"/>
      </w:pPr>
      <w:rPr>
        <w:rFonts w:hint="default"/>
        <w:lang w:val="ru-RU" w:eastAsia="ru-RU" w:bidi="ru-RU"/>
      </w:rPr>
    </w:lvl>
    <w:lvl w:ilvl="6" w:tplc="6E867FCA">
      <w:numFmt w:val="bullet"/>
      <w:lvlText w:val="•"/>
      <w:lvlJc w:val="left"/>
      <w:pPr>
        <w:ind w:left="5688" w:hanging="564"/>
      </w:pPr>
      <w:rPr>
        <w:rFonts w:hint="default"/>
        <w:lang w:val="ru-RU" w:eastAsia="ru-RU" w:bidi="ru-RU"/>
      </w:rPr>
    </w:lvl>
    <w:lvl w:ilvl="7" w:tplc="E95286DC">
      <w:numFmt w:val="bullet"/>
      <w:lvlText w:val="•"/>
      <w:lvlJc w:val="left"/>
      <w:pPr>
        <w:ind w:left="6596" w:hanging="564"/>
      </w:pPr>
      <w:rPr>
        <w:rFonts w:hint="default"/>
        <w:lang w:val="ru-RU" w:eastAsia="ru-RU" w:bidi="ru-RU"/>
      </w:rPr>
    </w:lvl>
    <w:lvl w:ilvl="8" w:tplc="39FCE992">
      <w:numFmt w:val="bullet"/>
      <w:lvlText w:val="•"/>
      <w:lvlJc w:val="left"/>
      <w:pPr>
        <w:ind w:left="7504" w:hanging="564"/>
      </w:pPr>
      <w:rPr>
        <w:rFonts w:hint="default"/>
        <w:lang w:val="ru-RU" w:eastAsia="ru-RU" w:bidi="ru-RU"/>
      </w:rPr>
    </w:lvl>
  </w:abstractNum>
  <w:abstractNum w:abstractNumId="74">
    <w:nsid w:val="7FA542B4"/>
    <w:multiLevelType w:val="hybridMultilevel"/>
    <w:tmpl w:val="653E72C0"/>
    <w:lvl w:ilvl="0" w:tplc="9DCAC458">
      <w:start w:val="1"/>
      <w:numFmt w:val="decimal"/>
      <w:lvlText w:val="%1."/>
      <w:lvlJc w:val="left"/>
      <w:pPr>
        <w:ind w:left="390" w:hanging="423"/>
      </w:pPr>
      <w:rPr>
        <w:rFonts w:ascii="Times New Roman" w:eastAsia="Times New Roman" w:hAnsi="Times New Roman" w:cs="Times New Roman" w:hint="default"/>
        <w:w w:val="100"/>
        <w:sz w:val="22"/>
        <w:szCs w:val="22"/>
        <w:lang w:val="ru-RU" w:eastAsia="ru-RU" w:bidi="ru-RU"/>
      </w:rPr>
    </w:lvl>
    <w:lvl w:ilvl="1" w:tplc="10F61F20">
      <w:numFmt w:val="bullet"/>
      <w:lvlText w:val="•"/>
      <w:lvlJc w:val="left"/>
      <w:pPr>
        <w:ind w:left="743" w:hanging="423"/>
      </w:pPr>
      <w:rPr>
        <w:rFonts w:hint="default"/>
        <w:lang w:val="ru-RU" w:eastAsia="ru-RU" w:bidi="ru-RU"/>
      </w:rPr>
    </w:lvl>
    <w:lvl w:ilvl="2" w:tplc="5D96D7D2">
      <w:numFmt w:val="bullet"/>
      <w:lvlText w:val="•"/>
      <w:lvlJc w:val="left"/>
      <w:pPr>
        <w:ind w:left="1087" w:hanging="423"/>
      </w:pPr>
      <w:rPr>
        <w:rFonts w:hint="default"/>
        <w:lang w:val="ru-RU" w:eastAsia="ru-RU" w:bidi="ru-RU"/>
      </w:rPr>
    </w:lvl>
    <w:lvl w:ilvl="3" w:tplc="32F4215A">
      <w:numFmt w:val="bullet"/>
      <w:lvlText w:val="•"/>
      <w:lvlJc w:val="left"/>
      <w:pPr>
        <w:ind w:left="1431" w:hanging="423"/>
      </w:pPr>
      <w:rPr>
        <w:rFonts w:hint="default"/>
        <w:lang w:val="ru-RU" w:eastAsia="ru-RU" w:bidi="ru-RU"/>
      </w:rPr>
    </w:lvl>
    <w:lvl w:ilvl="4" w:tplc="DF6CE6CE">
      <w:numFmt w:val="bullet"/>
      <w:lvlText w:val="•"/>
      <w:lvlJc w:val="left"/>
      <w:pPr>
        <w:ind w:left="1775" w:hanging="423"/>
      </w:pPr>
      <w:rPr>
        <w:rFonts w:hint="default"/>
        <w:lang w:val="ru-RU" w:eastAsia="ru-RU" w:bidi="ru-RU"/>
      </w:rPr>
    </w:lvl>
    <w:lvl w:ilvl="5" w:tplc="EDC2D602">
      <w:numFmt w:val="bullet"/>
      <w:lvlText w:val="•"/>
      <w:lvlJc w:val="left"/>
      <w:pPr>
        <w:ind w:left="2119" w:hanging="423"/>
      </w:pPr>
      <w:rPr>
        <w:rFonts w:hint="default"/>
        <w:lang w:val="ru-RU" w:eastAsia="ru-RU" w:bidi="ru-RU"/>
      </w:rPr>
    </w:lvl>
    <w:lvl w:ilvl="6" w:tplc="BE649AA6">
      <w:numFmt w:val="bullet"/>
      <w:lvlText w:val="•"/>
      <w:lvlJc w:val="left"/>
      <w:pPr>
        <w:ind w:left="2462" w:hanging="423"/>
      </w:pPr>
      <w:rPr>
        <w:rFonts w:hint="default"/>
        <w:lang w:val="ru-RU" w:eastAsia="ru-RU" w:bidi="ru-RU"/>
      </w:rPr>
    </w:lvl>
    <w:lvl w:ilvl="7" w:tplc="3EA25D76">
      <w:numFmt w:val="bullet"/>
      <w:lvlText w:val="•"/>
      <w:lvlJc w:val="left"/>
      <w:pPr>
        <w:ind w:left="2806" w:hanging="423"/>
      </w:pPr>
      <w:rPr>
        <w:rFonts w:hint="default"/>
        <w:lang w:val="ru-RU" w:eastAsia="ru-RU" w:bidi="ru-RU"/>
      </w:rPr>
    </w:lvl>
    <w:lvl w:ilvl="8" w:tplc="FFEA7914">
      <w:numFmt w:val="bullet"/>
      <w:lvlText w:val="•"/>
      <w:lvlJc w:val="left"/>
      <w:pPr>
        <w:ind w:left="3150" w:hanging="423"/>
      </w:pPr>
      <w:rPr>
        <w:rFonts w:hint="default"/>
        <w:lang w:val="ru-RU" w:eastAsia="ru-RU" w:bidi="ru-RU"/>
      </w:rPr>
    </w:lvl>
  </w:abstractNum>
  <w:num w:numId="1">
    <w:abstractNumId w:val="20"/>
  </w:num>
  <w:num w:numId="2">
    <w:abstractNumId w:val="62"/>
  </w:num>
  <w:num w:numId="3">
    <w:abstractNumId w:val="1"/>
  </w:num>
  <w:num w:numId="4">
    <w:abstractNumId w:val="14"/>
  </w:num>
  <w:num w:numId="5">
    <w:abstractNumId w:val="44"/>
    <w:lvlOverride w:ilvl="0">
      <w:startOverride w:val="1"/>
    </w:lvlOverride>
  </w:num>
  <w:num w:numId="6">
    <w:abstractNumId w:val="18"/>
  </w:num>
  <w:num w:numId="7">
    <w:abstractNumId w:val="15"/>
  </w:num>
  <w:num w:numId="8">
    <w:abstractNumId w:val="68"/>
    <w:lvlOverride w:ilvl="0">
      <w:startOverride w:val="1"/>
    </w:lvlOverride>
  </w:num>
  <w:num w:numId="9">
    <w:abstractNumId w:val="50"/>
  </w:num>
  <w:num w:numId="10">
    <w:abstractNumId w:val="0"/>
  </w:num>
  <w:num w:numId="11">
    <w:abstractNumId w:val="16"/>
  </w:num>
  <w:num w:numId="12">
    <w:abstractNumId w:val="3"/>
    <w:lvlOverride w:ilvl="0">
      <w:startOverride w:val="1"/>
    </w:lvlOverride>
    <w:lvlOverride w:ilvl="1"/>
    <w:lvlOverride w:ilvl="2"/>
    <w:lvlOverride w:ilvl="3"/>
    <w:lvlOverride w:ilvl="4"/>
    <w:lvlOverride w:ilvl="5"/>
    <w:lvlOverride w:ilvl="6"/>
    <w:lvlOverride w:ilvl="7"/>
    <w:lvlOverride w:ilvl="8"/>
  </w:num>
  <w:num w:numId="13">
    <w:abstractNumId w:val="4"/>
    <w:lvlOverride w:ilvl="0">
      <w:startOverride w:val="6"/>
    </w:lvlOverride>
    <w:lvlOverride w:ilvl="1"/>
    <w:lvlOverride w:ilvl="2"/>
    <w:lvlOverride w:ilvl="3"/>
    <w:lvlOverride w:ilvl="4"/>
    <w:lvlOverride w:ilvl="5"/>
    <w:lvlOverride w:ilvl="6"/>
    <w:lvlOverride w:ilvl="7"/>
    <w:lvlOverride w:ilvl="8"/>
  </w:num>
  <w:num w:numId="14">
    <w:abstractNumId w:val="2"/>
    <w:lvlOverride w:ilvl="0">
      <w:startOverride w:val="61"/>
    </w:lvlOverride>
    <w:lvlOverride w:ilvl="1"/>
    <w:lvlOverride w:ilvl="2"/>
    <w:lvlOverride w:ilvl="3"/>
    <w:lvlOverride w:ilvl="4"/>
    <w:lvlOverride w:ilvl="5"/>
    <w:lvlOverride w:ilvl="6"/>
    <w:lvlOverride w:ilvl="7"/>
    <w:lvlOverride w:ilvl="8"/>
  </w:num>
  <w:num w:numId="15">
    <w:abstractNumId w:val="5"/>
  </w:num>
  <w:num w:numId="16">
    <w:abstractNumId w:val="51"/>
  </w:num>
  <w:num w:numId="17">
    <w:abstractNumId w:val="67"/>
  </w:num>
  <w:num w:numId="18">
    <w:abstractNumId w:val="8"/>
  </w:num>
  <w:num w:numId="19">
    <w:abstractNumId w:val="23"/>
  </w:num>
  <w:num w:numId="20">
    <w:abstractNumId w:val="55"/>
  </w:num>
  <w:num w:numId="21">
    <w:abstractNumId w:val="74"/>
  </w:num>
  <w:num w:numId="22">
    <w:abstractNumId w:val="38"/>
  </w:num>
  <w:num w:numId="23">
    <w:abstractNumId w:val="53"/>
  </w:num>
  <w:num w:numId="24">
    <w:abstractNumId w:val="65"/>
  </w:num>
  <w:num w:numId="25">
    <w:abstractNumId w:val="49"/>
  </w:num>
  <w:num w:numId="26">
    <w:abstractNumId w:val="25"/>
  </w:num>
  <w:num w:numId="27">
    <w:abstractNumId w:val="24"/>
  </w:num>
  <w:num w:numId="28">
    <w:abstractNumId w:val="64"/>
  </w:num>
  <w:num w:numId="29">
    <w:abstractNumId w:val="54"/>
  </w:num>
  <w:num w:numId="30">
    <w:abstractNumId w:val="60"/>
  </w:num>
  <w:num w:numId="31">
    <w:abstractNumId w:val="59"/>
  </w:num>
  <w:num w:numId="32">
    <w:abstractNumId w:val="56"/>
  </w:num>
  <w:num w:numId="33">
    <w:abstractNumId w:val="45"/>
  </w:num>
  <w:num w:numId="34">
    <w:abstractNumId w:val="73"/>
  </w:num>
  <w:num w:numId="35">
    <w:abstractNumId w:val="22"/>
  </w:num>
  <w:num w:numId="36">
    <w:abstractNumId w:val="58"/>
  </w:num>
  <w:num w:numId="37">
    <w:abstractNumId w:val="72"/>
  </w:num>
  <w:num w:numId="38">
    <w:abstractNumId w:val="69"/>
  </w:num>
  <w:num w:numId="39">
    <w:abstractNumId w:val="29"/>
  </w:num>
  <w:num w:numId="40">
    <w:abstractNumId w:val="39"/>
  </w:num>
  <w:num w:numId="41">
    <w:abstractNumId w:val="11"/>
  </w:num>
  <w:num w:numId="42">
    <w:abstractNumId w:val="12"/>
  </w:num>
  <w:num w:numId="43">
    <w:abstractNumId w:val="32"/>
  </w:num>
  <w:num w:numId="44">
    <w:abstractNumId w:val="28"/>
  </w:num>
  <w:num w:numId="45">
    <w:abstractNumId w:val="30"/>
  </w:num>
  <w:num w:numId="46">
    <w:abstractNumId w:val="52"/>
  </w:num>
  <w:num w:numId="47">
    <w:abstractNumId w:val="42"/>
  </w:num>
  <w:num w:numId="48">
    <w:abstractNumId w:val="57"/>
  </w:num>
  <w:num w:numId="49">
    <w:abstractNumId w:val="41"/>
  </w:num>
  <w:num w:numId="50">
    <w:abstractNumId w:val="19"/>
  </w:num>
  <w:num w:numId="51">
    <w:abstractNumId w:val="17"/>
  </w:num>
  <w:num w:numId="52">
    <w:abstractNumId w:val="36"/>
  </w:num>
  <w:num w:numId="53">
    <w:abstractNumId w:val="63"/>
  </w:num>
  <w:num w:numId="54">
    <w:abstractNumId w:val="33"/>
  </w:num>
  <w:num w:numId="55">
    <w:abstractNumId w:val="9"/>
  </w:num>
  <w:num w:numId="56">
    <w:abstractNumId w:val="70"/>
  </w:num>
  <w:num w:numId="57">
    <w:abstractNumId w:val="43"/>
  </w:num>
  <w:num w:numId="58">
    <w:abstractNumId w:val="27"/>
  </w:num>
  <w:num w:numId="59">
    <w:abstractNumId w:val="48"/>
  </w:num>
  <w:num w:numId="60">
    <w:abstractNumId w:val="61"/>
  </w:num>
  <w:num w:numId="61">
    <w:abstractNumId w:val="66"/>
  </w:num>
  <w:num w:numId="62">
    <w:abstractNumId w:val="47"/>
  </w:num>
  <w:num w:numId="63">
    <w:abstractNumId w:val="21"/>
  </w:num>
  <w:num w:numId="64">
    <w:abstractNumId w:val="40"/>
  </w:num>
  <w:num w:numId="65">
    <w:abstractNumId w:val="71"/>
  </w:num>
  <w:num w:numId="66">
    <w:abstractNumId w:val="34"/>
  </w:num>
  <w:num w:numId="67">
    <w:abstractNumId w:val="13"/>
  </w:num>
  <w:num w:numId="68">
    <w:abstractNumId w:val="10"/>
  </w:num>
  <w:num w:numId="69">
    <w:abstractNumId w:val="46"/>
  </w:num>
  <w:num w:numId="70">
    <w:abstractNumId w:val="6"/>
  </w:num>
  <w:num w:numId="71">
    <w:abstractNumId w:val="37"/>
  </w:num>
  <w:num w:numId="72">
    <w:abstractNumId w:val="26"/>
  </w:num>
  <w:num w:numId="73">
    <w:abstractNumId w:val="7"/>
  </w:num>
  <w:num w:numId="74">
    <w:abstractNumId w:val="31"/>
  </w:num>
  <w:num w:numId="75">
    <w:abstractNumId w:val="35"/>
  </w:num>
  <w:numIdMacAtCleanup w:val="7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defaultTabStop w:val="708"/>
  <w:characterSpacingControl w:val="doNotCompress"/>
  <w:footnotePr>
    <w:footnote w:id="0"/>
    <w:footnote w:id="1"/>
  </w:footnotePr>
  <w:endnotePr>
    <w:endnote w:id="0"/>
    <w:endnote w:id="1"/>
  </w:endnotePr>
  <w:compat/>
  <w:rsids>
    <w:rsidRoot w:val="004F4F7A"/>
    <w:rsid w:val="00003A9E"/>
    <w:rsid w:val="00021D1E"/>
    <w:rsid w:val="00053B50"/>
    <w:rsid w:val="000958A3"/>
    <w:rsid w:val="000D77AC"/>
    <w:rsid w:val="001903A2"/>
    <w:rsid w:val="001D15E5"/>
    <w:rsid w:val="002050B6"/>
    <w:rsid w:val="00293447"/>
    <w:rsid w:val="0032450D"/>
    <w:rsid w:val="003B175A"/>
    <w:rsid w:val="003D1A3E"/>
    <w:rsid w:val="003E51B6"/>
    <w:rsid w:val="003F493C"/>
    <w:rsid w:val="00451D30"/>
    <w:rsid w:val="004B3F0E"/>
    <w:rsid w:val="004C5D38"/>
    <w:rsid w:val="004F4F7A"/>
    <w:rsid w:val="00520BD9"/>
    <w:rsid w:val="00582D38"/>
    <w:rsid w:val="00594330"/>
    <w:rsid w:val="005B62A8"/>
    <w:rsid w:val="005D7FE2"/>
    <w:rsid w:val="005F160B"/>
    <w:rsid w:val="005F185A"/>
    <w:rsid w:val="0066558F"/>
    <w:rsid w:val="006901F1"/>
    <w:rsid w:val="006930C1"/>
    <w:rsid w:val="00696A23"/>
    <w:rsid w:val="00752C13"/>
    <w:rsid w:val="00754C4A"/>
    <w:rsid w:val="00774825"/>
    <w:rsid w:val="007918F8"/>
    <w:rsid w:val="00865D56"/>
    <w:rsid w:val="00894A00"/>
    <w:rsid w:val="008E365D"/>
    <w:rsid w:val="0090048F"/>
    <w:rsid w:val="009435E0"/>
    <w:rsid w:val="00977A34"/>
    <w:rsid w:val="009B42B2"/>
    <w:rsid w:val="009F5372"/>
    <w:rsid w:val="00A1181B"/>
    <w:rsid w:val="00AA3B5D"/>
    <w:rsid w:val="00AF0D84"/>
    <w:rsid w:val="00B22C36"/>
    <w:rsid w:val="00B53B10"/>
    <w:rsid w:val="00BA0868"/>
    <w:rsid w:val="00BA7B7B"/>
    <w:rsid w:val="00BB4BD1"/>
    <w:rsid w:val="00BC6DBF"/>
    <w:rsid w:val="00C02B49"/>
    <w:rsid w:val="00C05438"/>
    <w:rsid w:val="00D138E2"/>
    <w:rsid w:val="00DA78A6"/>
    <w:rsid w:val="00DC56C3"/>
    <w:rsid w:val="00DF1476"/>
    <w:rsid w:val="00E077FF"/>
    <w:rsid w:val="00E45F4C"/>
    <w:rsid w:val="00E63563"/>
    <w:rsid w:val="00ED1844"/>
    <w:rsid w:val="00F0187D"/>
    <w:rsid w:val="00F33A5D"/>
    <w:rsid w:val="00F72147"/>
    <w:rsid w:val="00FB5F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21D1E"/>
  </w:style>
  <w:style w:type="paragraph" w:styleId="1">
    <w:name w:val="heading 1"/>
    <w:basedOn w:val="a"/>
    <w:link w:val="10"/>
    <w:uiPriority w:val="1"/>
    <w:qFormat/>
    <w:rsid w:val="00DC56C3"/>
    <w:pPr>
      <w:widowControl w:val="0"/>
      <w:autoSpaceDE w:val="0"/>
      <w:autoSpaceDN w:val="0"/>
      <w:spacing w:after="0" w:line="274" w:lineRule="exact"/>
      <w:ind w:left="2075"/>
      <w:outlineLvl w:val="0"/>
    </w:pPr>
    <w:rPr>
      <w:rFonts w:ascii="Times New Roman" w:eastAsia="Times New Roman" w:hAnsi="Times New Roman" w:cs="Times New Roman"/>
      <w:b/>
      <w:bCs/>
      <w:sz w:val="24"/>
      <w:szCs w:val="24"/>
      <w:lang w:eastAsia="ru-RU" w:bidi="ru-RU"/>
    </w:rPr>
  </w:style>
  <w:style w:type="paragraph" w:styleId="2">
    <w:name w:val="heading 2"/>
    <w:basedOn w:val="a"/>
    <w:link w:val="20"/>
    <w:uiPriority w:val="1"/>
    <w:qFormat/>
    <w:rsid w:val="00DC56C3"/>
    <w:pPr>
      <w:widowControl w:val="0"/>
      <w:autoSpaceDE w:val="0"/>
      <w:autoSpaceDN w:val="0"/>
      <w:spacing w:after="0" w:line="274" w:lineRule="exact"/>
      <w:ind w:left="2075"/>
      <w:outlineLvl w:val="1"/>
    </w:pPr>
    <w:rPr>
      <w:rFonts w:ascii="Times New Roman" w:eastAsia="Times New Roman" w:hAnsi="Times New Roman" w:cs="Times New Roman"/>
      <w:b/>
      <w:bCs/>
      <w:i/>
      <w:sz w:val="24"/>
      <w:szCs w:val="24"/>
      <w:lang w:eastAsia="ru-RU" w:bidi="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1">
    <w:name w:val="Нет списка1"/>
    <w:next w:val="a2"/>
    <w:uiPriority w:val="99"/>
    <w:semiHidden/>
    <w:unhideWhenUsed/>
    <w:rsid w:val="004F4F7A"/>
  </w:style>
  <w:style w:type="paragraph" w:styleId="a3">
    <w:name w:val="Normal (Web)"/>
    <w:basedOn w:val="a"/>
    <w:uiPriority w:val="99"/>
    <w:semiHidden/>
    <w:unhideWhenUsed/>
    <w:rsid w:val="004F4F7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1"/>
    <w:qFormat/>
    <w:rsid w:val="000D77AC"/>
    <w:pPr>
      <w:spacing w:after="0" w:line="240" w:lineRule="auto"/>
      <w:ind w:left="720"/>
      <w:contextualSpacing/>
    </w:pPr>
    <w:rPr>
      <w:rFonts w:ascii="Times New Roman" w:eastAsia="Times New Roman" w:hAnsi="Times New Roman" w:cs="Times New Roman"/>
      <w:sz w:val="24"/>
      <w:szCs w:val="24"/>
      <w:lang w:eastAsia="ru-RU"/>
    </w:rPr>
  </w:style>
  <w:style w:type="paragraph" w:styleId="a5">
    <w:name w:val="No Spacing"/>
    <w:link w:val="a6"/>
    <w:uiPriority w:val="1"/>
    <w:qFormat/>
    <w:rsid w:val="007918F8"/>
    <w:pPr>
      <w:spacing w:after="0" w:line="240" w:lineRule="auto"/>
    </w:pPr>
    <w:rPr>
      <w:rFonts w:ascii="Calibri" w:eastAsia="Times New Roman" w:hAnsi="Calibri" w:cs="Times New Roman"/>
    </w:rPr>
  </w:style>
  <w:style w:type="character" w:customStyle="1" w:styleId="a6">
    <w:name w:val="Без интервала Знак"/>
    <w:link w:val="a5"/>
    <w:uiPriority w:val="1"/>
    <w:locked/>
    <w:rsid w:val="007918F8"/>
    <w:rPr>
      <w:rFonts w:ascii="Calibri" w:eastAsia="Times New Roman" w:hAnsi="Calibri" w:cs="Times New Roman"/>
    </w:rPr>
  </w:style>
  <w:style w:type="paragraph" w:customStyle="1" w:styleId="12">
    <w:name w:val="Без интервала1"/>
    <w:link w:val="NoSpacingChar"/>
    <w:rsid w:val="00ED1844"/>
    <w:pPr>
      <w:spacing w:after="0" w:line="240" w:lineRule="auto"/>
    </w:pPr>
    <w:rPr>
      <w:rFonts w:ascii="Calibri" w:eastAsia="Calibri" w:hAnsi="Calibri" w:cs="Times New Roman"/>
      <w:szCs w:val="20"/>
      <w:lang w:eastAsia="ru-RU"/>
    </w:rPr>
  </w:style>
  <w:style w:type="character" w:customStyle="1" w:styleId="NoSpacingChar">
    <w:name w:val="No Spacing Char"/>
    <w:link w:val="12"/>
    <w:locked/>
    <w:rsid w:val="00ED1844"/>
    <w:rPr>
      <w:rFonts w:ascii="Calibri" w:eastAsia="Calibri" w:hAnsi="Calibri" w:cs="Times New Roman"/>
      <w:szCs w:val="20"/>
      <w:lang w:eastAsia="ru-RU"/>
    </w:rPr>
  </w:style>
  <w:style w:type="table" w:styleId="a7">
    <w:name w:val="Table Grid"/>
    <w:basedOn w:val="a1"/>
    <w:uiPriority w:val="59"/>
    <w:rsid w:val="00865D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1"/>
    <w:rsid w:val="00DC56C3"/>
    <w:rPr>
      <w:rFonts w:ascii="Times New Roman" w:eastAsia="Times New Roman" w:hAnsi="Times New Roman" w:cs="Times New Roman"/>
      <w:b/>
      <w:bCs/>
      <w:sz w:val="24"/>
      <w:szCs w:val="24"/>
      <w:lang w:eastAsia="ru-RU" w:bidi="ru-RU"/>
    </w:rPr>
  </w:style>
  <w:style w:type="character" w:customStyle="1" w:styleId="20">
    <w:name w:val="Заголовок 2 Знак"/>
    <w:basedOn w:val="a0"/>
    <w:link w:val="2"/>
    <w:uiPriority w:val="1"/>
    <w:rsid w:val="00DC56C3"/>
    <w:rPr>
      <w:rFonts w:ascii="Times New Roman" w:eastAsia="Times New Roman" w:hAnsi="Times New Roman" w:cs="Times New Roman"/>
      <w:b/>
      <w:bCs/>
      <w:i/>
      <w:sz w:val="24"/>
      <w:szCs w:val="24"/>
      <w:lang w:eastAsia="ru-RU" w:bidi="ru-RU"/>
    </w:rPr>
  </w:style>
  <w:style w:type="numbering" w:customStyle="1" w:styleId="21">
    <w:name w:val="Нет списка2"/>
    <w:next w:val="a2"/>
    <w:uiPriority w:val="99"/>
    <w:semiHidden/>
    <w:unhideWhenUsed/>
    <w:rsid w:val="00DC56C3"/>
  </w:style>
  <w:style w:type="table" w:customStyle="1" w:styleId="TableNormal">
    <w:name w:val="Table Normal"/>
    <w:uiPriority w:val="2"/>
    <w:semiHidden/>
    <w:unhideWhenUsed/>
    <w:qFormat/>
    <w:rsid w:val="00DC56C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8">
    <w:name w:val="Body Text"/>
    <w:basedOn w:val="a"/>
    <w:link w:val="a9"/>
    <w:uiPriority w:val="1"/>
    <w:qFormat/>
    <w:rsid w:val="00DC56C3"/>
    <w:pPr>
      <w:widowControl w:val="0"/>
      <w:autoSpaceDE w:val="0"/>
      <w:autoSpaceDN w:val="0"/>
      <w:spacing w:after="0" w:line="240" w:lineRule="auto"/>
      <w:ind w:left="1365" w:firstLine="710"/>
      <w:jc w:val="both"/>
    </w:pPr>
    <w:rPr>
      <w:rFonts w:ascii="Times New Roman" w:eastAsia="Times New Roman" w:hAnsi="Times New Roman" w:cs="Times New Roman"/>
      <w:sz w:val="24"/>
      <w:szCs w:val="24"/>
      <w:lang w:eastAsia="ru-RU" w:bidi="ru-RU"/>
    </w:rPr>
  </w:style>
  <w:style w:type="character" w:customStyle="1" w:styleId="a9">
    <w:name w:val="Основной текст Знак"/>
    <w:basedOn w:val="a0"/>
    <w:link w:val="a8"/>
    <w:uiPriority w:val="1"/>
    <w:rsid w:val="00DC56C3"/>
    <w:rPr>
      <w:rFonts w:ascii="Times New Roman" w:eastAsia="Times New Roman" w:hAnsi="Times New Roman" w:cs="Times New Roman"/>
      <w:sz w:val="24"/>
      <w:szCs w:val="24"/>
      <w:lang w:eastAsia="ru-RU" w:bidi="ru-RU"/>
    </w:rPr>
  </w:style>
  <w:style w:type="paragraph" w:customStyle="1" w:styleId="TableParagraph">
    <w:name w:val="Table Paragraph"/>
    <w:basedOn w:val="a"/>
    <w:uiPriority w:val="1"/>
    <w:qFormat/>
    <w:rsid w:val="00DC56C3"/>
    <w:pPr>
      <w:widowControl w:val="0"/>
      <w:autoSpaceDE w:val="0"/>
      <w:autoSpaceDN w:val="0"/>
      <w:spacing w:after="0" w:line="240" w:lineRule="auto"/>
    </w:pPr>
    <w:rPr>
      <w:rFonts w:ascii="Times New Roman" w:eastAsia="Times New Roman" w:hAnsi="Times New Roman" w:cs="Times New Roman"/>
      <w:lang w:eastAsia="ru-RU" w:bidi="ru-RU"/>
    </w:rPr>
  </w:style>
  <w:style w:type="paragraph" w:styleId="aa">
    <w:name w:val="Balloon Text"/>
    <w:basedOn w:val="a"/>
    <w:link w:val="ab"/>
    <w:uiPriority w:val="99"/>
    <w:semiHidden/>
    <w:unhideWhenUsed/>
    <w:rsid w:val="00DC56C3"/>
    <w:pPr>
      <w:widowControl w:val="0"/>
      <w:autoSpaceDE w:val="0"/>
      <w:autoSpaceDN w:val="0"/>
      <w:spacing w:after="0" w:line="240" w:lineRule="auto"/>
    </w:pPr>
    <w:rPr>
      <w:rFonts w:ascii="Tahoma" w:eastAsia="Times New Roman" w:hAnsi="Tahoma" w:cs="Tahoma"/>
      <w:sz w:val="16"/>
      <w:szCs w:val="16"/>
      <w:lang w:eastAsia="ru-RU" w:bidi="ru-RU"/>
    </w:rPr>
  </w:style>
  <w:style w:type="character" w:customStyle="1" w:styleId="ab">
    <w:name w:val="Текст выноски Знак"/>
    <w:basedOn w:val="a0"/>
    <w:link w:val="aa"/>
    <w:uiPriority w:val="99"/>
    <w:semiHidden/>
    <w:rsid w:val="00DC56C3"/>
    <w:rPr>
      <w:rFonts w:ascii="Tahoma" w:eastAsia="Times New Roman" w:hAnsi="Tahoma" w:cs="Tahoma"/>
      <w:sz w:val="16"/>
      <w:szCs w:val="16"/>
      <w:lang w:eastAsia="ru-RU" w:bidi="ru-RU"/>
    </w:rPr>
  </w:style>
  <w:style w:type="paragraph" w:styleId="ac">
    <w:name w:val="header"/>
    <w:basedOn w:val="a"/>
    <w:link w:val="ad"/>
    <w:uiPriority w:val="99"/>
    <w:unhideWhenUsed/>
    <w:rsid w:val="00053B50"/>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053B50"/>
  </w:style>
  <w:style w:type="paragraph" w:styleId="ae">
    <w:name w:val="footer"/>
    <w:basedOn w:val="a"/>
    <w:link w:val="af"/>
    <w:uiPriority w:val="99"/>
    <w:unhideWhenUsed/>
    <w:rsid w:val="00053B50"/>
    <w:pPr>
      <w:tabs>
        <w:tab w:val="center" w:pos="4677"/>
        <w:tab w:val="right" w:pos="9355"/>
      </w:tabs>
      <w:spacing w:after="0" w:line="240" w:lineRule="auto"/>
    </w:pPr>
  </w:style>
  <w:style w:type="character" w:customStyle="1" w:styleId="af">
    <w:name w:val="Нижний колонтитул Знак"/>
    <w:basedOn w:val="a0"/>
    <w:link w:val="ae"/>
    <w:uiPriority w:val="99"/>
    <w:rsid w:val="00053B5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1"/>
    <w:qFormat/>
    <w:rsid w:val="00DC56C3"/>
    <w:pPr>
      <w:widowControl w:val="0"/>
      <w:autoSpaceDE w:val="0"/>
      <w:autoSpaceDN w:val="0"/>
      <w:spacing w:after="0" w:line="274" w:lineRule="exact"/>
      <w:ind w:left="2075"/>
      <w:outlineLvl w:val="0"/>
    </w:pPr>
    <w:rPr>
      <w:rFonts w:ascii="Times New Roman" w:eastAsia="Times New Roman" w:hAnsi="Times New Roman" w:cs="Times New Roman"/>
      <w:b/>
      <w:bCs/>
      <w:sz w:val="24"/>
      <w:szCs w:val="24"/>
      <w:lang w:eastAsia="ru-RU" w:bidi="ru-RU"/>
    </w:rPr>
  </w:style>
  <w:style w:type="paragraph" w:styleId="2">
    <w:name w:val="heading 2"/>
    <w:basedOn w:val="a"/>
    <w:link w:val="20"/>
    <w:uiPriority w:val="1"/>
    <w:qFormat/>
    <w:rsid w:val="00DC56C3"/>
    <w:pPr>
      <w:widowControl w:val="0"/>
      <w:autoSpaceDE w:val="0"/>
      <w:autoSpaceDN w:val="0"/>
      <w:spacing w:after="0" w:line="274" w:lineRule="exact"/>
      <w:ind w:left="2075"/>
      <w:outlineLvl w:val="1"/>
    </w:pPr>
    <w:rPr>
      <w:rFonts w:ascii="Times New Roman" w:eastAsia="Times New Roman" w:hAnsi="Times New Roman" w:cs="Times New Roman"/>
      <w:b/>
      <w:bCs/>
      <w:i/>
      <w:sz w:val="24"/>
      <w:szCs w:val="24"/>
      <w:lang w:eastAsia="ru-RU" w:bidi="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1">
    <w:name w:val="Нет списка1"/>
    <w:next w:val="a2"/>
    <w:uiPriority w:val="99"/>
    <w:semiHidden/>
    <w:unhideWhenUsed/>
    <w:rsid w:val="004F4F7A"/>
  </w:style>
  <w:style w:type="paragraph" w:styleId="a3">
    <w:name w:val="Normal (Web)"/>
    <w:basedOn w:val="a"/>
    <w:uiPriority w:val="99"/>
    <w:semiHidden/>
    <w:unhideWhenUsed/>
    <w:rsid w:val="004F4F7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1"/>
    <w:qFormat/>
    <w:rsid w:val="000D77AC"/>
    <w:pPr>
      <w:spacing w:after="0" w:line="240" w:lineRule="auto"/>
      <w:ind w:left="720"/>
      <w:contextualSpacing/>
    </w:pPr>
    <w:rPr>
      <w:rFonts w:ascii="Times New Roman" w:eastAsia="Times New Roman" w:hAnsi="Times New Roman" w:cs="Times New Roman"/>
      <w:sz w:val="24"/>
      <w:szCs w:val="24"/>
      <w:lang w:eastAsia="ru-RU"/>
    </w:rPr>
  </w:style>
  <w:style w:type="paragraph" w:styleId="a5">
    <w:name w:val="No Spacing"/>
    <w:link w:val="a6"/>
    <w:uiPriority w:val="1"/>
    <w:qFormat/>
    <w:rsid w:val="007918F8"/>
    <w:pPr>
      <w:spacing w:after="0" w:line="240" w:lineRule="auto"/>
    </w:pPr>
    <w:rPr>
      <w:rFonts w:ascii="Calibri" w:eastAsia="Times New Roman" w:hAnsi="Calibri" w:cs="Times New Roman"/>
    </w:rPr>
  </w:style>
  <w:style w:type="character" w:customStyle="1" w:styleId="a6">
    <w:name w:val="Без интервала Знак"/>
    <w:link w:val="a5"/>
    <w:uiPriority w:val="1"/>
    <w:locked/>
    <w:rsid w:val="007918F8"/>
    <w:rPr>
      <w:rFonts w:ascii="Calibri" w:eastAsia="Times New Roman" w:hAnsi="Calibri" w:cs="Times New Roman"/>
    </w:rPr>
  </w:style>
  <w:style w:type="paragraph" w:customStyle="1" w:styleId="12">
    <w:name w:val="Без интервала1"/>
    <w:link w:val="NoSpacingChar"/>
    <w:rsid w:val="00ED1844"/>
    <w:pPr>
      <w:spacing w:after="0" w:line="240" w:lineRule="auto"/>
    </w:pPr>
    <w:rPr>
      <w:rFonts w:ascii="Calibri" w:eastAsia="Calibri" w:hAnsi="Calibri" w:cs="Times New Roman"/>
      <w:szCs w:val="20"/>
      <w:lang w:eastAsia="ru-RU"/>
    </w:rPr>
  </w:style>
  <w:style w:type="character" w:customStyle="1" w:styleId="NoSpacingChar">
    <w:name w:val="No Spacing Char"/>
    <w:link w:val="12"/>
    <w:locked/>
    <w:rsid w:val="00ED1844"/>
    <w:rPr>
      <w:rFonts w:ascii="Calibri" w:eastAsia="Calibri" w:hAnsi="Calibri" w:cs="Times New Roman"/>
      <w:szCs w:val="20"/>
      <w:lang w:eastAsia="ru-RU"/>
    </w:rPr>
  </w:style>
  <w:style w:type="table" w:styleId="a7">
    <w:name w:val="Table Grid"/>
    <w:basedOn w:val="a1"/>
    <w:uiPriority w:val="59"/>
    <w:rsid w:val="00865D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1"/>
    <w:rsid w:val="00DC56C3"/>
    <w:rPr>
      <w:rFonts w:ascii="Times New Roman" w:eastAsia="Times New Roman" w:hAnsi="Times New Roman" w:cs="Times New Roman"/>
      <w:b/>
      <w:bCs/>
      <w:sz w:val="24"/>
      <w:szCs w:val="24"/>
      <w:lang w:eastAsia="ru-RU" w:bidi="ru-RU"/>
    </w:rPr>
  </w:style>
  <w:style w:type="character" w:customStyle="1" w:styleId="20">
    <w:name w:val="Заголовок 2 Знак"/>
    <w:basedOn w:val="a0"/>
    <w:link w:val="2"/>
    <w:uiPriority w:val="1"/>
    <w:rsid w:val="00DC56C3"/>
    <w:rPr>
      <w:rFonts w:ascii="Times New Roman" w:eastAsia="Times New Roman" w:hAnsi="Times New Roman" w:cs="Times New Roman"/>
      <w:b/>
      <w:bCs/>
      <w:i/>
      <w:sz w:val="24"/>
      <w:szCs w:val="24"/>
      <w:lang w:eastAsia="ru-RU" w:bidi="ru-RU"/>
    </w:rPr>
  </w:style>
  <w:style w:type="numbering" w:customStyle="1" w:styleId="21">
    <w:name w:val="Нет списка2"/>
    <w:next w:val="a2"/>
    <w:uiPriority w:val="99"/>
    <w:semiHidden/>
    <w:unhideWhenUsed/>
    <w:rsid w:val="00DC56C3"/>
  </w:style>
  <w:style w:type="table" w:customStyle="1" w:styleId="TableNormal">
    <w:name w:val="Table Normal"/>
    <w:uiPriority w:val="2"/>
    <w:semiHidden/>
    <w:unhideWhenUsed/>
    <w:qFormat/>
    <w:rsid w:val="00DC56C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8">
    <w:name w:val="Body Text"/>
    <w:basedOn w:val="a"/>
    <w:link w:val="a9"/>
    <w:uiPriority w:val="1"/>
    <w:qFormat/>
    <w:rsid w:val="00DC56C3"/>
    <w:pPr>
      <w:widowControl w:val="0"/>
      <w:autoSpaceDE w:val="0"/>
      <w:autoSpaceDN w:val="0"/>
      <w:spacing w:after="0" w:line="240" w:lineRule="auto"/>
      <w:ind w:left="1365" w:firstLine="710"/>
      <w:jc w:val="both"/>
    </w:pPr>
    <w:rPr>
      <w:rFonts w:ascii="Times New Roman" w:eastAsia="Times New Roman" w:hAnsi="Times New Roman" w:cs="Times New Roman"/>
      <w:sz w:val="24"/>
      <w:szCs w:val="24"/>
      <w:lang w:eastAsia="ru-RU" w:bidi="ru-RU"/>
    </w:rPr>
  </w:style>
  <w:style w:type="character" w:customStyle="1" w:styleId="a9">
    <w:name w:val="Основной текст Знак"/>
    <w:basedOn w:val="a0"/>
    <w:link w:val="a8"/>
    <w:uiPriority w:val="1"/>
    <w:rsid w:val="00DC56C3"/>
    <w:rPr>
      <w:rFonts w:ascii="Times New Roman" w:eastAsia="Times New Roman" w:hAnsi="Times New Roman" w:cs="Times New Roman"/>
      <w:sz w:val="24"/>
      <w:szCs w:val="24"/>
      <w:lang w:eastAsia="ru-RU" w:bidi="ru-RU"/>
    </w:rPr>
  </w:style>
  <w:style w:type="paragraph" w:customStyle="1" w:styleId="TableParagraph">
    <w:name w:val="Table Paragraph"/>
    <w:basedOn w:val="a"/>
    <w:uiPriority w:val="1"/>
    <w:qFormat/>
    <w:rsid w:val="00DC56C3"/>
    <w:pPr>
      <w:widowControl w:val="0"/>
      <w:autoSpaceDE w:val="0"/>
      <w:autoSpaceDN w:val="0"/>
      <w:spacing w:after="0" w:line="240" w:lineRule="auto"/>
    </w:pPr>
    <w:rPr>
      <w:rFonts w:ascii="Times New Roman" w:eastAsia="Times New Roman" w:hAnsi="Times New Roman" w:cs="Times New Roman"/>
      <w:lang w:eastAsia="ru-RU" w:bidi="ru-RU"/>
    </w:rPr>
  </w:style>
  <w:style w:type="paragraph" w:styleId="aa">
    <w:name w:val="Balloon Text"/>
    <w:basedOn w:val="a"/>
    <w:link w:val="ab"/>
    <w:uiPriority w:val="99"/>
    <w:semiHidden/>
    <w:unhideWhenUsed/>
    <w:rsid w:val="00DC56C3"/>
    <w:pPr>
      <w:widowControl w:val="0"/>
      <w:autoSpaceDE w:val="0"/>
      <w:autoSpaceDN w:val="0"/>
      <w:spacing w:after="0" w:line="240" w:lineRule="auto"/>
    </w:pPr>
    <w:rPr>
      <w:rFonts w:ascii="Tahoma" w:eastAsia="Times New Roman" w:hAnsi="Tahoma" w:cs="Tahoma"/>
      <w:sz w:val="16"/>
      <w:szCs w:val="16"/>
      <w:lang w:eastAsia="ru-RU" w:bidi="ru-RU"/>
    </w:rPr>
  </w:style>
  <w:style w:type="character" w:customStyle="1" w:styleId="ab">
    <w:name w:val="Текст выноски Знак"/>
    <w:basedOn w:val="a0"/>
    <w:link w:val="aa"/>
    <w:uiPriority w:val="99"/>
    <w:semiHidden/>
    <w:rsid w:val="00DC56C3"/>
    <w:rPr>
      <w:rFonts w:ascii="Tahoma" w:eastAsia="Times New Roman" w:hAnsi="Tahoma" w:cs="Tahoma"/>
      <w:sz w:val="16"/>
      <w:szCs w:val="16"/>
      <w:lang w:eastAsia="ru-RU" w:bidi="ru-RU"/>
    </w:rPr>
  </w:style>
  <w:style w:type="paragraph" w:styleId="ac">
    <w:name w:val="header"/>
    <w:basedOn w:val="a"/>
    <w:link w:val="ad"/>
    <w:uiPriority w:val="99"/>
    <w:unhideWhenUsed/>
    <w:rsid w:val="00053B50"/>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053B50"/>
  </w:style>
  <w:style w:type="paragraph" w:styleId="ae">
    <w:name w:val="footer"/>
    <w:basedOn w:val="a"/>
    <w:link w:val="af"/>
    <w:uiPriority w:val="99"/>
    <w:unhideWhenUsed/>
    <w:rsid w:val="00053B50"/>
    <w:pPr>
      <w:tabs>
        <w:tab w:val="center" w:pos="4677"/>
        <w:tab w:val="right" w:pos="9355"/>
      </w:tabs>
      <w:spacing w:after="0" w:line="240" w:lineRule="auto"/>
    </w:pPr>
  </w:style>
  <w:style w:type="character" w:customStyle="1" w:styleId="af">
    <w:name w:val="Нижний колонтитул Знак"/>
    <w:basedOn w:val="a0"/>
    <w:link w:val="ae"/>
    <w:uiPriority w:val="99"/>
    <w:rsid w:val="00053B50"/>
  </w:style>
</w:styles>
</file>

<file path=word/webSettings.xml><?xml version="1.0" encoding="utf-8"?>
<w:webSettings xmlns:r="http://schemas.openxmlformats.org/officeDocument/2006/relationships" xmlns:w="http://schemas.openxmlformats.org/wordprocessingml/2006/main">
  <w:divs>
    <w:div w:id="319425213">
      <w:bodyDiv w:val="1"/>
      <w:marLeft w:val="0"/>
      <w:marRight w:val="0"/>
      <w:marTop w:val="0"/>
      <w:marBottom w:val="0"/>
      <w:divBdr>
        <w:top w:val="none" w:sz="0" w:space="0" w:color="auto"/>
        <w:left w:val="none" w:sz="0" w:space="0" w:color="auto"/>
        <w:bottom w:val="none" w:sz="0" w:space="0" w:color="auto"/>
        <w:right w:val="none" w:sz="0" w:space="0" w:color="auto"/>
      </w:divBdr>
    </w:div>
    <w:div w:id="940601266">
      <w:bodyDiv w:val="1"/>
      <w:marLeft w:val="0"/>
      <w:marRight w:val="0"/>
      <w:marTop w:val="0"/>
      <w:marBottom w:val="0"/>
      <w:divBdr>
        <w:top w:val="none" w:sz="0" w:space="0" w:color="auto"/>
        <w:left w:val="none" w:sz="0" w:space="0" w:color="auto"/>
        <w:bottom w:val="none" w:sz="0" w:space="0" w:color="auto"/>
        <w:right w:val="none" w:sz="0" w:space="0" w:color="auto"/>
      </w:divBdr>
    </w:div>
    <w:div w:id="1501238486">
      <w:bodyDiv w:val="1"/>
      <w:marLeft w:val="0"/>
      <w:marRight w:val="0"/>
      <w:marTop w:val="0"/>
      <w:marBottom w:val="0"/>
      <w:divBdr>
        <w:top w:val="none" w:sz="0" w:space="0" w:color="auto"/>
        <w:left w:val="none" w:sz="0" w:space="0" w:color="auto"/>
        <w:bottom w:val="none" w:sz="0" w:space="0" w:color="auto"/>
        <w:right w:val="none" w:sz="0" w:space="0" w:color="auto"/>
      </w:divBdr>
    </w:div>
    <w:div w:id="1597061253">
      <w:bodyDiv w:val="1"/>
      <w:marLeft w:val="0"/>
      <w:marRight w:val="0"/>
      <w:marTop w:val="0"/>
      <w:marBottom w:val="0"/>
      <w:divBdr>
        <w:top w:val="none" w:sz="0" w:space="0" w:color="auto"/>
        <w:left w:val="none" w:sz="0" w:space="0" w:color="auto"/>
        <w:bottom w:val="none" w:sz="0" w:space="0" w:color="auto"/>
        <w:right w:val="none" w:sz="0" w:space="0" w:color="auto"/>
      </w:divBdr>
    </w:div>
    <w:div w:id="1760981201">
      <w:bodyDiv w:val="1"/>
      <w:marLeft w:val="0"/>
      <w:marRight w:val="0"/>
      <w:marTop w:val="0"/>
      <w:marBottom w:val="0"/>
      <w:divBdr>
        <w:top w:val="none" w:sz="0" w:space="0" w:color="auto"/>
        <w:left w:val="none" w:sz="0" w:space="0" w:color="auto"/>
        <w:bottom w:val="none" w:sz="0" w:space="0" w:color="auto"/>
        <w:right w:val="none" w:sz="0" w:space="0" w:color="auto"/>
      </w:divBdr>
    </w:div>
    <w:div w:id="1832257722">
      <w:bodyDiv w:val="1"/>
      <w:marLeft w:val="0"/>
      <w:marRight w:val="0"/>
      <w:marTop w:val="0"/>
      <w:marBottom w:val="0"/>
      <w:divBdr>
        <w:top w:val="none" w:sz="0" w:space="0" w:color="auto"/>
        <w:left w:val="none" w:sz="0" w:space="0" w:color="auto"/>
        <w:bottom w:val="none" w:sz="0" w:space="0" w:color="auto"/>
        <w:right w:val="none" w:sz="0" w:space="0" w:color="auto"/>
      </w:divBdr>
    </w:div>
    <w:div w:id="18426992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footer" Target="footer1.xml"/><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oleObject" Target="embeddings/oleObject3.bin"/><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5" Type="http://schemas.openxmlformats.org/officeDocument/2006/relationships/footnotes" Target="footnotes.xml"/><Relationship Id="rId15" Type="http://schemas.openxmlformats.org/officeDocument/2006/relationships/image" Target="media/image5.png"/><Relationship Id="rId23" Type="http://schemas.microsoft.com/office/2007/relationships/stylesWithEffects" Target="stylesWithEffects.xml"/><Relationship Id="rId10" Type="http://schemas.openxmlformats.org/officeDocument/2006/relationships/oleObject" Target="embeddings/oleObject2.bin"/><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554</TotalTime>
  <Pages>1</Pages>
  <Words>133843</Words>
  <Characters>762910</Characters>
  <Application>Microsoft Office Word</Application>
  <DocSecurity>0</DocSecurity>
  <Lines>6357</Lines>
  <Paragraphs>1789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894964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Фаррахутдиноа  Зиля</dc:creator>
  <cp:lastModifiedBy>учитель</cp:lastModifiedBy>
  <cp:revision>12</cp:revision>
  <cp:lastPrinted>2018-02-07T11:51:00Z</cp:lastPrinted>
  <dcterms:created xsi:type="dcterms:W3CDTF">2018-02-01T19:34:00Z</dcterms:created>
  <dcterms:modified xsi:type="dcterms:W3CDTF">2018-02-08T06:19:00Z</dcterms:modified>
</cp:coreProperties>
</file>